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Quabbin Valley League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4/2/23, 11:08am, Beachgrounds 3rd base dugout, South Hadley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Minutes by Clerk Brett Constantine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Attendance: </w:t>
      </w:r>
      <w:r w:rsidDel="00000000" w:rsidR="00000000" w:rsidRPr="00000000">
        <w:rPr>
          <w:color w:val="222222"/>
          <w:rtl w:val="0"/>
        </w:rPr>
        <w:t xml:space="preserve">Greg S (president), Paul I (vice president), Ed P (treasurer), Brett C (clerk), Mo and Andy (Pirates), Pete V (Orioles), Mike (Cardinals)</w:t>
      </w:r>
      <w:r w:rsidDel="00000000" w:rsidR="00000000" w:rsidRPr="00000000">
        <w:rPr>
          <w:rtl w:val="0"/>
        </w:rPr>
        <w:t xml:space="preserve">, Ian H (Tigers).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teams for 2023?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Either 4 (turn players away) or 5 teams (2 byes per team, 1 scheduled doubleheader, 14 games total)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Could try to add 15th game, but requires 16th game for one team.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 about adding 16th game for all teams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16th game for Ttigers would not count for Tigers but would count for Braves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 fellas from Nats are still maybe, talking back and forth with Paul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Valley wheel will have too many players at tryouts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 of friday is now the deadline for Nats to come up with 8 players registered and a manager, otherwise we will proceed with 5 teams and Greg’s proposed schedule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 free agents listed, 6 fully confirmed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David Dale lefty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Dave LeBuff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Arthur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Matt hit first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George did some pitching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 Baker (did not show)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Magic (emailed last night)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Braves want Arthur Sanchez, rest to Bucs.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*</w:t>
        <w:tab/>
        <w:t xml:space="preserve">Mike H, Eddie to Cards (Mike A yet to reregister, will)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* </w:t>
        <w:tab/>
        <w:t xml:space="preserve">Hartwell to Braves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* </w:t>
        <w:tab/>
        <w:t xml:space="preserve">O’s at 13 plus 2 reserves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* </w:t>
        <w:tab/>
        <w:t xml:space="preserve">Tigers have 12 and 4 reserves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Open forum: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Andy will buy 10 lawn signs ($150)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Paul moves, Mike 2nds, unanimous voice vote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about long-term rebranding as Hampshire County Over-28 league? Or something else similar… Tabled until end-of-season meeting!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Greg will bring up later wood bat, and rules of drafting, at end of season meeting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Pete moves adjourn, 2nd.  11:49am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