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9062F2" w14:textId="77777777" w:rsidR="00B74FE7" w:rsidRDefault="00000000">
      <w:pPr>
        <w:pStyle w:val="Title"/>
        <w:pBdr>
          <w:top w:val="single" w:sz="18" w:space="2" w:color="000000"/>
          <w:left w:val="single" w:sz="18" w:space="2" w:color="000000"/>
          <w:bottom w:val="single" w:sz="18" w:space="2" w:color="000000"/>
          <w:right w:val="single" w:sz="18" w:space="2" w:color="000000"/>
        </w:pBdr>
        <w:shd w:val="clear" w:color="auto" w:fill="EFEFEF"/>
        <w:spacing w:before="0" w:after="60" w:line="276" w:lineRule="auto"/>
        <w:jc w:val="center"/>
        <w:rPr>
          <w:rFonts w:ascii="Arial" w:eastAsia="Arial" w:hAnsi="Arial" w:cs="Arial"/>
          <w:color w:val="555555"/>
          <w:sz w:val="8"/>
          <w:szCs w:val="8"/>
        </w:rPr>
      </w:pPr>
      <w:bookmarkStart w:id="0" w:name="_heading=h.hh1h418izrf" w:colFirst="0" w:colLast="0"/>
      <w:bookmarkEnd w:id="0"/>
      <w:r>
        <w:rPr>
          <w:rFonts w:ascii="Ultra" w:eastAsia="Ultra" w:hAnsi="Ultra" w:cs="Ultra"/>
          <w:b w:val="0"/>
          <w:sz w:val="36"/>
          <w:szCs w:val="36"/>
        </w:rPr>
        <w:t>2024-2025 - Jr B Griffins' &amp; Loggers LC Advanced Skill Development Camps</w:t>
      </w:r>
    </w:p>
    <w:p w14:paraId="1630B92E" w14:textId="77777777" w:rsidR="00B74FE7" w:rsidRDefault="00B74FE7">
      <w:pPr>
        <w:shd w:val="clear" w:color="auto" w:fill="FFFFFF"/>
        <w:spacing w:after="0" w:line="240" w:lineRule="auto"/>
        <w:rPr>
          <w:rFonts w:ascii="Arial" w:eastAsia="Arial" w:hAnsi="Arial" w:cs="Arial"/>
          <w:b/>
          <w:color w:val="555555"/>
          <w:sz w:val="24"/>
          <w:szCs w:val="24"/>
        </w:rPr>
      </w:pPr>
    </w:p>
    <w:p w14:paraId="663CD653" w14:textId="62456ACA" w:rsidR="00B74FE7" w:rsidRDefault="00000000">
      <w:pPr>
        <w:shd w:val="clear" w:color="auto" w:fill="FFFFFF"/>
        <w:spacing w:after="0" w:line="240" w:lineRule="auto"/>
        <w:rPr>
          <w:rFonts w:ascii="Arial" w:eastAsia="Arial" w:hAnsi="Arial" w:cs="Arial"/>
          <w:color w:val="555555"/>
          <w:sz w:val="24"/>
          <w:szCs w:val="24"/>
        </w:rPr>
      </w:pPr>
      <w:r>
        <w:rPr>
          <w:rFonts w:ascii="Arial" w:eastAsia="Arial" w:hAnsi="Arial" w:cs="Arial"/>
          <w:color w:val="555555"/>
          <w:sz w:val="24"/>
          <w:szCs w:val="24"/>
        </w:rPr>
        <w:t>Griffins Jr B Lacrosse Club (under the auspices GLA)</w:t>
      </w:r>
      <w:r w:rsidR="00E26DFC">
        <w:rPr>
          <w:rFonts w:ascii="Arial" w:eastAsia="Arial" w:hAnsi="Arial" w:cs="Arial"/>
          <w:color w:val="555555"/>
          <w:sz w:val="24"/>
          <w:szCs w:val="24"/>
        </w:rPr>
        <w:t xml:space="preserve"> and the Logger LC </w:t>
      </w:r>
      <w:r>
        <w:rPr>
          <w:rFonts w:ascii="Arial" w:eastAsia="Arial" w:hAnsi="Arial" w:cs="Arial"/>
          <w:color w:val="555555"/>
          <w:sz w:val="24"/>
          <w:szCs w:val="24"/>
        </w:rPr>
        <w:t>will once again offer two separate</w:t>
      </w:r>
      <w:r w:rsidR="00001874">
        <w:rPr>
          <w:rFonts w:ascii="Arial" w:eastAsia="Arial" w:hAnsi="Arial" w:cs="Arial"/>
          <w:color w:val="555555"/>
          <w:sz w:val="24"/>
          <w:szCs w:val="24"/>
        </w:rPr>
        <w:t>, non-denominational,</w:t>
      </w:r>
      <w:r>
        <w:rPr>
          <w:rFonts w:ascii="Arial" w:eastAsia="Arial" w:hAnsi="Arial" w:cs="Arial"/>
          <w:color w:val="555555"/>
          <w:sz w:val="24"/>
          <w:szCs w:val="24"/>
        </w:rPr>
        <w:t xml:space="preserve"> competitive skills development camps over the </w:t>
      </w:r>
      <w:r w:rsidR="00E26DFC">
        <w:rPr>
          <w:rFonts w:ascii="Arial" w:eastAsia="Arial" w:hAnsi="Arial" w:cs="Arial"/>
          <w:color w:val="555555"/>
          <w:sz w:val="24"/>
          <w:szCs w:val="24"/>
        </w:rPr>
        <w:t>Fall/</w:t>
      </w:r>
      <w:r>
        <w:rPr>
          <w:rFonts w:ascii="Arial" w:eastAsia="Arial" w:hAnsi="Arial" w:cs="Arial"/>
          <w:color w:val="555555"/>
          <w:sz w:val="24"/>
          <w:szCs w:val="24"/>
        </w:rPr>
        <w:t>Winter months</w:t>
      </w:r>
    </w:p>
    <w:p w14:paraId="46F72C55" w14:textId="77777777" w:rsidR="00B74FE7" w:rsidRDefault="00B74FE7">
      <w:pPr>
        <w:shd w:val="clear" w:color="auto" w:fill="FFFFFF"/>
        <w:spacing w:after="0" w:line="240" w:lineRule="auto"/>
        <w:rPr>
          <w:rFonts w:ascii="Arial" w:eastAsia="Arial" w:hAnsi="Arial" w:cs="Arial"/>
          <w:b/>
          <w:color w:val="555555"/>
          <w:sz w:val="24"/>
          <w:szCs w:val="24"/>
        </w:rPr>
      </w:pPr>
    </w:p>
    <w:p w14:paraId="136C8E3A" w14:textId="77777777" w:rsidR="00B74FE7" w:rsidRDefault="00000000">
      <w:pPr>
        <w:shd w:val="clear" w:color="auto" w:fill="FFFFFF"/>
        <w:spacing w:after="0" w:line="240" w:lineRule="auto"/>
        <w:rPr>
          <w:rFonts w:ascii="Arial" w:eastAsia="Arial" w:hAnsi="Arial" w:cs="Arial"/>
          <w:color w:val="222222"/>
          <w:sz w:val="28"/>
          <w:szCs w:val="28"/>
          <w:u w:val="single"/>
        </w:rPr>
      </w:pPr>
      <w:r>
        <w:rPr>
          <w:rFonts w:ascii="Arial" w:eastAsia="Arial" w:hAnsi="Arial" w:cs="Arial"/>
          <w:color w:val="222222"/>
          <w:sz w:val="28"/>
          <w:szCs w:val="28"/>
          <w:u w:val="single"/>
        </w:rPr>
        <w:t>Late Fall Programming - Themed sessions:</w:t>
      </w:r>
    </w:p>
    <w:p w14:paraId="4698F646" w14:textId="77777777" w:rsidR="00B74FE7" w:rsidRDefault="00B74FE7">
      <w:pPr>
        <w:shd w:val="clear" w:color="auto" w:fill="FFFFFF"/>
        <w:spacing w:after="0" w:line="240" w:lineRule="auto"/>
        <w:rPr>
          <w:rFonts w:ascii="Arial" w:eastAsia="Arial" w:hAnsi="Arial" w:cs="Arial"/>
          <w:color w:val="222222"/>
          <w:sz w:val="28"/>
          <w:szCs w:val="28"/>
          <w:u w:val="single"/>
        </w:rPr>
      </w:pPr>
    </w:p>
    <w:p w14:paraId="752CC5E6" w14:textId="77777777" w:rsidR="00B74FE7" w:rsidRDefault="00000000">
      <w:pPr>
        <w:numPr>
          <w:ilvl w:val="0"/>
          <w:numId w:val="1"/>
        </w:numPr>
        <w:shd w:val="clear" w:color="auto" w:fill="FFFFFF"/>
        <w:spacing w:after="0" w:line="331" w:lineRule="auto"/>
        <w:ind w:right="600"/>
        <w:rPr>
          <w:rFonts w:ascii="Arial" w:eastAsia="Arial" w:hAnsi="Arial" w:cs="Arial"/>
          <w:color w:val="222222"/>
          <w:sz w:val="24"/>
          <w:szCs w:val="24"/>
        </w:rPr>
      </w:pPr>
      <w:r>
        <w:rPr>
          <w:rFonts w:ascii="Arial" w:eastAsia="Arial" w:hAnsi="Arial" w:cs="Arial"/>
          <w:color w:val="222222"/>
          <w:sz w:val="24"/>
          <w:szCs w:val="24"/>
        </w:rPr>
        <w:t xml:space="preserve">U15/ U20 age groups will start Wednesday November 6th and run for six consecutive Wednesday nights. The U15 group will run 7-9PM and the U20 group will run 8-10PM. Groups will be capped at a small number of participants to maximize reps, touches, and focus from coaches. </w:t>
      </w:r>
    </w:p>
    <w:p w14:paraId="51B10D07" w14:textId="77777777" w:rsidR="00B74FE7" w:rsidRDefault="00000000">
      <w:pPr>
        <w:numPr>
          <w:ilvl w:val="0"/>
          <w:numId w:val="1"/>
        </w:numPr>
        <w:shd w:val="clear" w:color="auto" w:fill="FFFFFF"/>
        <w:spacing w:after="0" w:line="331" w:lineRule="auto"/>
        <w:ind w:right="600"/>
        <w:rPr>
          <w:rFonts w:ascii="Arial" w:eastAsia="Arial" w:hAnsi="Arial" w:cs="Arial"/>
          <w:color w:val="222222"/>
          <w:sz w:val="24"/>
          <w:szCs w:val="24"/>
        </w:rPr>
      </w:pPr>
      <w:r>
        <w:rPr>
          <w:rFonts w:ascii="Arial" w:eastAsia="Arial" w:hAnsi="Arial" w:cs="Arial"/>
          <w:color w:val="222222"/>
          <w:sz w:val="24"/>
          <w:szCs w:val="24"/>
        </w:rPr>
        <w:t xml:space="preserve">Sessions will take place at The Don Mcgahan Clubhouse 430 McArthur Avenue, Ottawa, ON. </w:t>
      </w:r>
    </w:p>
    <w:p w14:paraId="104DA4C8" w14:textId="77777777" w:rsidR="00B74FE7" w:rsidRDefault="00000000">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Video and chalk talk classroom sessions will be covered in person for athletes as part of each session. Sessions will be run with stations and planning will be done with blocked and variable practice planning. </w:t>
      </w:r>
    </w:p>
    <w:p w14:paraId="0DB73AF7" w14:textId="77777777" w:rsidR="00B74FE7" w:rsidRDefault="00000000">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Cost $190</w:t>
      </w:r>
    </w:p>
    <w:p w14:paraId="495DD2F2" w14:textId="77777777" w:rsidR="00B74FE7" w:rsidRDefault="00000000">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General themes below:</w:t>
      </w:r>
    </w:p>
    <w:p w14:paraId="2F72771D" w14:textId="77777777" w:rsidR="00B74FE7" w:rsidRDefault="00000000">
      <w:pPr>
        <w:numPr>
          <w:ilvl w:val="1"/>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Inside finishing (getting open, footwork, reading the goalie, timing &amp; spacing)</w:t>
      </w:r>
    </w:p>
    <w:p w14:paraId="55506E46" w14:textId="77777777" w:rsidR="00B74FE7" w:rsidRDefault="00000000">
      <w:pPr>
        <w:numPr>
          <w:ilvl w:val="1"/>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Outside shooting (shooting around a screen, shot selection, </w:t>
      </w:r>
      <w:proofErr w:type="gramStart"/>
      <w:r>
        <w:rPr>
          <w:rFonts w:ascii="Arial" w:eastAsia="Arial" w:hAnsi="Arial" w:cs="Arial"/>
          <w:color w:val="222222"/>
          <w:sz w:val="24"/>
          <w:szCs w:val="24"/>
        </w:rPr>
        <w:t>footwork,  deception</w:t>
      </w:r>
      <w:proofErr w:type="gramEnd"/>
      <w:r>
        <w:rPr>
          <w:rFonts w:ascii="Arial" w:eastAsia="Arial" w:hAnsi="Arial" w:cs="Arial"/>
          <w:color w:val="222222"/>
          <w:sz w:val="24"/>
          <w:szCs w:val="24"/>
        </w:rPr>
        <w:t>, timing &amp; spacing)</w:t>
      </w:r>
    </w:p>
    <w:p w14:paraId="09A34C00" w14:textId="77777777" w:rsidR="00B74FE7" w:rsidRDefault="00000000">
      <w:pPr>
        <w:numPr>
          <w:ilvl w:val="1"/>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Offense from the half wall (reading the defense, footwork, time and space as individual and unit) </w:t>
      </w:r>
    </w:p>
    <w:p w14:paraId="58A743F0" w14:textId="77777777" w:rsidR="00B74FE7" w:rsidRDefault="00000000">
      <w:pPr>
        <w:numPr>
          <w:ilvl w:val="1"/>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Transition offense (proper lanes, shot selection in transition, shooting on the run)</w:t>
      </w:r>
    </w:p>
    <w:p w14:paraId="23E620E9" w14:textId="77777777" w:rsidR="00B74FE7" w:rsidRDefault="00000000">
      <w:pPr>
        <w:numPr>
          <w:ilvl w:val="1"/>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Defensive positioning (footwork/body position, reading offense individually and as unit)</w:t>
      </w:r>
    </w:p>
    <w:p w14:paraId="4E895280" w14:textId="77777777" w:rsidR="00B74FE7" w:rsidRDefault="00000000">
      <w:pPr>
        <w:numPr>
          <w:ilvl w:val="1"/>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Imbedding skills in individual and small group tactics (2 and 3 man, offensive and defensive tactics)</w:t>
      </w:r>
    </w:p>
    <w:p w14:paraId="052ED9C3" w14:textId="77777777" w:rsidR="00B74FE7" w:rsidRDefault="00B74FE7">
      <w:pPr>
        <w:shd w:val="clear" w:color="auto" w:fill="FFFFFF"/>
        <w:spacing w:after="0" w:line="240" w:lineRule="auto"/>
        <w:rPr>
          <w:rFonts w:ascii="Arial" w:eastAsia="Arial" w:hAnsi="Arial" w:cs="Arial"/>
          <w:b/>
          <w:color w:val="00B050"/>
          <w:sz w:val="24"/>
          <w:szCs w:val="24"/>
        </w:rPr>
      </w:pPr>
    </w:p>
    <w:p w14:paraId="7164B879" w14:textId="77777777" w:rsidR="00B74FE7" w:rsidRDefault="00B74FE7">
      <w:pPr>
        <w:shd w:val="clear" w:color="auto" w:fill="FFFFFF"/>
        <w:spacing w:after="0" w:line="240" w:lineRule="auto"/>
        <w:rPr>
          <w:rFonts w:ascii="Arial" w:eastAsia="Arial" w:hAnsi="Arial" w:cs="Arial"/>
          <w:b/>
          <w:color w:val="00B050"/>
          <w:sz w:val="24"/>
          <w:szCs w:val="24"/>
        </w:rPr>
      </w:pPr>
    </w:p>
    <w:p w14:paraId="4005E15C" w14:textId="77777777" w:rsidR="00B74FE7" w:rsidRDefault="00B74FE7">
      <w:pPr>
        <w:shd w:val="clear" w:color="auto" w:fill="FFFFFF"/>
        <w:spacing w:after="0" w:line="240" w:lineRule="auto"/>
        <w:rPr>
          <w:rFonts w:ascii="Arial" w:eastAsia="Arial" w:hAnsi="Arial" w:cs="Arial"/>
          <w:b/>
          <w:color w:val="00B050"/>
          <w:sz w:val="24"/>
          <w:szCs w:val="24"/>
        </w:rPr>
      </w:pPr>
    </w:p>
    <w:p w14:paraId="3CA35360" w14:textId="77777777" w:rsidR="00B74FE7" w:rsidRDefault="00B74FE7">
      <w:pPr>
        <w:shd w:val="clear" w:color="auto" w:fill="FFFFFF"/>
        <w:spacing w:after="0" w:line="240" w:lineRule="auto"/>
        <w:rPr>
          <w:rFonts w:ascii="Arial" w:eastAsia="Arial" w:hAnsi="Arial" w:cs="Arial"/>
          <w:b/>
          <w:color w:val="00B050"/>
          <w:sz w:val="24"/>
          <w:szCs w:val="24"/>
        </w:rPr>
      </w:pPr>
    </w:p>
    <w:p w14:paraId="60C25241" w14:textId="77777777" w:rsidR="00B74FE7" w:rsidRDefault="00B74FE7">
      <w:pPr>
        <w:shd w:val="clear" w:color="auto" w:fill="FFFFFF"/>
        <w:spacing w:after="0" w:line="240" w:lineRule="auto"/>
        <w:rPr>
          <w:rFonts w:ascii="Arial" w:eastAsia="Arial" w:hAnsi="Arial" w:cs="Arial"/>
          <w:b/>
          <w:color w:val="00B050"/>
          <w:sz w:val="24"/>
          <w:szCs w:val="24"/>
        </w:rPr>
      </w:pPr>
    </w:p>
    <w:p w14:paraId="19DA734A" w14:textId="77777777" w:rsidR="00B74FE7" w:rsidRDefault="00B74FE7">
      <w:pPr>
        <w:shd w:val="clear" w:color="auto" w:fill="FFFFFF"/>
        <w:spacing w:after="0" w:line="240" w:lineRule="auto"/>
        <w:rPr>
          <w:rFonts w:ascii="Arial" w:eastAsia="Arial" w:hAnsi="Arial" w:cs="Arial"/>
          <w:b/>
          <w:color w:val="00B050"/>
          <w:sz w:val="24"/>
          <w:szCs w:val="24"/>
        </w:rPr>
      </w:pPr>
    </w:p>
    <w:p w14:paraId="6C859208" w14:textId="77777777" w:rsidR="00B74FE7" w:rsidRDefault="00B74FE7">
      <w:pPr>
        <w:shd w:val="clear" w:color="auto" w:fill="FFFFFF"/>
        <w:spacing w:after="0" w:line="240" w:lineRule="auto"/>
        <w:rPr>
          <w:rFonts w:ascii="Arial" w:eastAsia="Arial" w:hAnsi="Arial" w:cs="Arial"/>
          <w:b/>
          <w:color w:val="00B050"/>
          <w:sz w:val="24"/>
          <w:szCs w:val="24"/>
        </w:rPr>
      </w:pPr>
    </w:p>
    <w:p w14:paraId="5B4026EE" w14:textId="77777777" w:rsidR="00B74FE7" w:rsidRDefault="00000000">
      <w:pPr>
        <w:shd w:val="clear" w:color="auto" w:fill="FFFFFF"/>
        <w:spacing w:after="0" w:line="240" w:lineRule="auto"/>
        <w:rPr>
          <w:rFonts w:ascii="Arial" w:eastAsia="Arial" w:hAnsi="Arial" w:cs="Arial"/>
          <w:color w:val="222222"/>
          <w:sz w:val="28"/>
          <w:szCs w:val="28"/>
          <w:u w:val="single"/>
        </w:rPr>
      </w:pPr>
      <w:r>
        <w:rPr>
          <w:rFonts w:ascii="Arial" w:eastAsia="Arial" w:hAnsi="Arial" w:cs="Arial"/>
          <w:color w:val="222222"/>
          <w:sz w:val="28"/>
          <w:szCs w:val="28"/>
          <w:u w:val="single"/>
        </w:rPr>
        <w:t>Winter Programming - Lacrosse Development:</w:t>
      </w:r>
    </w:p>
    <w:p w14:paraId="47225333" w14:textId="77777777" w:rsidR="00B74FE7" w:rsidRDefault="00B74FE7">
      <w:pPr>
        <w:shd w:val="clear" w:color="auto" w:fill="FFFFFF"/>
        <w:spacing w:after="0" w:line="240" w:lineRule="auto"/>
        <w:rPr>
          <w:rFonts w:ascii="Arial" w:eastAsia="Arial" w:hAnsi="Arial" w:cs="Arial"/>
          <w:color w:val="222222"/>
          <w:sz w:val="28"/>
          <w:szCs w:val="28"/>
          <w:u w:val="single"/>
        </w:rPr>
      </w:pPr>
    </w:p>
    <w:p w14:paraId="0ADEA419" w14:textId="77777777" w:rsidR="00B74FE7" w:rsidRDefault="00000000">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The camps will be tailored to teaching individual and team skills, including the introduction and development of communication techniques within offensive and defensive strategy that they will require to play Jr B lacrosse. </w:t>
      </w:r>
    </w:p>
    <w:p w14:paraId="1A49FB05" w14:textId="77777777" w:rsidR="00B74FE7" w:rsidRDefault="00B74FE7">
      <w:pPr>
        <w:shd w:val="clear" w:color="auto" w:fill="FFFFFF"/>
        <w:spacing w:after="0" w:line="240" w:lineRule="auto"/>
        <w:ind w:left="720"/>
        <w:rPr>
          <w:rFonts w:ascii="Arial" w:eastAsia="Arial" w:hAnsi="Arial" w:cs="Arial"/>
          <w:color w:val="222222"/>
          <w:sz w:val="24"/>
          <w:szCs w:val="24"/>
        </w:rPr>
      </w:pPr>
    </w:p>
    <w:p w14:paraId="232FC18A" w14:textId="77777777" w:rsidR="00B74FE7" w:rsidRDefault="0000000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Offensive concepts</w:t>
      </w:r>
      <w:r>
        <w:rPr>
          <w:rFonts w:ascii="Arial" w:eastAsia="Arial" w:hAnsi="Arial" w:cs="Arial"/>
          <w:color w:val="222222"/>
          <w:sz w:val="24"/>
          <w:szCs w:val="24"/>
        </w:rPr>
        <w:t xml:space="preserve">: basic </w:t>
      </w:r>
      <w:proofErr w:type="gramStart"/>
      <w:r>
        <w:rPr>
          <w:rFonts w:ascii="Arial" w:eastAsia="Arial" w:hAnsi="Arial" w:cs="Arial"/>
          <w:color w:val="222222"/>
          <w:sz w:val="24"/>
          <w:szCs w:val="24"/>
        </w:rPr>
        <w:t>2 man</w:t>
      </w:r>
      <w:proofErr w:type="gramEnd"/>
      <w:r>
        <w:rPr>
          <w:rFonts w:ascii="Arial" w:eastAsia="Arial" w:hAnsi="Arial" w:cs="Arial"/>
          <w:color w:val="222222"/>
          <w:sz w:val="24"/>
          <w:szCs w:val="24"/>
        </w:rPr>
        <w:t xml:space="preserve"> game – picks/rolls, cutting, general offensive systems, how to run a weak side/strong side offence on the ball/off the ball</w:t>
      </w:r>
    </w:p>
    <w:p w14:paraId="7A2092FC" w14:textId="77777777" w:rsidR="00B74FE7" w:rsidRDefault="00B74FE7">
      <w:pPr>
        <w:pBdr>
          <w:top w:val="nil"/>
          <w:left w:val="nil"/>
          <w:bottom w:val="nil"/>
          <w:right w:val="nil"/>
          <w:between w:val="nil"/>
        </w:pBdr>
        <w:shd w:val="clear" w:color="auto" w:fill="FFFFFF"/>
        <w:spacing w:after="0" w:line="240" w:lineRule="auto"/>
        <w:ind w:left="720"/>
        <w:rPr>
          <w:rFonts w:ascii="Arial" w:eastAsia="Arial" w:hAnsi="Arial" w:cs="Arial"/>
          <w:color w:val="222222"/>
          <w:sz w:val="24"/>
          <w:szCs w:val="24"/>
        </w:rPr>
      </w:pPr>
    </w:p>
    <w:p w14:paraId="4EB3D52B" w14:textId="77777777" w:rsidR="00B74FE7" w:rsidRDefault="0000000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Defensive systems</w:t>
      </w:r>
      <w:r>
        <w:rPr>
          <w:rFonts w:ascii="Arial" w:eastAsia="Arial" w:hAnsi="Arial" w:cs="Arial"/>
          <w:color w:val="222222"/>
          <w:sz w:val="24"/>
          <w:szCs w:val="24"/>
        </w:rPr>
        <w:t>: Proper defensive positioning, defending pick and rolls, defending on ball vs off ball, playing a defensive wall system and pressure system.</w:t>
      </w:r>
    </w:p>
    <w:p w14:paraId="6405A3C4" w14:textId="77777777" w:rsidR="00B74FE7" w:rsidRDefault="00B74FE7">
      <w:pPr>
        <w:pBdr>
          <w:top w:val="nil"/>
          <w:left w:val="nil"/>
          <w:bottom w:val="nil"/>
          <w:right w:val="nil"/>
          <w:between w:val="nil"/>
        </w:pBdr>
        <w:shd w:val="clear" w:color="auto" w:fill="FFFFFF"/>
        <w:spacing w:after="0" w:line="240" w:lineRule="auto"/>
        <w:ind w:left="720"/>
        <w:rPr>
          <w:rFonts w:ascii="Arial" w:eastAsia="Arial" w:hAnsi="Arial" w:cs="Arial"/>
          <w:color w:val="222222"/>
          <w:sz w:val="24"/>
          <w:szCs w:val="24"/>
        </w:rPr>
      </w:pPr>
    </w:p>
    <w:p w14:paraId="47688B8A" w14:textId="77777777" w:rsidR="00B74FE7" w:rsidRDefault="0000000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Transition tactics include- how to attack/defend transition (2 v 1, 3 v 2, 4 v 3).</w:t>
      </w:r>
    </w:p>
    <w:p w14:paraId="10BE1835" w14:textId="77777777" w:rsidR="00B74FE7" w:rsidRDefault="00B74FE7">
      <w:p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p>
    <w:p w14:paraId="67B37262" w14:textId="77777777" w:rsidR="00B74FE7" w:rsidRDefault="0000000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Capacity: The camps will be limited to 30 players, first come first served with drop ins if possible.</w:t>
      </w:r>
    </w:p>
    <w:p w14:paraId="6A37FE3A" w14:textId="77777777" w:rsidR="00B74FE7" w:rsidRDefault="00B74FE7">
      <w:pPr>
        <w:pBdr>
          <w:top w:val="nil"/>
          <w:left w:val="nil"/>
          <w:bottom w:val="nil"/>
          <w:right w:val="nil"/>
          <w:between w:val="nil"/>
        </w:pBdr>
        <w:shd w:val="clear" w:color="auto" w:fill="FFFFFF"/>
        <w:spacing w:after="0" w:line="240" w:lineRule="auto"/>
        <w:ind w:left="720"/>
        <w:rPr>
          <w:rFonts w:ascii="Arial" w:eastAsia="Arial" w:hAnsi="Arial" w:cs="Arial"/>
          <w:color w:val="222222"/>
          <w:sz w:val="24"/>
          <w:szCs w:val="24"/>
        </w:rPr>
      </w:pPr>
    </w:p>
    <w:p w14:paraId="0120F51B" w14:textId="77777777" w:rsidR="00B74FE7" w:rsidRDefault="0000000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We will offer both of these camps in the 'state of the art' field house at the Nation Municipality’s Sports Complex, 243 Limoges Rd, Limoges, Ontario.</w:t>
      </w:r>
    </w:p>
    <w:p w14:paraId="6867ADDA" w14:textId="77777777" w:rsidR="00B74FE7" w:rsidRDefault="00B74FE7">
      <w:pPr>
        <w:shd w:val="clear" w:color="auto" w:fill="FFFFFF"/>
        <w:spacing w:after="0" w:line="240" w:lineRule="auto"/>
        <w:rPr>
          <w:rFonts w:ascii="Arial" w:eastAsia="Arial" w:hAnsi="Arial" w:cs="Arial"/>
          <w:color w:val="222222"/>
          <w:sz w:val="24"/>
          <w:szCs w:val="24"/>
        </w:rPr>
      </w:pPr>
    </w:p>
    <w:p w14:paraId="6C856201" w14:textId="77777777" w:rsidR="00B74FE7" w:rsidRDefault="00000000">
      <w:pPr>
        <w:shd w:val="clear" w:color="auto" w:fill="FFFFFF"/>
        <w:spacing w:after="0" w:line="240" w:lineRule="auto"/>
        <w:rPr>
          <w:rFonts w:ascii="Arial" w:eastAsia="Arial" w:hAnsi="Arial" w:cs="Arial"/>
          <w:color w:val="222222"/>
          <w:sz w:val="24"/>
          <w:szCs w:val="24"/>
          <w:u w:val="single"/>
        </w:rPr>
      </w:pPr>
      <w:r>
        <w:rPr>
          <w:rFonts w:ascii="Arial" w:eastAsia="Arial" w:hAnsi="Arial" w:cs="Arial"/>
          <w:color w:val="222222"/>
          <w:sz w:val="24"/>
          <w:szCs w:val="24"/>
          <w:u w:val="single"/>
        </w:rPr>
        <w:t>U13/15 Sessions:</w:t>
      </w:r>
    </w:p>
    <w:p w14:paraId="540DB58D" w14:textId="77777777" w:rsidR="00B74FE7" w:rsidRDefault="00B74FE7">
      <w:pPr>
        <w:shd w:val="clear" w:color="auto" w:fill="FFFFFF"/>
        <w:spacing w:after="0" w:line="240" w:lineRule="auto"/>
        <w:rPr>
          <w:rFonts w:ascii="Arial" w:eastAsia="Arial" w:hAnsi="Arial" w:cs="Arial"/>
          <w:color w:val="222222"/>
          <w:sz w:val="24"/>
          <w:szCs w:val="24"/>
          <w:u w:val="single"/>
        </w:rPr>
      </w:pPr>
    </w:p>
    <w:p w14:paraId="2CFABF5C" w14:textId="77777777" w:rsidR="00B74FE7" w:rsidRDefault="00000000">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U13/U15 skills development camp is for competitive level players and/or those planning to try out for competitive teams at those levels. For those younger players attending the age group camp, this is an opportunity to develop as a 'prospect' for future Junior teams and to learn the required skills.</w:t>
      </w:r>
    </w:p>
    <w:p w14:paraId="2A8BFDCC" w14:textId="37E2FE8B" w:rsidR="00B74FE7" w:rsidRDefault="00000000">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This age group will look to build skill development from themed sess</w:t>
      </w:r>
      <w:r w:rsidR="00781F67">
        <w:rPr>
          <w:rFonts w:ascii="Arial" w:eastAsia="Arial" w:hAnsi="Arial" w:cs="Arial"/>
          <w:color w:val="222222"/>
          <w:sz w:val="24"/>
          <w:szCs w:val="24"/>
        </w:rPr>
        <w:t>ions</w:t>
      </w:r>
      <w:r>
        <w:rPr>
          <w:rFonts w:ascii="Arial" w:eastAsia="Arial" w:hAnsi="Arial" w:cs="Arial"/>
          <w:color w:val="222222"/>
          <w:sz w:val="24"/>
          <w:szCs w:val="24"/>
        </w:rPr>
        <w:t xml:space="preserve"> and embed these into game situations. </w:t>
      </w:r>
    </w:p>
    <w:p w14:paraId="579438A0" w14:textId="457C2739" w:rsidR="00B74FE7" w:rsidRDefault="00000000">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Dates: 11 sessions Saturday Dec. 14, 21, Jan. </w:t>
      </w:r>
      <w:r w:rsidR="00781F67">
        <w:rPr>
          <w:rFonts w:ascii="Arial" w:eastAsia="Arial" w:hAnsi="Arial" w:cs="Arial"/>
          <w:color w:val="222222"/>
          <w:sz w:val="24"/>
          <w:szCs w:val="24"/>
        </w:rPr>
        <w:t>4</w:t>
      </w:r>
      <w:r>
        <w:rPr>
          <w:rFonts w:ascii="Arial" w:eastAsia="Arial" w:hAnsi="Arial" w:cs="Arial"/>
          <w:color w:val="222222"/>
          <w:sz w:val="24"/>
          <w:szCs w:val="24"/>
        </w:rPr>
        <w:t>, 1</w:t>
      </w:r>
      <w:r w:rsidR="00781F67">
        <w:rPr>
          <w:rFonts w:ascii="Arial" w:eastAsia="Arial" w:hAnsi="Arial" w:cs="Arial"/>
          <w:color w:val="222222"/>
          <w:sz w:val="24"/>
          <w:szCs w:val="24"/>
        </w:rPr>
        <w:t>1</w:t>
      </w:r>
      <w:r>
        <w:rPr>
          <w:rFonts w:ascii="Arial" w:eastAsia="Arial" w:hAnsi="Arial" w:cs="Arial"/>
          <w:color w:val="222222"/>
          <w:sz w:val="24"/>
          <w:szCs w:val="24"/>
        </w:rPr>
        <w:t>, 1</w:t>
      </w:r>
      <w:r w:rsidR="00781F67">
        <w:rPr>
          <w:rFonts w:ascii="Arial" w:eastAsia="Arial" w:hAnsi="Arial" w:cs="Arial"/>
          <w:color w:val="222222"/>
          <w:sz w:val="24"/>
          <w:szCs w:val="24"/>
        </w:rPr>
        <w:t>8</w:t>
      </w:r>
      <w:r>
        <w:rPr>
          <w:rFonts w:ascii="Arial" w:eastAsia="Arial" w:hAnsi="Arial" w:cs="Arial"/>
          <w:color w:val="222222"/>
          <w:sz w:val="24"/>
          <w:szCs w:val="24"/>
        </w:rPr>
        <w:t>, 2</w:t>
      </w:r>
      <w:r w:rsidR="00781F67">
        <w:rPr>
          <w:rFonts w:ascii="Arial" w:eastAsia="Arial" w:hAnsi="Arial" w:cs="Arial"/>
          <w:color w:val="222222"/>
          <w:sz w:val="24"/>
          <w:szCs w:val="24"/>
        </w:rPr>
        <w:t>5</w:t>
      </w:r>
      <w:r>
        <w:rPr>
          <w:rFonts w:ascii="Arial" w:eastAsia="Arial" w:hAnsi="Arial" w:cs="Arial"/>
          <w:color w:val="222222"/>
          <w:sz w:val="24"/>
          <w:szCs w:val="24"/>
        </w:rPr>
        <w:t xml:space="preserve">, Feb. </w:t>
      </w:r>
      <w:r w:rsidR="00781F67">
        <w:rPr>
          <w:rFonts w:ascii="Arial" w:eastAsia="Arial" w:hAnsi="Arial" w:cs="Arial"/>
          <w:color w:val="222222"/>
          <w:sz w:val="24"/>
          <w:szCs w:val="24"/>
        </w:rPr>
        <w:t>1</w:t>
      </w:r>
      <w:r>
        <w:rPr>
          <w:rFonts w:ascii="Arial" w:eastAsia="Arial" w:hAnsi="Arial" w:cs="Arial"/>
          <w:color w:val="222222"/>
          <w:sz w:val="24"/>
          <w:szCs w:val="24"/>
        </w:rPr>
        <w:t xml:space="preserve">, </w:t>
      </w:r>
      <w:r w:rsidR="00781F67">
        <w:rPr>
          <w:rFonts w:ascii="Arial" w:eastAsia="Arial" w:hAnsi="Arial" w:cs="Arial"/>
          <w:color w:val="222222"/>
          <w:sz w:val="24"/>
          <w:szCs w:val="24"/>
        </w:rPr>
        <w:t>8</w:t>
      </w:r>
      <w:r>
        <w:rPr>
          <w:rFonts w:ascii="Arial" w:eastAsia="Arial" w:hAnsi="Arial" w:cs="Arial"/>
          <w:color w:val="222222"/>
          <w:sz w:val="24"/>
          <w:szCs w:val="24"/>
        </w:rPr>
        <w:t>, 1</w:t>
      </w:r>
      <w:r w:rsidR="00781F67">
        <w:rPr>
          <w:rFonts w:ascii="Arial" w:eastAsia="Arial" w:hAnsi="Arial" w:cs="Arial"/>
          <w:color w:val="222222"/>
          <w:sz w:val="24"/>
          <w:szCs w:val="24"/>
        </w:rPr>
        <w:t>5</w:t>
      </w:r>
      <w:r>
        <w:rPr>
          <w:rFonts w:ascii="Arial" w:eastAsia="Arial" w:hAnsi="Arial" w:cs="Arial"/>
          <w:color w:val="222222"/>
          <w:sz w:val="24"/>
          <w:szCs w:val="24"/>
        </w:rPr>
        <w:t>, 2</w:t>
      </w:r>
      <w:r w:rsidR="00781F67">
        <w:rPr>
          <w:rFonts w:ascii="Arial" w:eastAsia="Arial" w:hAnsi="Arial" w:cs="Arial"/>
          <w:color w:val="222222"/>
          <w:sz w:val="24"/>
          <w:szCs w:val="24"/>
        </w:rPr>
        <w:t>2</w:t>
      </w:r>
      <w:r>
        <w:rPr>
          <w:rFonts w:ascii="Arial" w:eastAsia="Arial" w:hAnsi="Arial" w:cs="Arial"/>
          <w:color w:val="222222"/>
          <w:sz w:val="24"/>
          <w:szCs w:val="24"/>
        </w:rPr>
        <w:t xml:space="preserve">, Mar. </w:t>
      </w:r>
      <w:r w:rsidR="00781F67">
        <w:rPr>
          <w:rFonts w:ascii="Arial" w:eastAsia="Arial" w:hAnsi="Arial" w:cs="Arial"/>
          <w:color w:val="222222"/>
          <w:sz w:val="24"/>
          <w:szCs w:val="24"/>
        </w:rPr>
        <w:t>1</w:t>
      </w:r>
      <w:r>
        <w:rPr>
          <w:rFonts w:ascii="Arial" w:eastAsia="Arial" w:hAnsi="Arial" w:cs="Arial"/>
          <w:color w:val="222222"/>
          <w:sz w:val="24"/>
          <w:szCs w:val="24"/>
        </w:rPr>
        <w:t xml:space="preserve"> - 11:30-1:00pm </w:t>
      </w:r>
    </w:p>
    <w:p w14:paraId="2D7C897E" w14:textId="77777777" w:rsidR="004F2637" w:rsidRDefault="004F2637" w:rsidP="004F2637">
      <w:pPr>
        <w:shd w:val="clear" w:color="auto" w:fill="FFFFFF"/>
        <w:spacing w:after="0" w:line="240" w:lineRule="auto"/>
        <w:ind w:left="720"/>
        <w:rPr>
          <w:rFonts w:ascii="Arial" w:eastAsia="Arial" w:hAnsi="Arial" w:cs="Arial"/>
          <w:color w:val="222222"/>
          <w:sz w:val="24"/>
          <w:szCs w:val="24"/>
        </w:rPr>
      </w:pPr>
    </w:p>
    <w:p w14:paraId="6C4D30D5" w14:textId="548E10F8" w:rsidR="00B74FE7" w:rsidRPr="004F2637" w:rsidRDefault="00000000">
      <w:pPr>
        <w:numPr>
          <w:ilvl w:val="0"/>
          <w:numId w:val="1"/>
        </w:numPr>
        <w:shd w:val="clear" w:color="auto" w:fill="FFFFFF"/>
        <w:spacing w:after="0" w:line="240" w:lineRule="auto"/>
        <w:rPr>
          <w:rFonts w:ascii="Arial" w:eastAsia="Arial" w:hAnsi="Arial" w:cs="Arial"/>
          <w:b/>
          <w:bCs/>
          <w:color w:val="222222"/>
          <w:sz w:val="24"/>
          <w:szCs w:val="24"/>
        </w:rPr>
      </w:pPr>
      <w:r w:rsidRPr="004F2637">
        <w:rPr>
          <w:rFonts w:ascii="Arial" w:eastAsia="Arial" w:hAnsi="Arial" w:cs="Arial"/>
          <w:b/>
          <w:bCs/>
          <w:color w:val="222222"/>
          <w:sz w:val="24"/>
          <w:szCs w:val="24"/>
        </w:rPr>
        <w:t>Cost of $260 for 11 sessions</w:t>
      </w:r>
      <w:r w:rsidR="00AA1FEA">
        <w:rPr>
          <w:rFonts w:ascii="Arial" w:eastAsia="Arial" w:hAnsi="Arial" w:cs="Arial"/>
          <w:b/>
          <w:bCs/>
          <w:color w:val="222222"/>
          <w:sz w:val="24"/>
          <w:szCs w:val="24"/>
        </w:rPr>
        <w:t>!</w:t>
      </w:r>
    </w:p>
    <w:p w14:paraId="68574BFE" w14:textId="77777777" w:rsidR="00B74FE7" w:rsidRDefault="00B74FE7">
      <w:pPr>
        <w:shd w:val="clear" w:color="auto" w:fill="FFFFFF"/>
        <w:spacing w:after="0" w:line="240" w:lineRule="auto"/>
        <w:rPr>
          <w:rFonts w:ascii="Arial" w:eastAsia="Arial" w:hAnsi="Arial" w:cs="Arial"/>
          <w:color w:val="222222"/>
          <w:sz w:val="24"/>
          <w:szCs w:val="24"/>
        </w:rPr>
      </w:pPr>
    </w:p>
    <w:p w14:paraId="780B4FC6" w14:textId="77777777" w:rsidR="00B74FE7" w:rsidRDefault="00B74FE7">
      <w:pPr>
        <w:shd w:val="clear" w:color="auto" w:fill="FFFFFF"/>
        <w:spacing w:after="0" w:line="240" w:lineRule="auto"/>
        <w:rPr>
          <w:rFonts w:ascii="Arial" w:eastAsia="Arial" w:hAnsi="Arial" w:cs="Arial"/>
          <w:color w:val="222222"/>
          <w:sz w:val="24"/>
          <w:szCs w:val="24"/>
        </w:rPr>
      </w:pPr>
    </w:p>
    <w:p w14:paraId="65004C79" w14:textId="77777777" w:rsidR="00B74FE7" w:rsidRDefault="00000000">
      <w:pPr>
        <w:shd w:val="clear" w:color="auto" w:fill="FFFFFF"/>
        <w:spacing w:after="0" w:line="240" w:lineRule="auto"/>
        <w:rPr>
          <w:rFonts w:ascii="Arial" w:eastAsia="Arial" w:hAnsi="Arial" w:cs="Arial"/>
          <w:color w:val="222222"/>
          <w:sz w:val="24"/>
          <w:szCs w:val="24"/>
          <w:u w:val="single"/>
        </w:rPr>
      </w:pPr>
      <w:r>
        <w:rPr>
          <w:rFonts w:ascii="Arial" w:eastAsia="Arial" w:hAnsi="Arial" w:cs="Arial"/>
          <w:color w:val="222222"/>
          <w:sz w:val="24"/>
          <w:szCs w:val="24"/>
          <w:u w:val="single"/>
        </w:rPr>
        <w:t>U17/22 and Jr B sessions:</w:t>
      </w:r>
    </w:p>
    <w:p w14:paraId="5782AD60" w14:textId="77777777" w:rsidR="00B74FE7" w:rsidRDefault="00000000">
      <w:pPr>
        <w:shd w:val="clear" w:color="auto" w:fill="FFFFFF"/>
        <w:spacing w:after="0" w:line="240" w:lineRule="auto"/>
        <w:rPr>
          <w:rFonts w:ascii="Arial" w:eastAsia="Arial" w:hAnsi="Arial" w:cs="Arial"/>
          <w:color w:val="222222"/>
          <w:sz w:val="24"/>
          <w:szCs w:val="24"/>
          <w:u w:val="single"/>
        </w:rPr>
      </w:pPr>
      <w:r>
        <w:rPr>
          <w:rFonts w:ascii="Arial" w:eastAsia="Arial" w:hAnsi="Arial" w:cs="Arial"/>
          <w:color w:val="222222"/>
          <w:sz w:val="24"/>
          <w:szCs w:val="24"/>
          <w:u w:val="single"/>
        </w:rPr>
        <w:t xml:space="preserve"> </w:t>
      </w:r>
    </w:p>
    <w:p w14:paraId="4B421989" w14:textId="77777777" w:rsidR="00B74FE7" w:rsidRDefault="00000000">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Camps are for U17/22 and Jr age players that will have the opportunity to play with the Griffins Jr B Club as full-time junior players or affiliated player call-ups. </w:t>
      </w:r>
      <w:r>
        <w:rPr>
          <w:rFonts w:ascii="Arial" w:eastAsia="Arial" w:hAnsi="Arial" w:cs="Arial"/>
          <w:color w:val="222222"/>
          <w:sz w:val="24"/>
          <w:szCs w:val="24"/>
        </w:rPr>
        <w:lastRenderedPageBreak/>
        <w:t xml:space="preserve">The </w:t>
      </w:r>
      <w:proofErr w:type="gramStart"/>
      <w:r>
        <w:rPr>
          <w:rFonts w:ascii="Arial" w:eastAsia="Arial" w:hAnsi="Arial" w:cs="Arial"/>
          <w:color w:val="222222"/>
          <w:sz w:val="24"/>
          <w:szCs w:val="24"/>
        </w:rPr>
        <w:t>Griffins  coaching</w:t>
      </w:r>
      <w:proofErr w:type="gramEnd"/>
      <w:r>
        <w:rPr>
          <w:rFonts w:ascii="Arial" w:eastAsia="Arial" w:hAnsi="Arial" w:cs="Arial"/>
          <w:color w:val="222222"/>
          <w:sz w:val="24"/>
          <w:szCs w:val="24"/>
        </w:rPr>
        <w:t xml:space="preserve"> staff will be monitoring player skill sets - the expectation is, if you plan to play for the Griffins in 2025 you need to be there! </w:t>
      </w:r>
    </w:p>
    <w:p w14:paraId="41DA788F" w14:textId="77777777" w:rsidR="00B74FE7" w:rsidRDefault="00B74FE7">
      <w:pPr>
        <w:pBdr>
          <w:top w:val="nil"/>
          <w:left w:val="nil"/>
          <w:bottom w:val="nil"/>
          <w:right w:val="nil"/>
          <w:between w:val="nil"/>
        </w:pBdr>
        <w:shd w:val="clear" w:color="auto" w:fill="FFFFFF"/>
        <w:spacing w:after="0" w:line="240" w:lineRule="auto"/>
        <w:ind w:left="720"/>
        <w:rPr>
          <w:rFonts w:ascii="Arial" w:eastAsia="Arial" w:hAnsi="Arial" w:cs="Arial"/>
          <w:color w:val="222222"/>
          <w:sz w:val="24"/>
          <w:szCs w:val="24"/>
        </w:rPr>
      </w:pPr>
    </w:p>
    <w:p w14:paraId="754FCCFA" w14:textId="77777777" w:rsidR="00B74FE7" w:rsidRDefault="00000000">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Sessions will continue to build off the themed sessions with a focus on skill development within the team environment. </w:t>
      </w:r>
    </w:p>
    <w:p w14:paraId="11779A85" w14:textId="6D7DE7A0" w:rsidR="00B74FE7" w:rsidRDefault="0000000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Dates: Saturday Dec. 14, 21, Jan </w:t>
      </w:r>
      <w:r w:rsidR="00211041">
        <w:rPr>
          <w:rFonts w:ascii="Arial" w:eastAsia="Arial" w:hAnsi="Arial" w:cs="Arial"/>
          <w:color w:val="222222"/>
          <w:sz w:val="24"/>
          <w:szCs w:val="24"/>
        </w:rPr>
        <w:t>4</w:t>
      </w:r>
      <w:r>
        <w:rPr>
          <w:rFonts w:ascii="Arial" w:eastAsia="Arial" w:hAnsi="Arial" w:cs="Arial"/>
          <w:color w:val="222222"/>
          <w:sz w:val="24"/>
          <w:szCs w:val="24"/>
        </w:rPr>
        <w:t>, 1</w:t>
      </w:r>
      <w:r w:rsidR="00211041">
        <w:rPr>
          <w:rFonts w:ascii="Arial" w:eastAsia="Arial" w:hAnsi="Arial" w:cs="Arial"/>
          <w:color w:val="222222"/>
          <w:sz w:val="24"/>
          <w:szCs w:val="24"/>
        </w:rPr>
        <w:t>1</w:t>
      </w:r>
      <w:r>
        <w:rPr>
          <w:rFonts w:ascii="Arial" w:eastAsia="Arial" w:hAnsi="Arial" w:cs="Arial"/>
          <w:color w:val="222222"/>
          <w:sz w:val="24"/>
          <w:szCs w:val="24"/>
        </w:rPr>
        <w:t>, 1</w:t>
      </w:r>
      <w:r w:rsidR="00211041">
        <w:rPr>
          <w:rFonts w:ascii="Arial" w:eastAsia="Arial" w:hAnsi="Arial" w:cs="Arial"/>
          <w:color w:val="222222"/>
          <w:sz w:val="24"/>
          <w:szCs w:val="24"/>
        </w:rPr>
        <w:t>8</w:t>
      </w:r>
      <w:r>
        <w:rPr>
          <w:rFonts w:ascii="Arial" w:eastAsia="Arial" w:hAnsi="Arial" w:cs="Arial"/>
          <w:color w:val="222222"/>
          <w:sz w:val="24"/>
          <w:szCs w:val="24"/>
        </w:rPr>
        <w:t>, 2</w:t>
      </w:r>
      <w:r w:rsidR="00211041">
        <w:rPr>
          <w:rFonts w:ascii="Arial" w:eastAsia="Arial" w:hAnsi="Arial" w:cs="Arial"/>
          <w:color w:val="222222"/>
          <w:sz w:val="24"/>
          <w:szCs w:val="24"/>
        </w:rPr>
        <w:t>5</w:t>
      </w:r>
      <w:r>
        <w:rPr>
          <w:rFonts w:ascii="Arial" w:eastAsia="Arial" w:hAnsi="Arial" w:cs="Arial"/>
          <w:color w:val="222222"/>
          <w:sz w:val="24"/>
          <w:szCs w:val="24"/>
        </w:rPr>
        <w:t xml:space="preserve">, Feb. </w:t>
      </w:r>
      <w:r w:rsidR="00211041">
        <w:rPr>
          <w:rFonts w:ascii="Arial" w:eastAsia="Arial" w:hAnsi="Arial" w:cs="Arial"/>
          <w:color w:val="222222"/>
          <w:sz w:val="24"/>
          <w:szCs w:val="24"/>
        </w:rPr>
        <w:t>1</w:t>
      </w:r>
      <w:r>
        <w:rPr>
          <w:rFonts w:ascii="Arial" w:eastAsia="Arial" w:hAnsi="Arial" w:cs="Arial"/>
          <w:color w:val="222222"/>
          <w:sz w:val="24"/>
          <w:szCs w:val="24"/>
        </w:rPr>
        <w:t xml:space="preserve">, </w:t>
      </w:r>
      <w:r w:rsidR="00211041">
        <w:rPr>
          <w:rFonts w:ascii="Arial" w:eastAsia="Arial" w:hAnsi="Arial" w:cs="Arial"/>
          <w:color w:val="222222"/>
          <w:sz w:val="24"/>
          <w:szCs w:val="24"/>
        </w:rPr>
        <w:t>8</w:t>
      </w:r>
      <w:r>
        <w:rPr>
          <w:rFonts w:ascii="Arial" w:eastAsia="Arial" w:hAnsi="Arial" w:cs="Arial"/>
          <w:color w:val="222222"/>
          <w:sz w:val="24"/>
          <w:szCs w:val="24"/>
        </w:rPr>
        <w:t>, 1</w:t>
      </w:r>
      <w:r w:rsidR="00211041">
        <w:rPr>
          <w:rFonts w:ascii="Arial" w:eastAsia="Arial" w:hAnsi="Arial" w:cs="Arial"/>
          <w:color w:val="222222"/>
          <w:sz w:val="24"/>
          <w:szCs w:val="24"/>
        </w:rPr>
        <w:t>5</w:t>
      </w:r>
      <w:r>
        <w:rPr>
          <w:rFonts w:ascii="Arial" w:eastAsia="Arial" w:hAnsi="Arial" w:cs="Arial"/>
          <w:color w:val="222222"/>
          <w:sz w:val="24"/>
          <w:szCs w:val="24"/>
        </w:rPr>
        <w:t>, 2</w:t>
      </w:r>
      <w:r w:rsidR="00211041">
        <w:rPr>
          <w:rFonts w:ascii="Arial" w:eastAsia="Arial" w:hAnsi="Arial" w:cs="Arial"/>
          <w:color w:val="222222"/>
          <w:sz w:val="24"/>
          <w:szCs w:val="24"/>
        </w:rPr>
        <w:t>2</w:t>
      </w:r>
      <w:r>
        <w:rPr>
          <w:rFonts w:ascii="Arial" w:eastAsia="Arial" w:hAnsi="Arial" w:cs="Arial"/>
          <w:color w:val="222222"/>
          <w:sz w:val="24"/>
          <w:szCs w:val="24"/>
        </w:rPr>
        <w:t xml:space="preserve"> and Mar. </w:t>
      </w:r>
      <w:r w:rsidR="00211041">
        <w:rPr>
          <w:rFonts w:ascii="Arial" w:eastAsia="Arial" w:hAnsi="Arial" w:cs="Arial"/>
          <w:color w:val="222222"/>
          <w:sz w:val="24"/>
          <w:szCs w:val="24"/>
        </w:rPr>
        <w:t>1</w:t>
      </w:r>
      <w:r>
        <w:rPr>
          <w:rFonts w:ascii="Arial" w:eastAsia="Arial" w:hAnsi="Arial" w:cs="Arial"/>
          <w:color w:val="222222"/>
          <w:sz w:val="24"/>
          <w:szCs w:val="24"/>
        </w:rPr>
        <w:t xml:space="preserve"> - 10:00-11:30am</w:t>
      </w:r>
    </w:p>
    <w:p w14:paraId="1EC38284" w14:textId="77777777" w:rsidR="00AA1FEA" w:rsidRDefault="00AA1FEA" w:rsidP="00AA1FEA">
      <w:pPr>
        <w:pBdr>
          <w:top w:val="nil"/>
          <w:left w:val="nil"/>
          <w:bottom w:val="nil"/>
          <w:right w:val="nil"/>
          <w:between w:val="nil"/>
        </w:pBdr>
        <w:shd w:val="clear" w:color="auto" w:fill="FFFFFF"/>
        <w:spacing w:after="0" w:line="240" w:lineRule="auto"/>
        <w:ind w:left="720"/>
        <w:rPr>
          <w:rFonts w:ascii="Arial" w:eastAsia="Arial" w:hAnsi="Arial" w:cs="Arial"/>
          <w:color w:val="222222"/>
          <w:sz w:val="24"/>
          <w:szCs w:val="24"/>
        </w:rPr>
      </w:pPr>
    </w:p>
    <w:p w14:paraId="346F91FF" w14:textId="77777777" w:rsidR="00B74FE7" w:rsidRPr="00AA1FEA" w:rsidRDefault="00000000">
      <w:pPr>
        <w:numPr>
          <w:ilvl w:val="0"/>
          <w:numId w:val="1"/>
        </w:numPr>
        <w:shd w:val="clear" w:color="auto" w:fill="FFFFFF"/>
        <w:spacing w:after="0" w:line="240" w:lineRule="auto"/>
        <w:rPr>
          <w:rFonts w:ascii="Arial" w:eastAsia="Arial" w:hAnsi="Arial" w:cs="Arial"/>
          <w:b/>
          <w:bCs/>
          <w:color w:val="222222"/>
          <w:sz w:val="24"/>
          <w:szCs w:val="24"/>
        </w:rPr>
      </w:pPr>
      <w:r w:rsidRPr="00AA1FEA">
        <w:rPr>
          <w:rFonts w:ascii="Arial" w:eastAsia="Arial" w:hAnsi="Arial" w:cs="Arial"/>
          <w:b/>
          <w:bCs/>
          <w:color w:val="222222"/>
          <w:sz w:val="24"/>
          <w:szCs w:val="24"/>
        </w:rPr>
        <w:t>Cost of $260 for 11 sessions</w:t>
      </w:r>
    </w:p>
    <w:p w14:paraId="3740A786" w14:textId="77777777" w:rsidR="00B74FE7" w:rsidRDefault="00B74FE7">
      <w:pPr>
        <w:pBdr>
          <w:top w:val="nil"/>
          <w:left w:val="nil"/>
          <w:bottom w:val="nil"/>
          <w:right w:val="nil"/>
          <w:between w:val="nil"/>
        </w:pBdr>
        <w:shd w:val="clear" w:color="auto" w:fill="FFFFFF"/>
        <w:spacing w:after="0" w:line="240" w:lineRule="auto"/>
        <w:ind w:left="720"/>
        <w:rPr>
          <w:rFonts w:ascii="Arial" w:eastAsia="Arial" w:hAnsi="Arial" w:cs="Arial"/>
          <w:color w:val="222222"/>
        </w:rPr>
      </w:pPr>
    </w:p>
    <w:p w14:paraId="466788E2" w14:textId="77777777" w:rsidR="00B74FE7" w:rsidRDefault="00000000">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8"/>
          <w:szCs w:val="28"/>
          <w:u w:val="single"/>
        </w:rPr>
        <w:t>Experienced Coaching</w:t>
      </w:r>
    </w:p>
    <w:p w14:paraId="0CFB31B4" w14:textId="77777777" w:rsidR="00B74FE7" w:rsidRDefault="00000000">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The program will be instructed by the Griffins JR B coaching staff, consisting of:</w:t>
      </w:r>
    </w:p>
    <w:p w14:paraId="1BAE7393" w14:textId="77777777" w:rsidR="00B74FE7" w:rsidRDefault="00000000">
      <w:pPr>
        <w:numPr>
          <w:ilvl w:val="0"/>
          <w:numId w:val="2"/>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Head Coach, D'Arcy Belyea (JR B, SR B)</w:t>
      </w:r>
    </w:p>
    <w:p w14:paraId="0E949630" w14:textId="77777777" w:rsidR="00B74FE7" w:rsidRDefault="00000000">
      <w:pPr>
        <w:numPr>
          <w:ilvl w:val="0"/>
          <w:numId w:val="2"/>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Offensive Coach Steve MacLean (JR A, SR A)</w:t>
      </w:r>
    </w:p>
    <w:p w14:paraId="7552635C" w14:textId="77777777" w:rsidR="00B74FE7" w:rsidRDefault="00000000">
      <w:pPr>
        <w:numPr>
          <w:ilvl w:val="0"/>
          <w:numId w:val="2"/>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Defensive Coach Kevin Van Dam (Griffins' JR B)</w:t>
      </w:r>
    </w:p>
    <w:p w14:paraId="74BABBE7" w14:textId="77777777" w:rsidR="00B74FE7" w:rsidRDefault="00000000">
      <w:pPr>
        <w:numPr>
          <w:ilvl w:val="0"/>
          <w:numId w:val="2"/>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Associate Coach and Goalie coach Brett Perras (JR B, JR A, SR B, NLL)</w:t>
      </w:r>
    </w:p>
    <w:p w14:paraId="3AC773F2" w14:textId="77777777" w:rsidR="00B74FE7" w:rsidRDefault="00000000">
      <w:pPr>
        <w:numPr>
          <w:ilvl w:val="0"/>
          <w:numId w:val="2"/>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Defensive Assistant Coach Nick Finlay (JR B, JR A, MSL, NLL-Colorado)</w:t>
      </w:r>
    </w:p>
    <w:p w14:paraId="10B7DB77" w14:textId="77777777" w:rsidR="00B74FE7" w:rsidRDefault="00000000">
      <w:pPr>
        <w:numPr>
          <w:ilvl w:val="0"/>
          <w:numId w:val="2"/>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Guest Coach Kyle Stavely (JR A, NLL-Halifax)</w:t>
      </w:r>
    </w:p>
    <w:p w14:paraId="786B21D2" w14:textId="77777777" w:rsidR="00B74FE7" w:rsidRDefault="00000000">
      <w:pPr>
        <w:numPr>
          <w:ilvl w:val="0"/>
          <w:numId w:val="2"/>
        </w:numPr>
        <w:shd w:val="clear" w:color="auto" w:fill="FFFFFF"/>
        <w:spacing w:after="0" w:line="240" w:lineRule="auto"/>
        <w:rPr>
          <w:rFonts w:ascii="Arial" w:eastAsia="Arial" w:hAnsi="Arial" w:cs="Arial"/>
          <w:color w:val="222222"/>
          <w:sz w:val="24"/>
          <w:szCs w:val="24"/>
        </w:rPr>
      </w:pPr>
      <w:proofErr w:type="gramStart"/>
      <w:r>
        <w:rPr>
          <w:rFonts w:ascii="Arial" w:eastAsia="Arial" w:hAnsi="Arial" w:cs="Arial"/>
          <w:color w:val="222222"/>
          <w:sz w:val="24"/>
          <w:szCs w:val="24"/>
        </w:rPr>
        <w:t>Plus</w:t>
      </w:r>
      <w:proofErr w:type="gramEnd"/>
      <w:r>
        <w:rPr>
          <w:rFonts w:ascii="Arial" w:eastAsia="Arial" w:hAnsi="Arial" w:cs="Arial"/>
          <w:color w:val="222222"/>
          <w:sz w:val="24"/>
          <w:szCs w:val="24"/>
        </w:rPr>
        <w:t xml:space="preserve"> others. </w:t>
      </w:r>
    </w:p>
    <w:p w14:paraId="40FD5AF8" w14:textId="77777777" w:rsidR="00B74FE7" w:rsidRDefault="00B74FE7">
      <w:pPr>
        <w:shd w:val="clear" w:color="auto" w:fill="FFFFFF"/>
        <w:spacing w:after="0" w:line="240" w:lineRule="auto"/>
        <w:rPr>
          <w:rFonts w:ascii="Arial" w:eastAsia="Arial" w:hAnsi="Arial" w:cs="Arial"/>
          <w:color w:val="222222"/>
          <w:sz w:val="28"/>
          <w:szCs w:val="28"/>
          <w:u w:val="single"/>
        </w:rPr>
      </w:pPr>
    </w:p>
    <w:p w14:paraId="5297A24D" w14:textId="77777777" w:rsidR="00B74FE7" w:rsidRDefault="00000000">
      <w:pPr>
        <w:shd w:val="clear" w:color="auto" w:fill="FFFFFF"/>
        <w:spacing w:after="0" w:line="240" w:lineRule="auto"/>
        <w:rPr>
          <w:rFonts w:ascii="Arial" w:eastAsia="Arial" w:hAnsi="Arial" w:cs="Arial"/>
          <w:b/>
          <w:color w:val="555555"/>
          <w:sz w:val="24"/>
          <w:szCs w:val="24"/>
        </w:rPr>
      </w:pPr>
      <w:r>
        <w:rPr>
          <w:rFonts w:ascii="Arial" w:eastAsia="Arial" w:hAnsi="Arial" w:cs="Arial"/>
          <w:color w:val="222222"/>
          <w:sz w:val="28"/>
          <w:szCs w:val="28"/>
          <w:u w:val="single"/>
        </w:rPr>
        <w:t>Programming Notes:</w:t>
      </w:r>
    </w:p>
    <w:p w14:paraId="1E3A4562" w14:textId="77777777" w:rsidR="00B74FE7" w:rsidRDefault="0000000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proofErr w:type="gramStart"/>
      <w:r>
        <w:rPr>
          <w:rFonts w:ascii="Arial" w:eastAsia="Arial" w:hAnsi="Arial" w:cs="Arial"/>
          <w:color w:val="222222"/>
          <w:sz w:val="24"/>
          <w:szCs w:val="24"/>
        </w:rPr>
        <w:t>Pre Registration</w:t>
      </w:r>
      <w:proofErr w:type="gramEnd"/>
      <w:r>
        <w:rPr>
          <w:rFonts w:ascii="Arial" w:eastAsia="Arial" w:hAnsi="Arial" w:cs="Arial"/>
          <w:color w:val="222222"/>
          <w:sz w:val="24"/>
          <w:szCs w:val="24"/>
        </w:rPr>
        <w:t xml:space="preserve"> is required for all campers so that we will have the necessary personal information including name, birth year, e-mail address, home address, emergency phone number and any appropriate allergy information.</w:t>
      </w:r>
    </w:p>
    <w:p w14:paraId="3C84792C" w14:textId="77777777" w:rsidR="00B74FE7" w:rsidRDefault="00B74FE7">
      <w:pPr>
        <w:pBdr>
          <w:top w:val="nil"/>
          <w:left w:val="nil"/>
          <w:bottom w:val="nil"/>
          <w:right w:val="nil"/>
          <w:between w:val="nil"/>
        </w:pBdr>
        <w:shd w:val="clear" w:color="auto" w:fill="FFFFFF"/>
        <w:spacing w:after="0" w:line="240" w:lineRule="auto"/>
        <w:ind w:left="720"/>
        <w:rPr>
          <w:rFonts w:ascii="Arial" w:eastAsia="Arial" w:hAnsi="Arial" w:cs="Arial"/>
          <w:color w:val="222222"/>
          <w:sz w:val="24"/>
          <w:szCs w:val="24"/>
        </w:rPr>
      </w:pPr>
    </w:p>
    <w:p w14:paraId="41296C25" w14:textId="77777777" w:rsidR="00B74FE7" w:rsidRPr="00AA1FEA" w:rsidRDefault="00000000">
      <w:pPr>
        <w:numPr>
          <w:ilvl w:val="0"/>
          <w:numId w:val="1"/>
        </w:numPr>
        <w:pBdr>
          <w:top w:val="nil"/>
          <w:left w:val="nil"/>
          <w:bottom w:val="nil"/>
          <w:right w:val="nil"/>
          <w:between w:val="nil"/>
        </w:pBdr>
        <w:shd w:val="clear" w:color="auto" w:fill="FFFFFF"/>
        <w:spacing w:after="0" w:line="240" w:lineRule="auto"/>
        <w:rPr>
          <w:rFonts w:ascii="Arial" w:eastAsia="Arial" w:hAnsi="Arial" w:cs="Arial"/>
          <w:b/>
          <w:bCs/>
          <w:color w:val="222222"/>
          <w:sz w:val="24"/>
          <w:szCs w:val="24"/>
        </w:rPr>
      </w:pPr>
      <w:r w:rsidRPr="00AA1FEA">
        <w:rPr>
          <w:rFonts w:ascii="Arial" w:eastAsia="Arial" w:hAnsi="Arial" w:cs="Arial"/>
          <w:b/>
          <w:bCs/>
          <w:color w:val="222222"/>
          <w:sz w:val="24"/>
          <w:szCs w:val="24"/>
        </w:rPr>
        <w:t xml:space="preserve">You can register now by returning your players personal registration information, (as noted above), to </w:t>
      </w:r>
      <w:hyperlink r:id="rId8">
        <w:r w:rsidRPr="00AA1FEA">
          <w:rPr>
            <w:rFonts w:ascii="Arial" w:eastAsia="Arial" w:hAnsi="Arial" w:cs="Arial"/>
            <w:b/>
            <w:bCs/>
            <w:color w:val="222222"/>
            <w:sz w:val="24"/>
            <w:szCs w:val="24"/>
          </w:rPr>
          <w:t>davesmith123987@gmail.com</w:t>
        </w:r>
      </w:hyperlink>
      <w:r w:rsidRPr="00AA1FEA">
        <w:rPr>
          <w:rFonts w:ascii="Arial" w:eastAsia="Arial" w:hAnsi="Arial" w:cs="Arial"/>
          <w:b/>
          <w:bCs/>
          <w:color w:val="222222"/>
          <w:sz w:val="24"/>
          <w:szCs w:val="24"/>
        </w:rPr>
        <w:t xml:space="preserve"> and payment can be made by e-transfer to </w:t>
      </w:r>
      <w:hyperlink r:id="rId9">
        <w:r w:rsidRPr="00AA1FEA">
          <w:rPr>
            <w:rFonts w:ascii="Arial" w:eastAsia="Arial" w:hAnsi="Arial" w:cs="Arial"/>
            <w:b/>
            <w:bCs/>
            <w:color w:val="222222"/>
            <w:sz w:val="24"/>
            <w:szCs w:val="24"/>
          </w:rPr>
          <w:t>glendaanddave@gmail.com</w:t>
        </w:r>
      </w:hyperlink>
    </w:p>
    <w:p w14:paraId="6D269524" w14:textId="77777777" w:rsidR="00B74FE7" w:rsidRDefault="00B74FE7">
      <w:pPr>
        <w:pBdr>
          <w:top w:val="nil"/>
          <w:left w:val="nil"/>
          <w:bottom w:val="nil"/>
          <w:right w:val="nil"/>
          <w:between w:val="nil"/>
        </w:pBdr>
        <w:shd w:val="clear" w:color="auto" w:fill="FFFFFF"/>
        <w:spacing w:after="0" w:line="240" w:lineRule="auto"/>
        <w:ind w:left="720"/>
        <w:rPr>
          <w:rFonts w:ascii="Arial" w:eastAsia="Arial" w:hAnsi="Arial" w:cs="Arial"/>
          <w:color w:val="222222"/>
          <w:sz w:val="24"/>
          <w:szCs w:val="24"/>
        </w:rPr>
      </w:pPr>
    </w:p>
    <w:p w14:paraId="7C346DC7" w14:textId="77777777" w:rsidR="00B74FE7" w:rsidRDefault="0000000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Both programs can be paid for at the same time totalling $450. </w:t>
      </w:r>
    </w:p>
    <w:p w14:paraId="0264541F" w14:textId="77777777" w:rsidR="00B74FE7" w:rsidRDefault="00B74FE7">
      <w:pPr>
        <w:pBdr>
          <w:top w:val="nil"/>
          <w:left w:val="nil"/>
          <w:bottom w:val="nil"/>
          <w:right w:val="nil"/>
          <w:between w:val="nil"/>
        </w:pBdr>
        <w:shd w:val="clear" w:color="auto" w:fill="FFFFFF"/>
        <w:spacing w:after="0" w:line="240" w:lineRule="auto"/>
        <w:ind w:left="720"/>
        <w:rPr>
          <w:rFonts w:ascii="Arial" w:eastAsia="Arial" w:hAnsi="Arial" w:cs="Arial"/>
          <w:color w:val="222222"/>
          <w:sz w:val="24"/>
          <w:szCs w:val="24"/>
        </w:rPr>
      </w:pPr>
    </w:p>
    <w:p w14:paraId="5DFBE13B" w14:textId="77777777" w:rsidR="00B74FE7" w:rsidRDefault="0000000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Note; IF we have any drop-in spots available the cost will be $30 per session   </w:t>
      </w:r>
    </w:p>
    <w:p w14:paraId="22FC8894" w14:textId="77777777" w:rsidR="00B74FE7" w:rsidRDefault="00B74FE7">
      <w:pPr>
        <w:pBdr>
          <w:top w:val="nil"/>
          <w:left w:val="nil"/>
          <w:bottom w:val="nil"/>
          <w:right w:val="nil"/>
          <w:between w:val="nil"/>
        </w:pBdr>
        <w:shd w:val="clear" w:color="auto" w:fill="FFFFFF"/>
        <w:spacing w:after="0" w:line="240" w:lineRule="auto"/>
        <w:ind w:left="720"/>
        <w:rPr>
          <w:rFonts w:ascii="Arial" w:eastAsia="Arial" w:hAnsi="Arial" w:cs="Arial"/>
          <w:color w:val="222222"/>
          <w:sz w:val="24"/>
          <w:szCs w:val="24"/>
        </w:rPr>
      </w:pPr>
    </w:p>
    <w:p w14:paraId="4D104EB6" w14:textId="77777777" w:rsidR="00B74FE7" w:rsidRDefault="00000000">
      <w:pPr>
        <w:numPr>
          <w:ilvl w:val="0"/>
          <w:numId w:val="1"/>
        </w:numPr>
        <w:pBdr>
          <w:top w:val="nil"/>
          <w:left w:val="nil"/>
          <w:bottom w:val="nil"/>
          <w:right w:val="nil"/>
          <w:between w:val="nil"/>
        </w:pBd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All participants must have a reversible pinnie or purchase one for $20.</w:t>
      </w:r>
    </w:p>
    <w:p w14:paraId="05A877C2" w14:textId="77777777" w:rsidR="00B74FE7" w:rsidRDefault="00B74FE7"/>
    <w:sectPr w:rsidR="00B74FE7">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CC15AD" w14:textId="77777777" w:rsidR="003A38F1" w:rsidRDefault="003A38F1">
      <w:pPr>
        <w:spacing w:after="0" w:line="240" w:lineRule="auto"/>
      </w:pPr>
      <w:r>
        <w:separator/>
      </w:r>
    </w:p>
  </w:endnote>
  <w:endnote w:type="continuationSeparator" w:id="0">
    <w:p w14:paraId="39D6A923" w14:textId="77777777" w:rsidR="003A38F1" w:rsidRDefault="003A3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A9B76D7-00CC-4EBB-9D8D-CB6CD7AA7A8F}"/>
    <w:embedBold r:id="rId2" w:fontKey="{65DC899E-8998-4808-A378-C2BF14100967}"/>
  </w:font>
  <w:font w:name="Georgia">
    <w:panose1 w:val="02040502050405020303"/>
    <w:charset w:val="00"/>
    <w:family w:val="roman"/>
    <w:pitch w:val="variable"/>
    <w:sig w:usb0="00000287" w:usb1="00000000" w:usb2="00000000" w:usb3="00000000" w:csb0="0000009F" w:csb1="00000000"/>
    <w:embedRegular r:id="rId3" w:fontKey="{DBEFD70C-0732-4D24-9213-AF8D5009C23E}"/>
    <w:embedItalic r:id="rId4" w:fontKey="{B769E986-845A-4D72-B1F9-201C68D24304}"/>
  </w:font>
  <w:font w:name="Arial">
    <w:panose1 w:val="020B0604020202020204"/>
    <w:charset w:val="00"/>
    <w:family w:val="swiss"/>
    <w:pitch w:val="variable"/>
    <w:sig w:usb0="E0002EFF" w:usb1="C000785B" w:usb2="00000009" w:usb3="00000000" w:csb0="000001FF" w:csb1="00000000"/>
  </w:font>
  <w:font w:name="Ultra">
    <w:charset w:val="00"/>
    <w:family w:val="auto"/>
    <w:pitch w:val="default"/>
    <w:embedRegular r:id="rId5" w:fontKey="{402A3051-A4A0-402B-B948-56E3BD95A35A}"/>
  </w:font>
  <w:font w:name="Bree Serif">
    <w:charset w:val="00"/>
    <w:family w:val="auto"/>
    <w:pitch w:val="default"/>
    <w:embedRegular r:id="rId6" w:fontKey="{2BA26FB9-09FC-4B14-A646-25F2FE4E5764}"/>
    <w:embedBoldItalic r:id="rId7" w:fontKey="{674B7170-6A97-4A3B-88A4-23CAA01EDA31}"/>
  </w:font>
  <w:font w:name="Cambria">
    <w:panose1 w:val="02040503050406030204"/>
    <w:charset w:val="00"/>
    <w:family w:val="roman"/>
    <w:pitch w:val="variable"/>
    <w:sig w:usb0="E00006FF" w:usb1="420024FF" w:usb2="02000000" w:usb3="00000000" w:csb0="0000019F" w:csb1="00000000"/>
    <w:embedRegular r:id="rId8" w:fontKey="{D82CB3C9-6F70-4D67-AA44-80DA2217E5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0F385" w14:textId="77777777" w:rsidR="00B74FE7" w:rsidRDefault="00000000">
    <w:pPr>
      <w:spacing w:after="0" w:line="276" w:lineRule="auto"/>
      <w:ind w:left="2880" w:firstLine="720"/>
      <w:jc w:val="center"/>
    </w:pPr>
    <w:r>
      <w:rPr>
        <w:noProof/>
      </w:rPr>
      <w:drawing>
        <wp:anchor distT="114300" distB="114300" distL="114300" distR="114300" simplePos="0" relativeHeight="251659264" behindDoc="0" locked="0" layoutInCell="1" hidden="0" allowOverlap="1" wp14:anchorId="3FE52F05" wp14:editId="564999D9">
          <wp:simplePos x="0" y="0"/>
          <wp:positionH relativeFrom="column">
            <wp:posOffset>2543175</wp:posOffset>
          </wp:positionH>
          <wp:positionV relativeFrom="paragraph">
            <wp:posOffset>-154406</wp:posOffset>
          </wp:positionV>
          <wp:extent cx="1019175" cy="59055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19175" cy="5905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F6F525" w14:textId="77777777" w:rsidR="003A38F1" w:rsidRDefault="003A38F1">
      <w:pPr>
        <w:spacing w:after="0" w:line="240" w:lineRule="auto"/>
      </w:pPr>
      <w:r>
        <w:separator/>
      </w:r>
    </w:p>
  </w:footnote>
  <w:footnote w:type="continuationSeparator" w:id="0">
    <w:p w14:paraId="4C97ABD7" w14:textId="77777777" w:rsidR="003A38F1" w:rsidRDefault="003A38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7E3AC" w14:textId="77777777" w:rsidR="00B74FE7" w:rsidRDefault="00000000">
    <w:pPr>
      <w:jc w:val="center"/>
    </w:pPr>
    <w:r>
      <w:rPr>
        <w:rFonts w:ascii="Bree Serif" w:eastAsia="Bree Serif" w:hAnsi="Bree Serif" w:cs="Bree Serif"/>
        <w:b/>
        <w:i/>
        <w:sz w:val="40"/>
        <w:szCs w:val="40"/>
      </w:rPr>
      <w:t>Griffins</w:t>
    </w:r>
    <w:r>
      <w:rPr>
        <w:rFonts w:ascii="Bree Serif" w:eastAsia="Bree Serif" w:hAnsi="Bree Serif" w:cs="Bree Serif"/>
        <w:b/>
        <w:i/>
        <w:sz w:val="40"/>
        <w:szCs w:val="40"/>
      </w:rPr>
      <w:tab/>
      <w:t xml:space="preserve"> Jr B Club </w:t>
    </w:r>
    <w:r>
      <w:rPr>
        <w:rFonts w:ascii="Bree Serif" w:eastAsia="Bree Serif" w:hAnsi="Bree Serif" w:cs="Bree Serif"/>
        <w:b/>
        <w:i/>
        <w:color w:val="990000"/>
        <w:sz w:val="40"/>
        <w:szCs w:val="40"/>
      </w:rPr>
      <w:t xml:space="preserve">X </w:t>
    </w:r>
    <w:r>
      <w:rPr>
        <w:rFonts w:ascii="Bree Serif" w:eastAsia="Bree Serif" w:hAnsi="Bree Serif" w:cs="Bree Serif"/>
        <w:b/>
        <w:i/>
        <w:sz w:val="40"/>
        <w:szCs w:val="40"/>
      </w:rPr>
      <w:t xml:space="preserve">Loggers LC          </w:t>
    </w:r>
    <w:r>
      <w:rPr>
        <w:rFonts w:ascii="Arial" w:eastAsia="Arial" w:hAnsi="Arial" w:cs="Arial"/>
        <w:noProof/>
      </w:rPr>
      <w:drawing>
        <wp:inline distT="114300" distB="114300" distL="114300" distR="114300" wp14:anchorId="5B89743A" wp14:editId="433CC0F8">
          <wp:extent cx="651745" cy="65722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51745" cy="657225"/>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0CC3B327" wp14:editId="4ABC9677">
          <wp:simplePos x="0" y="0"/>
          <wp:positionH relativeFrom="column">
            <wp:posOffset>47626</wp:posOffset>
          </wp:positionH>
          <wp:positionV relativeFrom="paragraph">
            <wp:posOffset>114300</wp:posOffset>
          </wp:positionV>
          <wp:extent cx="700088" cy="542925"/>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00088" cy="542925"/>
                  </a:xfrm>
                  <a:prstGeom prst="rect">
                    <a:avLst/>
                  </a:prstGeom>
                  <a:ln/>
                </pic:spPr>
              </pic:pic>
            </a:graphicData>
          </a:graphic>
        </wp:anchor>
      </w:drawing>
    </w:r>
  </w:p>
  <w:p w14:paraId="27F635BF" w14:textId="77777777" w:rsidR="00B74FE7" w:rsidRDefault="00000000">
    <w:r>
      <w:tab/>
    </w:r>
    <w: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D77CCD"/>
    <w:multiLevelType w:val="multilevel"/>
    <w:tmpl w:val="0E72B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17298D"/>
    <w:multiLevelType w:val="multilevel"/>
    <w:tmpl w:val="8CA63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8799454">
    <w:abstractNumId w:val="0"/>
  </w:num>
  <w:num w:numId="2" w16cid:durableId="1243982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FE7"/>
    <w:rsid w:val="00001874"/>
    <w:rsid w:val="000B246A"/>
    <w:rsid w:val="00211041"/>
    <w:rsid w:val="0026603D"/>
    <w:rsid w:val="003A38F1"/>
    <w:rsid w:val="004F2637"/>
    <w:rsid w:val="00566980"/>
    <w:rsid w:val="00657F8C"/>
    <w:rsid w:val="00781F67"/>
    <w:rsid w:val="007D1708"/>
    <w:rsid w:val="00AA1FEA"/>
    <w:rsid w:val="00B74FE7"/>
    <w:rsid w:val="00E26D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35239"/>
  <w15:docId w15:val="{F921ECBA-BBD1-4364-9E0D-AD36C88C7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davesmith123987@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lendaanddave@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7VJHo4fvE0LCzzcSTuEVU+RLHg==">CgMxLjAyDWguaGgxaDQxOGl6cmY4AHIhMUxmTXZkZG8wWGlnZXoxY0ZkWGVBTEVnaTAzaWFFYU5t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709</Words>
  <Characters>4044</Characters>
  <Application>Microsoft Office Word</Application>
  <DocSecurity>0</DocSecurity>
  <Lines>33</Lines>
  <Paragraphs>9</Paragraphs>
  <ScaleCrop>false</ScaleCrop>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Smith</dc:creator>
  <cp:lastModifiedBy>Dave Smith</cp:lastModifiedBy>
  <cp:revision>3</cp:revision>
  <dcterms:created xsi:type="dcterms:W3CDTF">2024-08-17T20:34:00Z</dcterms:created>
  <dcterms:modified xsi:type="dcterms:W3CDTF">2024-08-17T20:37:00Z</dcterms:modified>
</cp:coreProperties>
</file>