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drawing>
          <wp:inline distT="0" distB="0" distL="0" distR="0">
            <wp:extent cx="2207006" cy="1884029"/>
            <wp:effectExtent l="0" t="0" r="0" b="0"/>
            <wp:docPr id="1073741825" name="officeArt object" descr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.jpg" descr="image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006" cy="18840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Code of Practice</w:t>
      </w:r>
      <w:r>
        <w:rPr>
          <w:b w:val="1"/>
          <w:bCs w:val="1"/>
          <w:sz w:val="40"/>
          <w:szCs w:val="40"/>
          <w:rtl w:val="0"/>
          <w:lang w:val="en-US"/>
        </w:rPr>
        <w:t>/</w:t>
      </w:r>
      <w:r>
        <w:rPr>
          <w:b w:val="1"/>
          <w:bCs w:val="1"/>
          <w:sz w:val="40"/>
          <w:szCs w:val="40"/>
          <w:rtl w:val="0"/>
          <w:lang w:val="en-US"/>
        </w:rPr>
        <w:t>Game Conduct</w:t>
      </w:r>
      <w:r>
        <w:rPr>
          <w:b w:val="1"/>
          <w:bCs w:val="1"/>
          <w:sz w:val="40"/>
          <w:szCs w:val="40"/>
          <w:rtl w:val="0"/>
          <w:lang w:val="en-US"/>
        </w:rPr>
        <w:t xml:space="preserve"> for </w:t>
      </w:r>
      <w:r>
        <w:rPr>
          <w:b w:val="1"/>
          <w:bCs w:val="1"/>
          <w:sz w:val="40"/>
          <w:szCs w:val="40"/>
          <w:rtl w:val="0"/>
          <w:lang w:val="en-US"/>
        </w:rPr>
        <w:t>Coaches</w:t>
      </w:r>
      <w:r>
        <w:rPr>
          <w:b w:val="1"/>
          <w:bCs w:val="1"/>
          <w:sz w:val="40"/>
          <w:szCs w:val="40"/>
          <w:rtl w:val="0"/>
          <w:lang w:val="en-US"/>
        </w:rPr>
        <w:t xml:space="preserve">’ </w:t>
      </w:r>
      <w:r>
        <w:rPr>
          <w:b w:val="1"/>
          <w:bCs w:val="1"/>
          <w:sz w:val="40"/>
          <w:szCs w:val="40"/>
          <w:rtl w:val="0"/>
          <w:lang w:val="en-US"/>
        </w:rPr>
        <w:t xml:space="preserve">&amp; Team Staff 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READ BEFORE SIGNING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following code of conduct outlines a philosophy that is paramount to producing a positive experience for young players. Football is a sport that belongs to the players. It is a game that offers physical challenges, emotional satisfaction, and lifelong values and experiences for those who play.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 xml:space="preserve">oaches </w:t>
      </w:r>
      <w:r>
        <w:rPr>
          <w:sz w:val="24"/>
          <w:szCs w:val="24"/>
          <w:rtl w:val="0"/>
          <w:lang w:val="en-US"/>
        </w:rPr>
        <w:t xml:space="preserve">and staff </w:t>
      </w:r>
      <w:r>
        <w:rPr>
          <w:sz w:val="24"/>
          <w:szCs w:val="24"/>
          <w:rtl w:val="0"/>
          <w:lang w:val="en-US"/>
        </w:rPr>
        <w:t>should prioritize the welfare of their players and dedicate themselves to upholding the highest standards of conduct in support of their players. Sportsmanship and ethical values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respect, fairness, civility, honesty, integrity and accountability are a foundation for the sport.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Coaches </w:t>
      </w:r>
      <w:r>
        <w:rPr>
          <w:b w:val="1"/>
          <w:bCs w:val="1"/>
          <w:sz w:val="28"/>
          <w:szCs w:val="28"/>
          <w:rtl w:val="0"/>
          <w:lang w:val="en-US"/>
        </w:rPr>
        <w:t xml:space="preserve">and Staff </w:t>
      </w:r>
      <w:r>
        <w:rPr>
          <w:b w:val="1"/>
          <w:bCs w:val="1"/>
          <w:sz w:val="28"/>
          <w:szCs w:val="28"/>
          <w:rtl w:val="0"/>
          <w:lang w:val="en-US"/>
        </w:rPr>
        <w:t>will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Body Text Inden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Treat all players (including opposing players), coaches, officials, parents, and spectators in a respectful manner;</w:t>
      </w:r>
    </w:p>
    <w:p>
      <w:pPr>
        <w:pStyle w:val="Body Text Inden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Teach and practice good sportsmanship at all times on and off the field;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Support and encourage the personal and skill development of all players, showing interest, enthusiasm and support for all players;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Strive at all times to be positive and constructive </w:t>
      </w:r>
      <w:r>
        <w:rPr>
          <w:sz w:val="22"/>
          <w:szCs w:val="22"/>
          <w:rtl w:val="0"/>
          <w:lang w:val="en-US"/>
        </w:rPr>
        <w:t>when</w:t>
      </w:r>
      <w:r>
        <w:rPr>
          <w:sz w:val="22"/>
          <w:szCs w:val="22"/>
          <w:rtl w:val="0"/>
          <w:lang w:val="en-US"/>
        </w:rPr>
        <w:t xml:space="preserve"> dealing with players, parents and spectators;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Be a positive role model for all players and parents;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Adhere to all applicable </w:t>
      </w:r>
      <w:r>
        <w:rPr>
          <w:sz w:val="22"/>
          <w:szCs w:val="22"/>
          <w:rtl w:val="0"/>
          <w:lang w:val="en-US"/>
        </w:rPr>
        <w:t>Cumberland Panthers</w:t>
      </w:r>
      <w:r>
        <w:rPr>
          <w:sz w:val="22"/>
          <w:szCs w:val="22"/>
          <w:rtl w:val="0"/>
          <w:lang w:val="en-US"/>
        </w:rPr>
        <w:t xml:space="preserve"> policies;</w:t>
      </w:r>
      <w:r>
        <w:rPr>
          <w:sz w:val="22"/>
          <w:szCs w:val="22"/>
          <w:rtl w:val="0"/>
          <w:lang w:val="en-US"/>
        </w:rPr>
        <w:t xml:space="preserve">      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All team coaches and staff to conduct themselves </w:t>
      </w:r>
      <w:r>
        <w:rPr>
          <w:sz w:val="22"/>
          <w:szCs w:val="22"/>
          <w:rtl w:val="0"/>
          <w:lang w:val="en-US"/>
        </w:rPr>
        <w:t>respectfully</w:t>
      </w:r>
      <w:r>
        <w:rPr>
          <w:sz w:val="22"/>
          <w:szCs w:val="22"/>
          <w:rtl w:val="0"/>
          <w:lang w:val="en-US"/>
        </w:rPr>
        <w:t xml:space="preserve"> and in </w:t>
      </w:r>
      <w:r>
        <w:rPr>
          <w:sz w:val="22"/>
          <w:szCs w:val="22"/>
          <w:rtl w:val="0"/>
          <w:lang w:val="en-US"/>
        </w:rPr>
        <w:t>compliance</w:t>
      </w:r>
      <w:r>
        <w:rPr>
          <w:sz w:val="22"/>
          <w:szCs w:val="22"/>
          <w:rtl w:val="0"/>
          <w:lang w:val="en-US"/>
        </w:rPr>
        <w:t xml:space="preserve"> with the Panther Constitution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when participating on </w:t>
      </w:r>
      <w:r>
        <w:rPr>
          <w:sz w:val="22"/>
          <w:szCs w:val="22"/>
          <w:rtl w:val="0"/>
          <w:lang w:val="en-US"/>
        </w:rPr>
        <w:t xml:space="preserve">any </w:t>
      </w:r>
      <w:r>
        <w:rPr>
          <w:sz w:val="22"/>
          <w:szCs w:val="22"/>
          <w:rtl w:val="0"/>
          <w:lang w:val="en-US"/>
        </w:rPr>
        <w:t>Social Media</w:t>
      </w:r>
      <w:r>
        <w:rPr>
          <w:sz w:val="22"/>
          <w:szCs w:val="22"/>
          <w:rtl w:val="0"/>
          <w:lang w:val="en-US"/>
        </w:rPr>
        <w:t>, and</w:t>
      </w:r>
    </w:p>
    <w:p>
      <w:pPr>
        <w:pStyle w:val="Body Text Indent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Report to the Cumberland Panthers</w:t>
      </w:r>
      <w:r>
        <w:rPr>
          <w:sz w:val="22"/>
          <w:szCs w:val="22"/>
          <w:rtl w:val="0"/>
          <w:lang w:val="en-US"/>
        </w:rPr>
        <w:t xml:space="preserve"> Executive</w:t>
      </w:r>
      <w:r>
        <w:rPr>
          <w:sz w:val="22"/>
          <w:szCs w:val="22"/>
          <w:rtl w:val="0"/>
          <w:lang w:val="en-US"/>
        </w:rPr>
        <w:t xml:space="preserve"> any unusual or special circumstances with players or parents with which the coach is unable to deal.</w:t>
      </w:r>
    </w:p>
    <w:p>
      <w:pPr>
        <w:pStyle w:val="Body Text Indent"/>
        <w:tabs>
          <w:tab w:val="left" w:pos="360"/>
        </w:tabs>
        <w:bidi w:val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Coaches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and Staff</w:t>
      </w:r>
      <w:r>
        <w:rPr>
          <w:b w:val="1"/>
          <w:bCs w:val="1"/>
          <w:sz w:val="28"/>
          <w:szCs w:val="28"/>
          <w:rtl w:val="0"/>
          <w:lang w:val="en-US"/>
        </w:rPr>
        <w:t xml:space="preserve"> will not: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Use threatening, profane or obscene language or gestures at any time during practices or games;</w:t>
      </w:r>
    </w:p>
    <w:p>
      <w:pPr>
        <w:pStyle w:val="Normal.0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Enter into an argument with an official as to any decision that has been made or in any way attempt to influence the decision of an official;</w:t>
      </w:r>
    </w:p>
    <w:p>
      <w:pPr>
        <w:pStyle w:val="Normal.0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Talk down to players or emotionally or physically denigrate players;</w:t>
      </w:r>
    </w:p>
    <w:p>
      <w:pPr>
        <w:pStyle w:val="Normal.0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Make derogatory comments to players, officials, parents or spectators.</w:t>
      </w:r>
    </w:p>
    <w:p>
      <w:pPr>
        <w:pStyle w:val="Normal.0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Attend a game or practice under the influence of drugs or alcohol.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 coach ejected from a game shall automatically be suspended from coaching in the next regularly scheduled game (and the Cumberland Panthers</w:t>
      </w:r>
      <w:r>
        <w:rPr>
          <w:rtl w:val="0"/>
        </w:rPr>
        <w:t xml:space="preserve"> Executive</w:t>
      </w:r>
      <w:r>
        <w:rPr>
          <w:rtl w:val="0"/>
        </w:rPr>
        <w:t xml:space="preserve"> may take additional action</w:t>
      </w:r>
      <w:r>
        <w:rPr>
          <w:rtl w:val="0"/>
        </w:rPr>
        <w:t xml:space="preserve"> if deemed necessary)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Any violation of this Code of Conduct may, at the discretion of the Cumberland Panthers</w:t>
      </w:r>
      <w:r>
        <w:rPr>
          <w:rtl w:val="0"/>
        </w:rPr>
        <w:t xml:space="preserve"> Executive</w:t>
      </w:r>
      <w:r>
        <w:rPr>
          <w:rtl w:val="0"/>
        </w:rPr>
        <w:t>, result in the reprimand of the coach</w:t>
      </w:r>
      <w:r>
        <w:rPr>
          <w:rtl w:val="0"/>
        </w:rPr>
        <w:t xml:space="preserve"> or staff member</w:t>
      </w:r>
      <w:r>
        <w:rPr>
          <w:rtl w:val="0"/>
        </w:rPr>
        <w:t xml:space="preserve">, or the suspension or expulsion of the coach </w:t>
      </w:r>
      <w:r>
        <w:rPr>
          <w:rtl w:val="0"/>
        </w:rPr>
        <w:t xml:space="preserve">or staff member </w:t>
      </w:r>
      <w:r>
        <w:rPr>
          <w:rtl w:val="0"/>
        </w:rPr>
        <w:t xml:space="preserve">from Cumberland Panthers practices, games and/or events (including post-season and subsequent seasons).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By my signature below, I__________________________</w:t>
      </w:r>
      <w:r>
        <w:rPr>
          <w:rtl w:val="0"/>
        </w:rPr>
        <w:t>__________</w:t>
      </w:r>
      <w:r>
        <w:rPr>
          <w:rtl w:val="0"/>
        </w:rPr>
        <w:t>, coach of</w:t>
      </w:r>
      <w:r>
        <w:rPr>
          <w:rtl w:val="0"/>
        </w:rPr>
        <w:t xml:space="preserve"> </w:t>
      </w:r>
      <w:r>
        <w:rPr>
          <w:rtl w:val="0"/>
        </w:rPr>
        <w:t xml:space="preserve"> </w:t>
      </w:r>
      <w:r>
        <w:rPr>
          <w:rtl w:val="0"/>
        </w:rPr>
        <w:t>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</w:t>
      </w:r>
      <w:r>
        <w:rPr>
          <w:rtl w:val="0"/>
        </w:rPr>
        <w:t>_______________</w:t>
      </w:r>
      <w:r>
        <w:rPr>
          <w:rtl w:val="0"/>
        </w:rPr>
        <w:t>, acknowledge that I understand and will abide by the Coaches</w:t>
      </w:r>
      <w:r>
        <w:rPr>
          <w:rtl w:val="0"/>
        </w:rPr>
        <w:t xml:space="preserve">’ </w:t>
      </w:r>
      <w:r>
        <w:rPr>
          <w:rtl w:val="0"/>
        </w:rPr>
        <w:t xml:space="preserve">Code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of Conduct for the Cumberland Panthers</w:t>
      </w:r>
      <w:r>
        <w:rPr>
          <w:rtl w:val="0"/>
        </w:rPr>
        <w:t xml:space="preserve"> Football Club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Signed ________________________                            Date ____________________</w:t>
      </w:r>
    </w:p>
    <w:sectPr>
      <w:headerReference w:type="default" r:id="rId5"/>
      <w:footerReference w:type="default" r:id="rId6"/>
      <w:pgSz w:w="12240" w:h="15840" w:orient="portrait"/>
      <w:pgMar w:top="245" w:right="864" w:bottom="245" w:left="86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hanging="36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