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5AED1" w14:textId="77777777" w:rsidR="00A562F5" w:rsidRDefault="00A562F5" w:rsidP="0075418C"/>
    <w:p w14:paraId="68E06A01" w14:textId="77777777" w:rsidR="00CF501A" w:rsidRDefault="00CF501A" w:rsidP="0075418C">
      <w:pPr>
        <w:rPr>
          <w:sz w:val="36"/>
          <w:szCs w:val="36"/>
        </w:rPr>
      </w:pPr>
      <w:r w:rsidRPr="00852835">
        <w:rPr>
          <w:sz w:val="36"/>
          <w:szCs w:val="36"/>
        </w:rPr>
        <w:t xml:space="preserve">WEVA </w:t>
      </w:r>
      <w:r w:rsidR="005C461E" w:rsidRPr="00852835">
        <w:rPr>
          <w:sz w:val="36"/>
          <w:szCs w:val="36"/>
        </w:rPr>
        <w:t>TRYOUT</w:t>
      </w:r>
      <w:r w:rsidR="00E06EC6">
        <w:rPr>
          <w:sz w:val="36"/>
          <w:szCs w:val="36"/>
        </w:rPr>
        <w:t>, R</w:t>
      </w:r>
      <w:r w:rsidR="005C461E" w:rsidRPr="00852835">
        <w:rPr>
          <w:sz w:val="36"/>
          <w:szCs w:val="36"/>
        </w:rPr>
        <w:t xml:space="preserve">EGISTRATION and </w:t>
      </w:r>
      <w:r w:rsidRPr="00852835">
        <w:rPr>
          <w:sz w:val="36"/>
          <w:szCs w:val="36"/>
        </w:rPr>
        <w:t xml:space="preserve">RECRUITING POLICY </w:t>
      </w:r>
    </w:p>
    <w:p w14:paraId="044F9FA7" w14:textId="77777777" w:rsidR="00CF501A" w:rsidRDefault="00CF501A" w:rsidP="0075418C">
      <w:pPr>
        <w:pStyle w:val="ListParagraph"/>
        <w:numPr>
          <w:ilvl w:val="0"/>
          <w:numId w:val="1"/>
        </w:numPr>
        <w:spacing w:after="0"/>
        <w:ind w:left="360"/>
      </w:pPr>
      <w:r>
        <w:t xml:space="preserve">WEVA Philosophy On Junior Volleyball Player Development And Mobility </w:t>
      </w:r>
    </w:p>
    <w:p w14:paraId="7DAC83BC" w14:textId="77777777" w:rsidR="001F5EA6" w:rsidRDefault="00CF501A" w:rsidP="0075418C">
      <w:pPr>
        <w:spacing w:after="0"/>
      </w:pPr>
      <w:r>
        <w:t xml:space="preserve">WEVA believes that junior players should have the opportunity </w:t>
      </w:r>
      <w:r w:rsidRPr="00B44A04">
        <w:t xml:space="preserve">to </w:t>
      </w:r>
      <w:r w:rsidR="005C461E" w:rsidRPr="00B44A04">
        <w:t>participate</w:t>
      </w:r>
      <w:r w:rsidRPr="00B44A04">
        <w:t xml:space="preserve"> in an atmosphere that allows the player and </w:t>
      </w:r>
      <w:r w:rsidR="005C461E" w:rsidRPr="00B44A04">
        <w:t xml:space="preserve">their </w:t>
      </w:r>
      <w:r w:rsidRPr="00B44A04">
        <w:t xml:space="preserve">family to experience </w:t>
      </w:r>
      <w:r w:rsidR="005C461E" w:rsidRPr="00B44A04">
        <w:t>a level of training and play that best suits the</w:t>
      </w:r>
      <w:r w:rsidR="00B44A04" w:rsidRPr="00B44A04">
        <w:t>ir</w:t>
      </w:r>
      <w:r w:rsidR="005C461E" w:rsidRPr="00B44A04">
        <w:t xml:space="preserve"> desires</w:t>
      </w:r>
      <w:r w:rsidR="00B44A04" w:rsidRPr="00DC591A">
        <w:t>.</w:t>
      </w:r>
      <w:r w:rsidR="00B44A04">
        <w:t xml:space="preserve"> </w:t>
      </w:r>
      <w:r>
        <w:t>Recognizing that every player and family seeks different outcomes from their volleyball experience, WEVA encourages parents and players to research, investigate, and participate in a wide variety of experiences within our volleyball community. WEVA policies have been developed with a goal of trying to balance these competing viewpoints</w:t>
      </w:r>
      <w:r w:rsidR="005C461E" w:rsidRPr="00B44A04">
        <w:t>, keeping in mind</w:t>
      </w:r>
      <w:r w:rsidRPr="00B44A04">
        <w:t xml:space="preserve"> the </w:t>
      </w:r>
      <w:r w:rsidR="005C461E" w:rsidRPr="00B44A04">
        <w:t xml:space="preserve">development and </w:t>
      </w:r>
      <w:r w:rsidRPr="00B44A04">
        <w:t>overall be</w:t>
      </w:r>
      <w:r w:rsidR="005C461E" w:rsidRPr="00B44A04">
        <w:t xml:space="preserve">st interests </w:t>
      </w:r>
      <w:r w:rsidRPr="00B44A04">
        <w:t xml:space="preserve">of </w:t>
      </w:r>
      <w:r w:rsidR="005C461E" w:rsidRPr="00B44A04">
        <w:t xml:space="preserve">the </w:t>
      </w:r>
      <w:r w:rsidRPr="00B44A04">
        <w:t>players and the sport.</w:t>
      </w:r>
      <w:r>
        <w:t xml:space="preserve"> </w:t>
      </w:r>
    </w:p>
    <w:p w14:paraId="5E46BABB" w14:textId="77777777" w:rsidR="001F5EA6" w:rsidRPr="00C1033C" w:rsidRDefault="001F5EA6" w:rsidP="0075418C">
      <w:pPr>
        <w:spacing w:after="0"/>
        <w:rPr>
          <w:sz w:val="16"/>
          <w:szCs w:val="16"/>
        </w:rPr>
      </w:pPr>
    </w:p>
    <w:p w14:paraId="5A768674" w14:textId="77777777" w:rsidR="00CF501A" w:rsidRDefault="00CF501A" w:rsidP="0075418C">
      <w:pPr>
        <w:spacing w:after="0"/>
      </w:pPr>
      <w:r>
        <w:t xml:space="preserve">2) </w:t>
      </w:r>
      <w:r w:rsidR="00F96E46">
        <w:t xml:space="preserve">WEVA </w:t>
      </w:r>
      <w:r w:rsidR="00C1033C">
        <w:t>defined timeframes</w:t>
      </w:r>
    </w:p>
    <w:p w14:paraId="1010E6E9" w14:textId="7F936999" w:rsidR="00F96E46" w:rsidRDefault="00F96E46" w:rsidP="00C1033C">
      <w:pPr>
        <w:pStyle w:val="ListParagraph"/>
        <w:numPr>
          <w:ilvl w:val="0"/>
          <w:numId w:val="4"/>
        </w:numPr>
        <w:spacing w:after="0"/>
      </w:pPr>
      <w:r>
        <w:t>Off- season is from the last day of Junior National</w:t>
      </w:r>
      <w:r w:rsidR="00045A79">
        <w:t xml:space="preserve"> Championships (JNC)</w:t>
      </w:r>
      <w:r>
        <w:t xml:space="preserve"> until </w:t>
      </w:r>
      <w:r w:rsidR="00B266BF">
        <w:t>8/31</w:t>
      </w:r>
      <w:r>
        <w:t xml:space="preserve"> of that same calendar year</w:t>
      </w:r>
      <w:r w:rsidR="00F22576">
        <w:t>.</w:t>
      </w:r>
    </w:p>
    <w:p w14:paraId="73773928" w14:textId="30BCDB74" w:rsidR="00F96E46" w:rsidRDefault="00F96E46" w:rsidP="00C1033C">
      <w:pPr>
        <w:pStyle w:val="ListParagraph"/>
        <w:numPr>
          <w:ilvl w:val="0"/>
          <w:numId w:val="4"/>
        </w:numPr>
        <w:spacing w:after="0"/>
      </w:pPr>
      <w:r>
        <w:t xml:space="preserve">WEVA season is from </w:t>
      </w:r>
      <w:r w:rsidR="00B266BF">
        <w:t>9</w:t>
      </w:r>
      <w:r>
        <w:t xml:space="preserve">/1 until the last day of </w:t>
      </w:r>
      <w:r w:rsidR="00ED75EB">
        <w:t>JNC</w:t>
      </w:r>
      <w:r w:rsidR="00F22576">
        <w:t>.</w:t>
      </w:r>
    </w:p>
    <w:p w14:paraId="3FD89C6E" w14:textId="77777777" w:rsidR="00C1033C" w:rsidRDefault="00C1033C" w:rsidP="00C1033C">
      <w:pPr>
        <w:pStyle w:val="ListParagraph"/>
        <w:numPr>
          <w:ilvl w:val="0"/>
          <w:numId w:val="4"/>
        </w:numPr>
        <w:spacing w:after="0"/>
      </w:pPr>
      <w:r>
        <w:t xml:space="preserve">Club Directors </w:t>
      </w:r>
      <w:r w:rsidR="00E06EC6">
        <w:t xml:space="preserve">will be </w:t>
      </w:r>
      <w:r>
        <w:t>allowed to collect applicable try-out fees before the WEVA season but will not be allowed to collect any additional club payment until the WEVA season</w:t>
      </w:r>
      <w:r w:rsidR="00F22576">
        <w:t>.</w:t>
      </w:r>
    </w:p>
    <w:p w14:paraId="73F60D30" w14:textId="57CADD67" w:rsidR="00C1033C" w:rsidRDefault="00F96E46" w:rsidP="00C1033C">
      <w:pPr>
        <w:pStyle w:val="ListParagraph"/>
        <w:numPr>
          <w:ilvl w:val="0"/>
          <w:numId w:val="4"/>
        </w:numPr>
        <w:spacing w:after="0"/>
      </w:pPr>
      <w:r>
        <w:t xml:space="preserve">Club </w:t>
      </w:r>
      <w:r w:rsidR="001709A7">
        <w:t>t</w:t>
      </w:r>
      <w:r>
        <w:t xml:space="preserve">ryouts </w:t>
      </w:r>
      <w:r w:rsidR="00F22576">
        <w:t xml:space="preserve">will be </w:t>
      </w:r>
      <w:r w:rsidR="00C1033C">
        <w:t xml:space="preserve">allowed to </w:t>
      </w:r>
      <w:r>
        <w:t xml:space="preserve">commence </w:t>
      </w:r>
      <w:r w:rsidR="00B266BF">
        <w:t>8</w:t>
      </w:r>
      <w:r>
        <w:t>/1</w:t>
      </w:r>
      <w:r w:rsidR="00F22576">
        <w:t>.</w:t>
      </w:r>
      <w:r>
        <w:t xml:space="preserve"> </w:t>
      </w:r>
    </w:p>
    <w:p w14:paraId="4164D37D" w14:textId="77777777" w:rsidR="00F96E46" w:rsidRPr="00C1033C" w:rsidRDefault="00F96E46" w:rsidP="0075418C">
      <w:pPr>
        <w:spacing w:after="0"/>
        <w:rPr>
          <w:sz w:val="16"/>
          <w:szCs w:val="16"/>
        </w:rPr>
      </w:pPr>
    </w:p>
    <w:p w14:paraId="54122F5C" w14:textId="77777777" w:rsidR="00F96E46" w:rsidRDefault="00F96E46" w:rsidP="0075418C">
      <w:pPr>
        <w:spacing w:after="0"/>
      </w:pPr>
      <w:r>
        <w:t xml:space="preserve">3) Release of Players </w:t>
      </w:r>
    </w:p>
    <w:p w14:paraId="58AFCB2A" w14:textId="7DD5E04D" w:rsidR="001F5EA6" w:rsidRPr="001F5EA6" w:rsidRDefault="00CF501A" w:rsidP="0075418C">
      <w:pPr>
        <w:spacing w:after="0"/>
      </w:pPr>
      <w:r>
        <w:t xml:space="preserve">All </w:t>
      </w:r>
      <w:bookmarkStart w:id="0" w:name="_GoBack"/>
      <w:r w:rsidR="001709A7">
        <w:t>J</w:t>
      </w:r>
      <w:bookmarkEnd w:id="0"/>
      <w:r>
        <w:t xml:space="preserve">unior </w:t>
      </w:r>
      <w:r w:rsidRPr="00B44A04">
        <w:t xml:space="preserve">players </w:t>
      </w:r>
      <w:r w:rsidR="0075418C">
        <w:t>have an</w:t>
      </w:r>
      <w:r w:rsidR="00F23F37" w:rsidRPr="00B44A04">
        <w:t xml:space="preserve"> obligation</w:t>
      </w:r>
      <w:r w:rsidR="00B44A04">
        <w:t xml:space="preserve"> to</w:t>
      </w:r>
      <w:r>
        <w:t xml:space="preserve"> their current </w:t>
      </w:r>
      <w:r w:rsidR="001709A7">
        <w:t>c</w:t>
      </w:r>
      <w:r>
        <w:t xml:space="preserve">lub affiliation </w:t>
      </w:r>
      <w:r w:rsidR="0075418C">
        <w:t xml:space="preserve">for the current season through </w:t>
      </w:r>
      <w:r>
        <w:t>the last day of the JNC each season</w:t>
      </w:r>
      <w:r w:rsidR="0075418C">
        <w:t>. In addition, all financial obligations must be satisfied</w:t>
      </w:r>
      <w:r w:rsidR="001F5EA6">
        <w:t xml:space="preserve"> </w:t>
      </w:r>
      <w:r w:rsidR="0075418C">
        <w:t>with their</w:t>
      </w:r>
      <w:r w:rsidR="001F5EA6">
        <w:t xml:space="preserve"> current club.</w:t>
      </w:r>
      <w:r>
        <w:t xml:space="preserve"> </w:t>
      </w:r>
      <w:r w:rsidR="003D549E" w:rsidRPr="001F5EA6">
        <w:t xml:space="preserve">After </w:t>
      </w:r>
      <w:r w:rsidR="00ED75EB">
        <w:t>the JNC,</w:t>
      </w:r>
      <w:r w:rsidR="003D549E" w:rsidRPr="001F5EA6">
        <w:t xml:space="preserve"> </w:t>
      </w:r>
      <w:r w:rsidR="00211783">
        <w:t>families</w:t>
      </w:r>
      <w:r w:rsidR="001F5EA6" w:rsidRPr="001F5EA6">
        <w:t xml:space="preserve"> may be contacted by club representatives to provide information for the upcoming season.</w:t>
      </w:r>
    </w:p>
    <w:p w14:paraId="6B11F5ED" w14:textId="4748BB86" w:rsidR="001F5EA6" w:rsidRPr="001F5EA6" w:rsidRDefault="001F5EA6" w:rsidP="0075418C">
      <w:pPr>
        <w:pStyle w:val="Default"/>
        <w:rPr>
          <w:rFonts w:asciiTheme="minorHAnsi" w:hAnsiTheme="minorHAnsi" w:cstheme="minorBidi"/>
          <w:color w:val="auto"/>
          <w:sz w:val="22"/>
          <w:szCs w:val="22"/>
        </w:rPr>
      </w:pPr>
      <w:r w:rsidRPr="001F5EA6">
        <w:rPr>
          <w:rFonts w:asciiTheme="minorHAnsi" w:hAnsiTheme="minorHAnsi" w:cstheme="minorBidi"/>
          <w:color w:val="auto"/>
          <w:sz w:val="22"/>
          <w:szCs w:val="22"/>
        </w:rPr>
        <w:t xml:space="preserve">a) All </w:t>
      </w:r>
      <w:r w:rsidR="001709A7">
        <w:rPr>
          <w:rFonts w:asciiTheme="minorHAnsi" w:hAnsiTheme="minorHAnsi" w:cstheme="minorBidi"/>
          <w:color w:val="auto"/>
          <w:sz w:val="22"/>
          <w:szCs w:val="22"/>
        </w:rPr>
        <w:t>J</w:t>
      </w:r>
      <w:r w:rsidRPr="001F5EA6">
        <w:rPr>
          <w:rFonts w:asciiTheme="minorHAnsi" w:hAnsiTheme="minorHAnsi" w:cstheme="minorBidi"/>
          <w:color w:val="auto"/>
          <w:sz w:val="22"/>
          <w:szCs w:val="22"/>
        </w:rPr>
        <w:t xml:space="preserve">unior players will be allowed the opportunity to register with a new club the following WEVA </w:t>
      </w:r>
      <w:r w:rsidR="00ED75EB">
        <w:rPr>
          <w:rFonts w:asciiTheme="minorHAnsi" w:hAnsiTheme="minorHAnsi" w:cstheme="minorBidi"/>
          <w:color w:val="auto"/>
          <w:sz w:val="22"/>
          <w:szCs w:val="22"/>
        </w:rPr>
        <w:t>s</w:t>
      </w:r>
      <w:r w:rsidRPr="001F5EA6">
        <w:rPr>
          <w:rFonts w:asciiTheme="minorHAnsi" w:hAnsiTheme="minorHAnsi" w:cstheme="minorBidi"/>
          <w:color w:val="auto"/>
          <w:sz w:val="22"/>
          <w:szCs w:val="22"/>
        </w:rPr>
        <w:t xml:space="preserve">eason if all financial obligations have been met from the previous registered club. In order to assure that this is being accomplished, </w:t>
      </w:r>
      <w:r w:rsidRPr="00B44A04">
        <w:rPr>
          <w:rFonts w:asciiTheme="minorHAnsi" w:hAnsiTheme="minorHAnsi" w:cstheme="minorBidi"/>
          <w:color w:val="auto"/>
          <w:sz w:val="22"/>
          <w:szCs w:val="22"/>
        </w:rPr>
        <w:t xml:space="preserve">all </w:t>
      </w:r>
      <w:r w:rsidR="001709A7">
        <w:rPr>
          <w:rFonts w:asciiTheme="minorHAnsi" w:hAnsiTheme="minorHAnsi" w:cstheme="minorBidi"/>
          <w:color w:val="auto"/>
          <w:sz w:val="22"/>
          <w:szCs w:val="22"/>
        </w:rPr>
        <w:t>c</w:t>
      </w:r>
      <w:r w:rsidRPr="00B44A04">
        <w:rPr>
          <w:rFonts w:asciiTheme="minorHAnsi" w:hAnsiTheme="minorHAnsi" w:cstheme="minorBidi"/>
          <w:color w:val="auto"/>
          <w:sz w:val="22"/>
          <w:szCs w:val="22"/>
        </w:rPr>
        <w:t>lub</w:t>
      </w:r>
      <w:r w:rsidR="00F23F37" w:rsidRPr="00B44A04">
        <w:rPr>
          <w:rFonts w:asciiTheme="minorHAnsi" w:hAnsiTheme="minorHAnsi" w:cstheme="minorBidi"/>
          <w:color w:val="auto"/>
          <w:sz w:val="22"/>
          <w:szCs w:val="22"/>
        </w:rPr>
        <w:t xml:space="preserve"> </w:t>
      </w:r>
      <w:r w:rsidR="001709A7">
        <w:rPr>
          <w:rFonts w:asciiTheme="minorHAnsi" w:hAnsiTheme="minorHAnsi" w:cstheme="minorBidi"/>
          <w:color w:val="auto"/>
          <w:sz w:val="22"/>
          <w:szCs w:val="22"/>
        </w:rPr>
        <w:t>d</w:t>
      </w:r>
      <w:r w:rsidR="00F23F37" w:rsidRPr="00B44A04">
        <w:rPr>
          <w:rFonts w:asciiTheme="minorHAnsi" w:hAnsiTheme="minorHAnsi" w:cstheme="minorBidi"/>
          <w:color w:val="auto"/>
          <w:sz w:val="22"/>
          <w:szCs w:val="22"/>
        </w:rPr>
        <w:t>irector</w:t>
      </w:r>
      <w:r w:rsidRPr="00B44A04">
        <w:rPr>
          <w:rFonts w:asciiTheme="minorHAnsi" w:hAnsiTheme="minorHAnsi" w:cstheme="minorBidi"/>
          <w:color w:val="auto"/>
          <w:sz w:val="22"/>
          <w:szCs w:val="22"/>
        </w:rPr>
        <w:t>s</w:t>
      </w:r>
      <w:r w:rsidRPr="001F5EA6">
        <w:rPr>
          <w:rFonts w:asciiTheme="minorHAnsi" w:hAnsiTheme="minorHAnsi" w:cstheme="minorBidi"/>
          <w:color w:val="auto"/>
          <w:sz w:val="22"/>
          <w:szCs w:val="22"/>
        </w:rPr>
        <w:t xml:space="preserve"> will provide the </w:t>
      </w:r>
      <w:r w:rsidR="001709A7">
        <w:rPr>
          <w:rFonts w:asciiTheme="minorHAnsi" w:hAnsiTheme="minorHAnsi" w:cstheme="minorBidi"/>
          <w:color w:val="auto"/>
          <w:sz w:val="22"/>
          <w:szCs w:val="22"/>
        </w:rPr>
        <w:t>WEVA R</w:t>
      </w:r>
      <w:r w:rsidRPr="001F5EA6">
        <w:rPr>
          <w:rFonts w:asciiTheme="minorHAnsi" w:hAnsiTheme="minorHAnsi" w:cstheme="minorBidi"/>
          <w:color w:val="auto"/>
          <w:sz w:val="22"/>
          <w:szCs w:val="22"/>
        </w:rPr>
        <w:t xml:space="preserve">egistrar with a report at the end of each season of players NOT in good financial standing with their club. </w:t>
      </w:r>
    </w:p>
    <w:p w14:paraId="2B1485FA" w14:textId="4C4EEFF3" w:rsidR="001F5EA6" w:rsidRPr="001F5EA6" w:rsidRDefault="001F5EA6" w:rsidP="0075418C">
      <w:pPr>
        <w:pStyle w:val="Default"/>
        <w:rPr>
          <w:rFonts w:asciiTheme="minorHAnsi" w:hAnsiTheme="minorHAnsi" w:cstheme="minorBidi"/>
          <w:color w:val="auto"/>
          <w:sz w:val="22"/>
          <w:szCs w:val="22"/>
        </w:rPr>
      </w:pPr>
      <w:r w:rsidRPr="001F5EA6">
        <w:rPr>
          <w:rFonts w:asciiTheme="minorHAnsi" w:hAnsiTheme="minorHAnsi" w:cstheme="minorBidi"/>
          <w:color w:val="auto"/>
          <w:sz w:val="22"/>
          <w:szCs w:val="22"/>
        </w:rPr>
        <w:t xml:space="preserve">b) No </w:t>
      </w:r>
      <w:r w:rsidR="001709A7">
        <w:rPr>
          <w:rFonts w:asciiTheme="minorHAnsi" w:hAnsiTheme="minorHAnsi" w:cstheme="minorBidi"/>
          <w:color w:val="auto"/>
          <w:sz w:val="22"/>
          <w:szCs w:val="22"/>
        </w:rPr>
        <w:t>J</w:t>
      </w:r>
      <w:r w:rsidRPr="001F5EA6">
        <w:rPr>
          <w:rFonts w:asciiTheme="minorHAnsi" w:hAnsiTheme="minorHAnsi" w:cstheme="minorBidi"/>
          <w:color w:val="auto"/>
          <w:sz w:val="22"/>
          <w:szCs w:val="22"/>
        </w:rPr>
        <w:t xml:space="preserve">unior player will be entitled to switch until all financial obligations from prior club are fulfilled. </w:t>
      </w:r>
    </w:p>
    <w:p w14:paraId="4D648B7B" w14:textId="77777777" w:rsidR="001F5EA6" w:rsidRPr="001F5EA6" w:rsidRDefault="001F5EA6" w:rsidP="0075418C">
      <w:pPr>
        <w:pStyle w:val="Default"/>
        <w:rPr>
          <w:rFonts w:asciiTheme="minorHAnsi" w:hAnsiTheme="minorHAnsi" w:cstheme="minorBidi"/>
          <w:color w:val="auto"/>
          <w:sz w:val="22"/>
          <w:szCs w:val="22"/>
        </w:rPr>
      </w:pPr>
      <w:r w:rsidRPr="001F5EA6">
        <w:rPr>
          <w:rFonts w:asciiTheme="minorHAnsi" w:hAnsiTheme="minorHAnsi" w:cstheme="minorBidi"/>
          <w:color w:val="auto"/>
          <w:sz w:val="22"/>
          <w:szCs w:val="22"/>
        </w:rPr>
        <w:t xml:space="preserve">c) A Junior player registered with a club is “free” to entertain switching clubs at any point during the WEVA season. See handbook sections Changes in Membership/Transfer Policy/Financial Obligations as well to ensure that all steps are understood and followed. Summary of the process that is required to be utilized is the following: </w:t>
      </w:r>
    </w:p>
    <w:p w14:paraId="2547C859" w14:textId="77777777" w:rsidR="001F5EA6" w:rsidRDefault="001F5EA6" w:rsidP="0075418C">
      <w:pPr>
        <w:pStyle w:val="Default"/>
        <w:numPr>
          <w:ilvl w:val="0"/>
          <w:numId w:val="3"/>
        </w:numPr>
        <w:rPr>
          <w:rFonts w:asciiTheme="minorHAnsi" w:hAnsiTheme="minorHAnsi" w:cstheme="minorBidi"/>
          <w:color w:val="auto"/>
          <w:sz w:val="22"/>
          <w:szCs w:val="22"/>
        </w:rPr>
      </w:pPr>
      <w:r w:rsidRPr="001F5EA6">
        <w:rPr>
          <w:rFonts w:asciiTheme="minorHAnsi" w:hAnsiTheme="minorHAnsi" w:cstheme="minorBidi"/>
          <w:color w:val="auto"/>
          <w:sz w:val="22"/>
          <w:szCs w:val="22"/>
        </w:rPr>
        <w:t xml:space="preserve">Document request to switch to current club director. Signed by parent/guardian </w:t>
      </w:r>
    </w:p>
    <w:p w14:paraId="4DDDCFEE" w14:textId="77777777" w:rsidR="0075418C" w:rsidRPr="001F5EA6" w:rsidRDefault="0075418C" w:rsidP="0075418C">
      <w:pPr>
        <w:pStyle w:val="Default"/>
        <w:numPr>
          <w:ilvl w:val="0"/>
          <w:numId w:val="3"/>
        </w:numPr>
        <w:rPr>
          <w:rFonts w:asciiTheme="minorHAnsi" w:hAnsiTheme="minorHAnsi" w:cstheme="minorBidi"/>
          <w:color w:val="auto"/>
          <w:sz w:val="22"/>
          <w:szCs w:val="22"/>
        </w:rPr>
      </w:pPr>
      <w:r>
        <w:rPr>
          <w:rFonts w:asciiTheme="minorHAnsi" w:hAnsiTheme="minorHAnsi" w:cstheme="minorBidi"/>
          <w:color w:val="auto"/>
          <w:sz w:val="22"/>
          <w:szCs w:val="22"/>
        </w:rPr>
        <w:t>Document request to switch to new club director. Signed by parent/guardian</w:t>
      </w:r>
    </w:p>
    <w:p w14:paraId="517EAFE2" w14:textId="77777777" w:rsidR="001F5EA6" w:rsidRDefault="001F5EA6" w:rsidP="0075418C">
      <w:pPr>
        <w:pStyle w:val="Default"/>
        <w:numPr>
          <w:ilvl w:val="0"/>
          <w:numId w:val="3"/>
        </w:numPr>
        <w:rPr>
          <w:rFonts w:asciiTheme="minorHAnsi" w:hAnsiTheme="minorHAnsi" w:cstheme="minorBidi"/>
          <w:color w:val="auto"/>
          <w:sz w:val="22"/>
          <w:szCs w:val="22"/>
        </w:rPr>
      </w:pPr>
      <w:r w:rsidRPr="001F5EA6">
        <w:rPr>
          <w:rFonts w:asciiTheme="minorHAnsi" w:hAnsiTheme="minorHAnsi" w:cstheme="minorBidi"/>
          <w:color w:val="auto"/>
          <w:sz w:val="22"/>
          <w:szCs w:val="22"/>
        </w:rPr>
        <w:t>Obtain release from current club director</w:t>
      </w:r>
      <w:r w:rsidR="00E77D73">
        <w:rPr>
          <w:rFonts w:asciiTheme="minorHAnsi" w:hAnsiTheme="minorHAnsi" w:cstheme="minorBidi"/>
          <w:color w:val="auto"/>
          <w:sz w:val="22"/>
          <w:szCs w:val="22"/>
        </w:rPr>
        <w:t xml:space="preserve">. Release sent to WEVA registrar. </w:t>
      </w:r>
    </w:p>
    <w:p w14:paraId="042E4374" w14:textId="77777777" w:rsidR="001F5EA6" w:rsidRDefault="001F5EA6" w:rsidP="0075418C">
      <w:pPr>
        <w:pStyle w:val="ListParagraph"/>
        <w:numPr>
          <w:ilvl w:val="0"/>
          <w:numId w:val="3"/>
        </w:numPr>
      </w:pPr>
      <w:r w:rsidRPr="001F5EA6">
        <w:t xml:space="preserve">Provide </w:t>
      </w:r>
      <w:r w:rsidRPr="0075418C">
        <w:t xml:space="preserve">the </w:t>
      </w:r>
      <w:r w:rsidRPr="001F5EA6">
        <w:t>release from the current club director to the new club director</w:t>
      </w:r>
    </w:p>
    <w:p w14:paraId="7DDE5E27" w14:textId="77777777" w:rsidR="0075418C" w:rsidRPr="001F5EA6" w:rsidRDefault="0075418C" w:rsidP="0075418C">
      <w:pPr>
        <w:pStyle w:val="ListParagraph"/>
        <w:numPr>
          <w:ilvl w:val="0"/>
          <w:numId w:val="3"/>
        </w:numPr>
      </w:pPr>
      <w:r>
        <w:t>Obtain acceptance from the new club director</w:t>
      </w:r>
    </w:p>
    <w:p w14:paraId="56CEF407" w14:textId="77777777" w:rsidR="00E77D73" w:rsidRDefault="00E77D73" w:rsidP="00E77D73">
      <w:pPr>
        <w:spacing w:after="0"/>
      </w:pPr>
      <w:r>
        <w:t xml:space="preserve">4) Tryout Registration </w:t>
      </w:r>
    </w:p>
    <w:p w14:paraId="2BFB714E" w14:textId="50306C67" w:rsidR="00200D14" w:rsidRDefault="00E77D73" w:rsidP="00E77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All </w:t>
      </w:r>
      <w:r w:rsidR="00ED75EB">
        <w:t>J</w:t>
      </w:r>
      <w:r>
        <w:t xml:space="preserve">unior players that will be trying out for multiple clubs will initially register in SportsEngine with a tryout membership.  It is recommended that the player purchase membership through one of the club’s </w:t>
      </w:r>
    </w:p>
    <w:p w14:paraId="03E8B2F4" w14:textId="77777777" w:rsidR="00200D14" w:rsidRDefault="00200D14" w:rsidP="00E77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262995E" w14:textId="54B70031" w:rsidR="00E77D73" w:rsidRDefault="00E77D73" w:rsidP="00E77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direct membership links to temporarily assign that membership to a club.   The WEVA Registrar will </w:t>
      </w:r>
      <w:r w:rsidR="00200D14">
        <w:t>t</w:t>
      </w:r>
      <w:r>
        <w:t>ransfer the club assignment, if needed, assuming finances are in good standing.</w:t>
      </w:r>
    </w:p>
    <w:p w14:paraId="1BA26A8B" w14:textId="77777777" w:rsidR="00E77D73" w:rsidRDefault="00E77D73" w:rsidP="00E77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t xml:space="preserve">If the membership was undecided/unassigned at purchase: </w:t>
      </w:r>
    </w:p>
    <w:p w14:paraId="40DE143C" w14:textId="119DD92A" w:rsidR="00E77D73" w:rsidRDefault="00E77D73" w:rsidP="00E77D73">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E77D73">
        <w:t>Once a player verbally commits to a club, the club director should send an email to the WEVA</w:t>
      </w:r>
      <w:r>
        <w:t xml:space="preserve"> </w:t>
      </w:r>
      <w:r w:rsidR="001709A7">
        <w:t>R</w:t>
      </w:r>
      <w:r w:rsidRPr="00E77D73">
        <w:t>egistrar to have their club affiliation changed to their club from undecided.  The requesting email should be sent to the player and parent as well.</w:t>
      </w:r>
      <w:r>
        <w:t xml:space="preserve"> </w:t>
      </w:r>
    </w:p>
    <w:p w14:paraId="22BB0768" w14:textId="77777777" w:rsidR="00E77D73" w:rsidRPr="00E77D73" w:rsidRDefault="00E77D73" w:rsidP="00E77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sto MT" w:hAnsi="Calisto MT"/>
          <w:sz w:val="20"/>
          <w:szCs w:val="20"/>
        </w:rPr>
      </w:pPr>
    </w:p>
    <w:p w14:paraId="7C17F0CD" w14:textId="77777777" w:rsidR="00E77D73" w:rsidRDefault="00E77D73" w:rsidP="00E77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E71DA0">
        <w:t>5) WEVA Registrar’s Res</w:t>
      </w:r>
      <w:r>
        <w:t>p</w:t>
      </w:r>
      <w:r w:rsidRPr="00E71DA0">
        <w:t>onsibilities</w:t>
      </w:r>
      <w:r>
        <w:t xml:space="preserve"> – Tryout timeframe (in season transfer noted in release of player section above). </w:t>
      </w:r>
    </w:p>
    <w:p w14:paraId="3D7DE860" w14:textId="77777777" w:rsidR="00E77D73" w:rsidRDefault="00E77D73" w:rsidP="001244B3">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20"/>
      </w:pPr>
      <w:r>
        <w:t>Transfer request for a currently registered player from a parent or another club director different than the one currently registered for to another club</w:t>
      </w:r>
    </w:p>
    <w:p w14:paraId="2248871D" w14:textId="77777777" w:rsidR="00E77D73" w:rsidRDefault="00E77D73" w:rsidP="001244B3">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40"/>
      </w:pPr>
      <w:r>
        <w:t>Copy both club directors on email notification for approval from both club directors</w:t>
      </w:r>
    </w:p>
    <w:p w14:paraId="53742E03" w14:textId="6FA0D96D" w:rsidR="00E77D73" w:rsidRPr="00E77D73" w:rsidRDefault="00E77D73" w:rsidP="001244B3">
      <w:pPr>
        <w:pStyle w:val="ListParagraph"/>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40"/>
      </w:pPr>
      <w:r w:rsidRPr="00E77D73">
        <w:t>Approval and/or disapproval received from club directors sent to WEVA Registrar</w:t>
      </w:r>
      <w:r w:rsidR="00FF4439">
        <w:t>,</w:t>
      </w:r>
    </w:p>
    <w:p w14:paraId="2B16180F" w14:textId="19980753" w:rsidR="00E77D73" w:rsidRPr="00E77D73" w:rsidRDefault="00FF4439" w:rsidP="00124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40"/>
      </w:pPr>
      <w:r>
        <w:t>T</w:t>
      </w:r>
      <w:r w:rsidR="00E77D73" w:rsidRPr="00E77D73">
        <w:t xml:space="preserve">ransfer request for a player from a parent and or club director from Undecided to a particular club to the </w:t>
      </w:r>
      <w:r w:rsidR="001709A7">
        <w:t xml:space="preserve">WEVA </w:t>
      </w:r>
      <w:r w:rsidR="00E77D73" w:rsidRPr="00E77D73">
        <w:t>Registrar.</w:t>
      </w:r>
    </w:p>
    <w:p w14:paraId="09A5D1AB" w14:textId="7B7A876B" w:rsidR="00E77D73" w:rsidRPr="00E77D73" w:rsidRDefault="00E77D73" w:rsidP="00124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20"/>
      </w:pPr>
      <w:r w:rsidRPr="00E77D73">
        <w:t xml:space="preserve">The </w:t>
      </w:r>
      <w:r w:rsidR="001709A7">
        <w:t xml:space="preserve">WEVA </w:t>
      </w:r>
      <w:r w:rsidRPr="00E77D73">
        <w:t>Registrar will then unassign any existing club assignm</w:t>
      </w:r>
      <w:r>
        <w:t>ents</w:t>
      </w:r>
      <w:r w:rsidRPr="00E77D73">
        <w:t xml:space="preserve"> and send a SportsEngine invite to the player’s email from the desired club.  A follow up direct email will also be sent to the family with instructions on where to find and accept the club invite.  Once this invite has been accepted by the player, they will be listed in the desired club’s SportsEngine HQ.  SportsEngine tracks the time and date of all club assignment transactions.</w:t>
      </w:r>
    </w:p>
    <w:p w14:paraId="396934E9" w14:textId="77777777" w:rsidR="004F5018" w:rsidRDefault="004F5018" w:rsidP="004F5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p>
    <w:p w14:paraId="141F936F" w14:textId="77777777" w:rsidR="00CF501A" w:rsidRDefault="00152CDC" w:rsidP="0075418C">
      <w:pPr>
        <w:spacing w:after="0"/>
      </w:pPr>
      <w:r>
        <w:t>6</w:t>
      </w:r>
      <w:r w:rsidR="00CF501A" w:rsidRPr="0075418C">
        <w:t>)</w:t>
      </w:r>
      <w:r w:rsidR="00CF501A">
        <w:t xml:space="preserve"> Recruiting Guidelines: </w:t>
      </w:r>
    </w:p>
    <w:p w14:paraId="1A67B310" w14:textId="31723CD2" w:rsidR="00CF501A" w:rsidRDefault="00CF501A" w:rsidP="0075418C">
      <w:pPr>
        <w:spacing w:after="0"/>
        <w:ind w:left="288"/>
      </w:pPr>
      <w:r>
        <w:t xml:space="preserve">a) Definition of Recruiting – To solicit players for the purpose of persuading them to tryout or play for a </w:t>
      </w:r>
      <w:r w:rsidR="00ED75EB">
        <w:t>J</w:t>
      </w:r>
      <w:r>
        <w:t xml:space="preserve">unior volleyball </w:t>
      </w:r>
      <w:r w:rsidR="001709A7">
        <w:t>c</w:t>
      </w:r>
      <w:r>
        <w:t xml:space="preserve">lub. Solicitation can be performed by any of the following individuals: Club directors, coaches, or anyone acting on behalf of a </w:t>
      </w:r>
      <w:r w:rsidR="001709A7">
        <w:t>J</w:t>
      </w:r>
      <w:r>
        <w:t xml:space="preserve">unior volleyball </w:t>
      </w:r>
      <w:r w:rsidR="00ED75EB">
        <w:t>c</w:t>
      </w:r>
      <w:r>
        <w:t xml:space="preserve">lub. </w:t>
      </w:r>
    </w:p>
    <w:p w14:paraId="174D26F6" w14:textId="79801EBD" w:rsidR="00D37A5F" w:rsidRPr="00D37A5F" w:rsidRDefault="00CF501A" w:rsidP="0075418C">
      <w:pPr>
        <w:spacing w:after="0"/>
        <w:ind w:left="288"/>
      </w:pPr>
      <w:r>
        <w:t xml:space="preserve">b) </w:t>
      </w:r>
      <w:r w:rsidRPr="00D37A5F">
        <w:t xml:space="preserve">To facilitate communication between </w:t>
      </w:r>
      <w:r w:rsidR="00045A79">
        <w:t>c</w:t>
      </w:r>
      <w:r w:rsidRPr="00D37A5F">
        <w:t xml:space="preserve">lubs and prospective players, </w:t>
      </w:r>
      <w:r w:rsidR="005473AF">
        <w:t>club directors will be responsible to upd</w:t>
      </w:r>
      <w:r w:rsidR="00D37A5F" w:rsidRPr="00D37A5F">
        <w:t xml:space="preserve">ate the WEVA website </w:t>
      </w:r>
      <w:r w:rsidR="004807CA">
        <w:t xml:space="preserve">with their </w:t>
      </w:r>
      <w:r w:rsidR="00045A79">
        <w:t>c</w:t>
      </w:r>
      <w:r w:rsidRPr="00D37A5F">
        <w:t xml:space="preserve">lub </w:t>
      </w:r>
      <w:r w:rsidR="00D37A5F" w:rsidRPr="00D37A5F">
        <w:t>mission</w:t>
      </w:r>
      <w:r w:rsidR="004807CA">
        <w:t xml:space="preserve">, </w:t>
      </w:r>
      <w:r w:rsidR="00D37A5F" w:rsidRPr="00D37A5F">
        <w:t xml:space="preserve">kick-off meeting dates, team selection dates, potential club fees, practice schedule/requirements and club contacts. This information must be completed by </w:t>
      </w:r>
      <w:r w:rsidR="00B266BF">
        <w:t>August</w:t>
      </w:r>
      <w:r w:rsidR="00D37A5F" w:rsidRPr="00D37A5F">
        <w:t xml:space="preserve"> 1</w:t>
      </w:r>
      <w:r w:rsidR="00D37A5F" w:rsidRPr="005473AF">
        <w:rPr>
          <w:vertAlign w:val="superscript"/>
        </w:rPr>
        <w:t>st</w:t>
      </w:r>
      <w:r w:rsidR="005473AF">
        <w:t xml:space="preserve">, the </w:t>
      </w:r>
      <w:r w:rsidR="00211783">
        <w:t>start</w:t>
      </w:r>
      <w:r w:rsidR="005473AF">
        <w:t xml:space="preserve"> of the tryout timeframe</w:t>
      </w:r>
      <w:r w:rsidR="00D37A5F" w:rsidRPr="00D37A5F">
        <w:t xml:space="preserve">. </w:t>
      </w:r>
    </w:p>
    <w:p w14:paraId="05DC5D0C" w14:textId="77777777" w:rsidR="00CF501A" w:rsidRDefault="00CF501A" w:rsidP="0075418C">
      <w:pPr>
        <w:spacing w:after="0"/>
        <w:ind w:left="288"/>
      </w:pPr>
      <w:r>
        <w:t xml:space="preserve">c) Acceptable Recruiting Methods – </w:t>
      </w:r>
    </w:p>
    <w:p w14:paraId="71EA593E" w14:textId="4328259B" w:rsidR="00CF501A" w:rsidRDefault="00CF501A" w:rsidP="0075418C">
      <w:pPr>
        <w:spacing w:after="0"/>
        <w:ind w:left="576"/>
      </w:pPr>
      <w:r>
        <w:t xml:space="preserve">i) If initiated by a </w:t>
      </w:r>
      <w:r w:rsidR="00045A79">
        <w:t>c</w:t>
      </w:r>
      <w:r>
        <w:t xml:space="preserve">lub representative: </w:t>
      </w:r>
    </w:p>
    <w:p w14:paraId="466E8F17" w14:textId="77777777" w:rsidR="00CF501A" w:rsidRDefault="00CF501A" w:rsidP="0075418C">
      <w:pPr>
        <w:spacing w:after="0"/>
        <w:ind w:left="864"/>
      </w:pPr>
      <w:r>
        <w:t xml:space="preserve">(1) flyers, </w:t>
      </w:r>
    </w:p>
    <w:p w14:paraId="1A745108" w14:textId="77777777" w:rsidR="00CF501A" w:rsidRDefault="00CF501A" w:rsidP="0075418C">
      <w:pPr>
        <w:spacing w:after="0"/>
        <w:ind w:left="864"/>
      </w:pPr>
      <w:r>
        <w:t>(</w:t>
      </w:r>
      <w:r w:rsidR="0075418C">
        <w:t>2</w:t>
      </w:r>
      <w:r>
        <w:t xml:space="preserve">) press releases, </w:t>
      </w:r>
    </w:p>
    <w:p w14:paraId="7B55540E" w14:textId="13CAF02C" w:rsidR="00CF501A" w:rsidRDefault="00CF501A" w:rsidP="0075418C">
      <w:pPr>
        <w:spacing w:after="0"/>
        <w:ind w:left="864"/>
      </w:pPr>
      <w:r>
        <w:t>(</w:t>
      </w:r>
      <w:r w:rsidR="0075418C">
        <w:t>3</w:t>
      </w:r>
      <w:r>
        <w:t>) newspaper ads</w:t>
      </w:r>
      <w:r w:rsidR="00200D14">
        <w:t xml:space="preserve">, </w:t>
      </w:r>
      <w:r>
        <w:t xml:space="preserve"> </w:t>
      </w:r>
    </w:p>
    <w:p w14:paraId="1386871D" w14:textId="77777777" w:rsidR="00CF501A" w:rsidRDefault="00CF501A" w:rsidP="0075418C">
      <w:pPr>
        <w:spacing w:after="0"/>
        <w:ind w:left="864"/>
      </w:pPr>
      <w:r>
        <w:t>(</w:t>
      </w:r>
      <w:r w:rsidR="0075418C">
        <w:t>4</w:t>
      </w:r>
      <w:r>
        <w:t xml:space="preserve">) any printed material that is </w:t>
      </w:r>
      <w:r w:rsidR="005473AF">
        <w:t xml:space="preserve">used for </w:t>
      </w:r>
      <w:r>
        <w:t>distribut</w:t>
      </w:r>
      <w:r w:rsidR="005473AF">
        <w:t>ion</w:t>
      </w:r>
      <w:r>
        <w:t xml:space="preserve"> to the masses</w:t>
      </w:r>
      <w:r w:rsidR="005473AF">
        <w:t>, or</w:t>
      </w:r>
      <w:r>
        <w:t xml:space="preserve"> </w:t>
      </w:r>
    </w:p>
    <w:p w14:paraId="2AFA17E9" w14:textId="77777777" w:rsidR="003D549E" w:rsidRDefault="003D549E" w:rsidP="0075418C">
      <w:pPr>
        <w:spacing w:after="0"/>
        <w:ind w:left="864"/>
      </w:pPr>
      <w:r>
        <w:t>(</w:t>
      </w:r>
      <w:r w:rsidR="0075418C">
        <w:t>5</w:t>
      </w:r>
      <w:r>
        <w:t xml:space="preserve">) contact </w:t>
      </w:r>
      <w:r w:rsidR="003E5225">
        <w:t>during</w:t>
      </w:r>
      <w:r w:rsidR="000F1441">
        <w:t xml:space="preserve"> the off-season </w:t>
      </w:r>
      <w:r w:rsidR="005473AF">
        <w:t>in person</w:t>
      </w:r>
      <w:r w:rsidR="00211783">
        <w:t xml:space="preserve">, </w:t>
      </w:r>
      <w:r w:rsidR="005473AF">
        <w:t>via phone</w:t>
      </w:r>
      <w:r w:rsidR="00211783">
        <w:t xml:space="preserve"> or other </w:t>
      </w:r>
      <w:r w:rsidR="005473AF">
        <w:t>social media</w:t>
      </w:r>
    </w:p>
    <w:p w14:paraId="57741E35" w14:textId="77777777" w:rsidR="00CF501A" w:rsidRDefault="00CF501A" w:rsidP="0075418C">
      <w:pPr>
        <w:spacing w:after="0"/>
        <w:ind w:left="576"/>
      </w:pPr>
      <w:r>
        <w:t xml:space="preserve">ii) If initiated by the player or parent/guardian: </w:t>
      </w:r>
    </w:p>
    <w:p w14:paraId="1CB7CBEB" w14:textId="76378957" w:rsidR="00CF501A" w:rsidRDefault="00CF501A" w:rsidP="0075418C">
      <w:pPr>
        <w:spacing w:after="0"/>
        <w:ind w:left="864"/>
      </w:pPr>
      <w:r>
        <w:t xml:space="preserve">(1) Telephone calls or private meetings to discuss the </w:t>
      </w:r>
      <w:r w:rsidR="00045A79">
        <w:t>c</w:t>
      </w:r>
      <w:r>
        <w:t xml:space="preserve">lub’s programs and offerings </w:t>
      </w:r>
    </w:p>
    <w:p w14:paraId="35F57EF7" w14:textId="77777777" w:rsidR="00200D14" w:rsidRDefault="00200D14" w:rsidP="0075418C">
      <w:pPr>
        <w:spacing w:after="0"/>
        <w:ind w:left="864"/>
      </w:pPr>
    </w:p>
    <w:p w14:paraId="5216C917" w14:textId="4B9CCD3C" w:rsidR="00CF501A" w:rsidRDefault="00CF501A" w:rsidP="0075418C">
      <w:pPr>
        <w:spacing w:after="0"/>
        <w:ind w:left="864"/>
      </w:pPr>
      <w:r>
        <w:t xml:space="preserve">(2) Documentation should be kept on file by the </w:t>
      </w:r>
      <w:r w:rsidR="00045A79">
        <w:t>c</w:t>
      </w:r>
      <w:r>
        <w:t xml:space="preserve">lub representative denoting all player-initiated contact in the event a recruiting grievance is filed with the Region </w:t>
      </w:r>
    </w:p>
    <w:p w14:paraId="4F2D6593" w14:textId="77777777" w:rsidR="00191154" w:rsidRDefault="00191154" w:rsidP="0075418C">
      <w:pPr>
        <w:spacing w:after="0"/>
        <w:ind w:left="288"/>
      </w:pPr>
    </w:p>
    <w:p w14:paraId="1B9E99A9" w14:textId="77777777" w:rsidR="007C23B3" w:rsidRDefault="00CF501A" w:rsidP="0075418C">
      <w:pPr>
        <w:spacing w:after="0"/>
        <w:ind w:left="288"/>
      </w:pPr>
      <w:r>
        <w:t xml:space="preserve">d) Unacceptable Recruiting Methods – </w:t>
      </w:r>
    </w:p>
    <w:p w14:paraId="2E79B965" w14:textId="597A4FBC" w:rsidR="00CF501A" w:rsidRDefault="00CF501A" w:rsidP="0075418C">
      <w:pPr>
        <w:spacing w:after="0"/>
        <w:ind w:left="576"/>
      </w:pPr>
      <w:r>
        <w:t xml:space="preserve">i) While players are actively registered with an established </w:t>
      </w:r>
      <w:r w:rsidR="00045A79">
        <w:t>c</w:t>
      </w:r>
      <w:r>
        <w:t>lub</w:t>
      </w:r>
      <w:r w:rsidR="00F22576">
        <w:t>:</w:t>
      </w:r>
      <w:r>
        <w:t xml:space="preserve"> </w:t>
      </w:r>
    </w:p>
    <w:p w14:paraId="0ECA18BC" w14:textId="4451D070" w:rsidR="00CF501A" w:rsidRDefault="00CF501A" w:rsidP="0075418C">
      <w:pPr>
        <w:spacing w:after="0"/>
        <w:ind w:left="864"/>
      </w:pPr>
      <w:r>
        <w:t xml:space="preserve">(1) Telephone calls or private meetings (either in-person or electronically) initiated by a </w:t>
      </w:r>
      <w:r w:rsidR="00045A79">
        <w:t>c</w:t>
      </w:r>
      <w:r>
        <w:t>lub</w:t>
      </w:r>
      <w:r w:rsidR="007C23B3">
        <w:t xml:space="preserve"> </w:t>
      </w:r>
      <w:r>
        <w:t xml:space="preserve">representative </w:t>
      </w:r>
    </w:p>
    <w:p w14:paraId="7A238AE2" w14:textId="11B63D2B" w:rsidR="00CF501A" w:rsidRDefault="00CF501A" w:rsidP="0075418C">
      <w:pPr>
        <w:spacing w:after="0"/>
        <w:ind w:left="864"/>
      </w:pPr>
      <w:r>
        <w:t xml:space="preserve">(2) In-person visits initiated by a </w:t>
      </w:r>
      <w:r w:rsidR="00045A79">
        <w:t>c</w:t>
      </w:r>
      <w:r>
        <w:t xml:space="preserve">lub representative at a </w:t>
      </w:r>
      <w:r w:rsidR="007C23B3">
        <w:t xml:space="preserve">WEVA </w:t>
      </w:r>
      <w:r>
        <w:t xml:space="preserve">sanctioned practice or event other than to distribute written materials </w:t>
      </w:r>
    </w:p>
    <w:p w14:paraId="4093EED9" w14:textId="1755645A" w:rsidR="00CF501A" w:rsidRDefault="00CF501A" w:rsidP="0075418C">
      <w:pPr>
        <w:spacing w:after="0"/>
        <w:ind w:left="864"/>
      </w:pPr>
      <w:r>
        <w:t xml:space="preserve">(3) Any one-on-one meetings between a </w:t>
      </w:r>
      <w:r w:rsidR="00045A79">
        <w:t>c</w:t>
      </w:r>
      <w:r>
        <w:t xml:space="preserve">lub representative and a player </w:t>
      </w:r>
    </w:p>
    <w:p w14:paraId="063EC04B" w14:textId="41F7A058" w:rsidR="00CF501A" w:rsidRDefault="00CF501A" w:rsidP="0075418C">
      <w:pPr>
        <w:spacing w:after="0"/>
        <w:ind w:left="864"/>
      </w:pPr>
      <w:r>
        <w:t xml:space="preserve">(4) Verbal or written promises made by </w:t>
      </w:r>
      <w:r w:rsidR="00045A79">
        <w:t>c</w:t>
      </w:r>
      <w:r>
        <w:t xml:space="preserve">lub representatives with regard to positions available or team placement given prior to tryout </w:t>
      </w:r>
    </w:p>
    <w:p w14:paraId="3063BF56" w14:textId="77777777" w:rsidR="00895F89" w:rsidRPr="00BD6108" w:rsidRDefault="005473AF" w:rsidP="0075418C">
      <w:pPr>
        <w:pStyle w:val="Default"/>
        <w:ind w:left="576"/>
        <w:rPr>
          <w:rFonts w:asciiTheme="minorHAnsi" w:hAnsiTheme="minorHAnsi" w:cstheme="minorBidi"/>
          <w:color w:val="auto"/>
          <w:sz w:val="22"/>
          <w:szCs w:val="22"/>
        </w:rPr>
      </w:pPr>
      <w:r w:rsidRPr="00BD6108">
        <w:rPr>
          <w:rFonts w:asciiTheme="minorHAnsi" w:hAnsiTheme="minorHAnsi" w:cstheme="minorBidi"/>
          <w:color w:val="auto"/>
          <w:sz w:val="22"/>
          <w:szCs w:val="22"/>
        </w:rPr>
        <w:t xml:space="preserve">ii) </w:t>
      </w:r>
      <w:r w:rsidR="00895F89" w:rsidRPr="00BD6108">
        <w:rPr>
          <w:rFonts w:asciiTheme="minorHAnsi" w:hAnsiTheme="minorHAnsi" w:cstheme="minorBidi"/>
          <w:color w:val="auto"/>
          <w:sz w:val="22"/>
          <w:szCs w:val="22"/>
        </w:rPr>
        <w:t xml:space="preserve">Athletes that </w:t>
      </w:r>
      <w:r w:rsidR="000F1441">
        <w:rPr>
          <w:rFonts w:asciiTheme="minorHAnsi" w:hAnsiTheme="minorHAnsi" w:cstheme="minorBidi"/>
          <w:color w:val="auto"/>
          <w:sz w:val="22"/>
          <w:szCs w:val="22"/>
        </w:rPr>
        <w:t xml:space="preserve">have not registered </w:t>
      </w:r>
      <w:r w:rsidR="00895F89" w:rsidRPr="00BD6108">
        <w:rPr>
          <w:rFonts w:asciiTheme="minorHAnsi" w:hAnsiTheme="minorHAnsi" w:cstheme="minorBidi"/>
          <w:color w:val="auto"/>
          <w:sz w:val="22"/>
          <w:szCs w:val="22"/>
        </w:rPr>
        <w:t xml:space="preserve">for a </w:t>
      </w:r>
      <w:r w:rsidR="000F1441">
        <w:rPr>
          <w:rFonts w:asciiTheme="minorHAnsi" w:hAnsiTheme="minorHAnsi" w:cstheme="minorBidi"/>
          <w:color w:val="auto"/>
          <w:sz w:val="22"/>
          <w:szCs w:val="22"/>
        </w:rPr>
        <w:t xml:space="preserve">specific </w:t>
      </w:r>
      <w:r w:rsidR="00895F89" w:rsidRPr="00BD6108">
        <w:rPr>
          <w:rFonts w:asciiTheme="minorHAnsi" w:hAnsiTheme="minorHAnsi" w:cstheme="minorBidi"/>
          <w:color w:val="auto"/>
          <w:sz w:val="22"/>
          <w:szCs w:val="22"/>
        </w:rPr>
        <w:t>club/organization will not be solicited if they have registered for another club</w:t>
      </w:r>
      <w:r w:rsidR="000F1441">
        <w:rPr>
          <w:rFonts w:asciiTheme="minorHAnsi" w:hAnsiTheme="minorHAnsi" w:cstheme="minorBidi"/>
          <w:color w:val="auto"/>
          <w:sz w:val="22"/>
          <w:szCs w:val="22"/>
        </w:rPr>
        <w:t xml:space="preserve"> in the current season</w:t>
      </w:r>
      <w:r w:rsidR="00895F89" w:rsidRPr="00BD6108">
        <w:rPr>
          <w:rFonts w:asciiTheme="minorHAnsi" w:hAnsiTheme="minorHAnsi" w:cstheme="minorBidi"/>
          <w:color w:val="auto"/>
          <w:sz w:val="22"/>
          <w:szCs w:val="22"/>
        </w:rPr>
        <w:t xml:space="preserve">. </w:t>
      </w:r>
    </w:p>
    <w:p w14:paraId="7DB001A8" w14:textId="77777777" w:rsidR="00895F89" w:rsidRPr="00BD6108" w:rsidRDefault="00BD6108" w:rsidP="0075418C">
      <w:pPr>
        <w:pStyle w:val="Default"/>
        <w:ind w:left="576"/>
        <w:rPr>
          <w:rFonts w:asciiTheme="minorHAnsi" w:hAnsiTheme="minorHAnsi"/>
          <w:sz w:val="22"/>
          <w:szCs w:val="22"/>
        </w:rPr>
      </w:pPr>
      <w:r w:rsidRPr="00BD6108">
        <w:rPr>
          <w:rFonts w:asciiTheme="minorHAnsi" w:hAnsiTheme="minorHAnsi" w:cstheme="minorBidi"/>
          <w:color w:val="auto"/>
          <w:sz w:val="22"/>
          <w:szCs w:val="22"/>
        </w:rPr>
        <w:t xml:space="preserve">iii) </w:t>
      </w:r>
      <w:r w:rsidR="00F23F37" w:rsidRPr="0075418C">
        <w:rPr>
          <w:rFonts w:asciiTheme="minorHAnsi" w:hAnsiTheme="minorHAnsi" w:cstheme="minorBidi"/>
          <w:color w:val="auto"/>
          <w:sz w:val="22"/>
          <w:szCs w:val="22"/>
        </w:rPr>
        <w:t>Coaches, staff or registered a</w:t>
      </w:r>
      <w:r w:rsidR="001F5EA6" w:rsidRPr="0075418C">
        <w:rPr>
          <w:rFonts w:asciiTheme="minorHAnsi" w:hAnsiTheme="minorHAnsi" w:cstheme="minorBidi"/>
          <w:color w:val="auto"/>
          <w:sz w:val="22"/>
          <w:szCs w:val="22"/>
        </w:rPr>
        <w:t>dults leaving</w:t>
      </w:r>
      <w:r w:rsidR="001F5EA6" w:rsidRPr="00BD6108">
        <w:rPr>
          <w:rFonts w:asciiTheme="minorHAnsi" w:hAnsiTheme="minorHAnsi" w:cstheme="minorBidi"/>
          <w:color w:val="auto"/>
          <w:sz w:val="22"/>
          <w:szCs w:val="22"/>
        </w:rPr>
        <w:t xml:space="preserve"> one organization</w:t>
      </w:r>
      <w:r w:rsidR="000F1441">
        <w:rPr>
          <w:rFonts w:asciiTheme="minorHAnsi" w:hAnsiTheme="minorHAnsi" w:cstheme="minorBidi"/>
          <w:color w:val="auto"/>
          <w:sz w:val="22"/>
          <w:szCs w:val="22"/>
        </w:rPr>
        <w:t xml:space="preserve"> for another m</w:t>
      </w:r>
      <w:r w:rsidR="001F5EA6" w:rsidRPr="00BD6108">
        <w:rPr>
          <w:rFonts w:asciiTheme="minorHAnsi" w:hAnsiTheme="minorHAnsi" w:cstheme="minorBidi"/>
          <w:color w:val="auto"/>
          <w:sz w:val="22"/>
          <w:szCs w:val="22"/>
        </w:rPr>
        <w:t xml:space="preserve">ay not contact athletes </w:t>
      </w:r>
      <w:r w:rsidR="000F1441">
        <w:rPr>
          <w:rFonts w:asciiTheme="minorHAnsi" w:hAnsiTheme="minorHAnsi" w:cstheme="minorBidi"/>
          <w:color w:val="auto"/>
          <w:sz w:val="22"/>
          <w:szCs w:val="22"/>
        </w:rPr>
        <w:t>while in-season and must a</w:t>
      </w:r>
      <w:r w:rsidR="001F5EA6" w:rsidRPr="00BD6108">
        <w:rPr>
          <w:rFonts w:asciiTheme="minorHAnsi" w:hAnsiTheme="minorHAnsi" w:cstheme="minorBidi"/>
          <w:color w:val="auto"/>
          <w:sz w:val="22"/>
          <w:szCs w:val="22"/>
        </w:rPr>
        <w:t>dher</w:t>
      </w:r>
      <w:r w:rsidR="000F1441">
        <w:rPr>
          <w:rFonts w:asciiTheme="minorHAnsi" w:hAnsiTheme="minorHAnsi" w:cstheme="minorBidi"/>
          <w:color w:val="auto"/>
          <w:sz w:val="22"/>
          <w:szCs w:val="22"/>
        </w:rPr>
        <w:t>e to all WEVA recruiting</w:t>
      </w:r>
      <w:r w:rsidR="001F5EA6" w:rsidRPr="00BD6108">
        <w:rPr>
          <w:rFonts w:asciiTheme="minorHAnsi" w:hAnsiTheme="minorHAnsi" w:cstheme="minorBidi"/>
          <w:color w:val="auto"/>
          <w:sz w:val="22"/>
          <w:szCs w:val="22"/>
        </w:rPr>
        <w:t xml:space="preserve"> guidelines.</w:t>
      </w:r>
    </w:p>
    <w:p w14:paraId="643C8BCE" w14:textId="77777777" w:rsidR="00CF501A" w:rsidRPr="00BD6108" w:rsidRDefault="00CF501A" w:rsidP="0075418C">
      <w:pPr>
        <w:spacing w:after="0"/>
        <w:ind w:left="576"/>
      </w:pPr>
      <w:r w:rsidRPr="00BD6108">
        <w:t>i</w:t>
      </w:r>
      <w:r w:rsidR="00BD6108" w:rsidRPr="00BD6108">
        <w:t>v</w:t>
      </w:r>
      <w:r w:rsidRPr="00BD6108">
        <w:t xml:space="preserve">) Verbal or written offers for full or partial scholarships to influence the decision making process. </w:t>
      </w:r>
    </w:p>
    <w:p w14:paraId="01CC4EC2" w14:textId="77777777" w:rsidR="00CF501A" w:rsidRPr="00BD6108" w:rsidRDefault="00BD6108" w:rsidP="0075418C">
      <w:pPr>
        <w:spacing w:after="0"/>
        <w:ind w:left="576"/>
      </w:pPr>
      <w:r w:rsidRPr="00BD6108">
        <w:t>v</w:t>
      </w:r>
      <w:r w:rsidR="00CF501A" w:rsidRPr="00BD6108">
        <w:t xml:space="preserve">) Recruiting of out-of-Region players is not permitted, by USAV policy. </w:t>
      </w:r>
    </w:p>
    <w:p w14:paraId="15F611B1" w14:textId="4DFF564F" w:rsidR="00BD6108" w:rsidRPr="00BD6108" w:rsidRDefault="00BD6108" w:rsidP="0075418C">
      <w:pPr>
        <w:pStyle w:val="Default"/>
        <w:ind w:left="576"/>
        <w:rPr>
          <w:rFonts w:asciiTheme="minorHAnsi" w:hAnsiTheme="minorHAnsi"/>
          <w:sz w:val="22"/>
          <w:szCs w:val="22"/>
        </w:rPr>
      </w:pPr>
      <w:r w:rsidRPr="00BD6108">
        <w:rPr>
          <w:rFonts w:asciiTheme="minorHAnsi" w:hAnsiTheme="minorHAnsi"/>
          <w:sz w:val="22"/>
          <w:szCs w:val="22"/>
        </w:rPr>
        <w:t>vi</w:t>
      </w:r>
      <w:r w:rsidR="00CF501A" w:rsidRPr="00BD6108">
        <w:rPr>
          <w:rFonts w:asciiTheme="minorHAnsi" w:hAnsiTheme="minorHAnsi"/>
          <w:sz w:val="22"/>
          <w:szCs w:val="22"/>
        </w:rPr>
        <w:t xml:space="preserve">) Club </w:t>
      </w:r>
      <w:r w:rsidR="00624241">
        <w:rPr>
          <w:rFonts w:asciiTheme="minorHAnsi" w:hAnsiTheme="minorHAnsi"/>
          <w:sz w:val="22"/>
          <w:szCs w:val="22"/>
        </w:rPr>
        <w:t>d</w:t>
      </w:r>
      <w:r w:rsidR="00CF501A" w:rsidRPr="00BD6108">
        <w:rPr>
          <w:rFonts w:asciiTheme="minorHAnsi" w:hAnsiTheme="minorHAnsi"/>
          <w:sz w:val="22"/>
          <w:szCs w:val="22"/>
        </w:rPr>
        <w:t xml:space="preserve">irectors </w:t>
      </w:r>
      <w:r w:rsidR="00211783">
        <w:rPr>
          <w:rFonts w:asciiTheme="minorHAnsi" w:hAnsiTheme="minorHAnsi"/>
          <w:sz w:val="22"/>
          <w:szCs w:val="22"/>
        </w:rPr>
        <w:t>will</w:t>
      </w:r>
      <w:r w:rsidR="00CF501A" w:rsidRPr="00BD6108">
        <w:rPr>
          <w:rFonts w:asciiTheme="minorHAnsi" w:hAnsiTheme="minorHAnsi"/>
          <w:sz w:val="22"/>
          <w:szCs w:val="22"/>
        </w:rPr>
        <w:t xml:space="preserve"> not put undue pressure on families to make a commitment. Threats of not finding a place to play, excessive phone calls, disparaging other </w:t>
      </w:r>
      <w:r w:rsidR="00045A79">
        <w:rPr>
          <w:rFonts w:asciiTheme="minorHAnsi" w:hAnsiTheme="minorHAnsi"/>
          <w:sz w:val="22"/>
          <w:szCs w:val="22"/>
        </w:rPr>
        <w:t>c</w:t>
      </w:r>
      <w:r w:rsidR="00CF501A" w:rsidRPr="00BD6108">
        <w:rPr>
          <w:rFonts w:asciiTheme="minorHAnsi" w:hAnsiTheme="minorHAnsi"/>
          <w:sz w:val="22"/>
          <w:szCs w:val="22"/>
        </w:rPr>
        <w:t xml:space="preserve">lubs, and promises of college scholarships are just a few examples of inappropriate pressure. </w:t>
      </w:r>
    </w:p>
    <w:p w14:paraId="1C116309" w14:textId="39B8EA9E" w:rsidR="00054E22" w:rsidRDefault="00BD6108" w:rsidP="00C103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60"/>
      </w:pPr>
      <w:r w:rsidRPr="00BD6108">
        <w:t>vi</w:t>
      </w:r>
      <w:r w:rsidR="00353D31">
        <w:t>i</w:t>
      </w:r>
      <w:r w:rsidRPr="00BD6108">
        <w:t xml:space="preserve">) </w:t>
      </w:r>
      <w:r w:rsidR="00D37A5F" w:rsidRPr="00BD6108">
        <w:t>Coaches affiliated with WEVA and an area high school program can and should encourage their players to play club volleyball</w:t>
      </w:r>
      <w:r w:rsidR="00597E58">
        <w:t xml:space="preserve">. In doing so, they will adhere to all WEVA recruiting guidelines. </w:t>
      </w:r>
      <w:r w:rsidR="00D37A5F" w:rsidRPr="00BD6108">
        <w:t>The families will evaluate clubs within WEVA that will be the best fit for their goals and objectives without the perceived threat of repercussions during high school play.</w:t>
      </w:r>
      <w:r w:rsidR="00597E58">
        <w:t xml:space="preserve"> </w:t>
      </w:r>
      <w:r w:rsidR="00211783">
        <w:t xml:space="preserve">High </w:t>
      </w:r>
      <w:r w:rsidR="00045A79">
        <w:t>s</w:t>
      </w:r>
      <w:r w:rsidR="00211783">
        <w:t>chool</w:t>
      </w:r>
      <w:r w:rsidR="00597E58">
        <w:t xml:space="preserve"> </w:t>
      </w:r>
      <w:r w:rsidR="00211783">
        <w:t xml:space="preserve">coaches </w:t>
      </w:r>
      <w:r w:rsidR="00D37A5F" w:rsidRPr="00BD6108">
        <w:t xml:space="preserve">will not threaten or cause a student emotional distress by applying pressure to only consider playing for the club they are affiliated with. In addition, conversations should be avoided where promises for special placements/considerations are made for members of their high school teams in their affiliated club. </w:t>
      </w:r>
      <w:r w:rsidR="00C1033C">
        <w:t xml:space="preserve">                                                                                                                                                </w:t>
      </w:r>
      <w:r w:rsidR="00CF501A">
        <w:t>v</w:t>
      </w:r>
      <w:r>
        <w:t>ii</w:t>
      </w:r>
      <w:r w:rsidR="00353D31">
        <w:t>i</w:t>
      </w:r>
      <w:r w:rsidR="00CF501A">
        <w:t xml:space="preserve">) These restrictions do not prohibit a </w:t>
      </w:r>
      <w:r w:rsidR="00045A79">
        <w:t>c</w:t>
      </w:r>
      <w:r w:rsidR="00CF501A">
        <w:t xml:space="preserve">lub from following up with a </w:t>
      </w:r>
      <w:r w:rsidR="00624241">
        <w:t>parent/player post-tryout</w:t>
      </w:r>
      <w:r w:rsidR="00CF501A">
        <w:t xml:space="preserve"> to determine if a decision has been made about an offer, or to determine if a player is still available and interested in an offer</w:t>
      </w:r>
      <w:r w:rsidR="00200D14">
        <w:t>.</w:t>
      </w:r>
      <w:r w:rsidR="00CF501A">
        <w:t xml:space="preserve"> </w:t>
      </w:r>
    </w:p>
    <w:p w14:paraId="62110F6F" w14:textId="77777777" w:rsidR="00F23F37" w:rsidRDefault="00152CDC" w:rsidP="0075418C">
      <w:pPr>
        <w:spacing w:after="0"/>
      </w:pPr>
      <w:r>
        <w:t>7</w:t>
      </w:r>
      <w:r w:rsidR="00F23F37" w:rsidRPr="00353D31">
        <w:t>)</w:t>
      </w:r>
      <w:r w:rsidR="00F23F37">
        <w:t xml:space="preserve"> Player/Parent Recourse for Unwanted Contact or Harassment: </w:t>
      </w:r>
    </w:p>
    <w:p w14:paraId="4389F3E2" w14:textId="77777777" w:rsidR="00F23F37" w:rsidRDefault="00F23F37" w:rsidP="0075418C">
      <w:pPr>
        <w:spacing w:after="0"/>
        <w:ind w:left="288"/>
      </w:pPr>
      <w:r>
        <w:t xml:space="preserve">a) Any player or parent has the right to stop the recruiting process at any time. </w:t>
      </w:r>
    </w:p>
    <w:p w14:paraId="1E5E07C9" w14:textId="77777777" w:rsidR="00F23F37" w:rsidRDefault="00F23F37" w:rsidP="0075418C">
      <w:pPr>
        <w:spacing w:after="0"/>
        <w:ind w:left="288"/>
      </w:pPr>
      <w:r>
        <w:t xml:space="preserve">b) The decision to do this does not need to be based on harassment alone. </w:t>
      </w:r>
    </w:p>
    <w:p w14:paraId="185D65F7" w14:textId="202C50EB" w:rsidR="00F23F37" w:rsidRDefault="00F23F37" w:rsidP="0075418C">
      <w:pPr>
        <w:spacing w:after="0"/>
        <w:ind w:left="288"/>
      </w:pPr>
      <w:r>
        <w:t xml:space="preserve">c) If a player or parent has made the decision to play for a particular </w:t>
      </w:r>
      <w:r w:rsidR="00045A79">
        <w:t>c</w:t>
      </w:r>
      <w:r>
        <w:t xml:space="preserve">lub and wishes not to be contacted by other </w:t>
      </w:r>
      <w:r w:rsidR="00045A79">
        <w:t>c</w:t>
      </w:r>
      <w:r>
        <w:t xml:space="preserve">lubs, they should convey that to any person contacting them about joining another </w:t>
      </w:r>
      <w:r w:rsidR="00045A79">
        <w:t>c</w:t>
      </w:r>
      <w:r>
        <w:t xml:space="preserve">lub -- preferably in writing. </w:t>
      </w:r>
    </w:p>
    <w:p w14:paraId="521D7432" w14:textId="77777777" w:rsidR="00F23F37" w:rsidRDefault="00F23F37" w:rsidP="000E00C4">
      <w:pPr>
        <w:spacing w:after="0"/>
        <w:ind w:left="576"/>
      </w:pPr>
      <w:r>
        <w:t>i) At that time, the party who contacted the player is obligated to cease all contact. Any additional contact must be initiated by the athlete</w:t>
      </w:r>
      <w:r w:rsidR="00F22576">
        <w:t>.</w:t>
      </w:r>
    </w:p>
    <w:p w14:paraId="3F37C8D6" w14:textId="77777777" w:rsidR="00200D14" w:rsidRDefault="00200D14">
      <w:pPr>
        <w:spacing w:after="0"/>
        <w:ind w:left="576"/>
      </w:pPr>
    </w:p>
    <w:p w14:paraId="34C51104" w14:textId="77777777" w:rsidR="00200D14" w:rsidRDefault="00200D14">
      <w:pPr>
        <w:spacing w:after="0"/>
        <w:ind w:left="576"/>
      </w:pPr>
    </w:p>
    <w:p w14:paraId="598ACD14" w14:textId="6218D599" w:rsidR="00F23F37" w:rsidRDefault="00F23F37">
      <w:pPr>
        <w:spacing w:after="0"/>
        <w:ind w:left="576"/>
      </w:pPr>
      <w:r>
        <w:t xml:space="preserve">ii) </w:t>
      </w:r>
      <w:r w:rsidRPr="00984FF0">
        <w:t xml:space="preserve">If the contact continues, by any agent of the </w:t>
      </w:r>
      <w:r w:rsidR="00045A79">
        <w:t>c</w:t>
      </w:r>
      <w:r w:rsidRPr="00984FF0">
        <w:t xml:space="preserve">lub, the player or parent should contact the </w:t>
      </w:r>
      <w:r w:rsidR="00DD0F13" w:rsidRPr="00984FF0">
        <w:t>WEVA Region Commissioner</w:t>
      </w:r>
      <w:r w:rsidRPr="00984FF0">
        <w:t>.</w:t>
      </w:r>
      <w:r w:rsidR="00DD0F13" w:rsidRPr="00984FF0">
        <w:t xml:space="preserve"> </w:t>
      </w:r>
      <w:r w:rsidRPr="00984FF0">
        <w:t xml:space="preserve">WEVA wishes to protect its’ members from unwanted contact or harassment at all times. </w:t>
      </w:r>
      <w:r w:rsidR="00DD0F13" w:rsidRPr="00984FF0">
        <w:t xml:space="preserve">The WEVA Region Commissioner will advise the Ethics and Eligibility Chairperson, if warranted, of the allegations.  </w:t>
      </w:r>
      <w:r w:rsidRPr="00984FF0">
        <w:t xml:space="preserve">All information provided </w:t>
      </w:r>
      <w:r w:rsidR="0039316A" w:rsidRPr="00984FF0">
        <w:t xml:space="preserve">to and reviewed by </w:t>
      </w:r>
      <w:r w:rsidRPr="00984FF0">
        <w:t xml:space="preserve">the Ethics and Eligibility Committee will remain anonymous. All members of the </w:t>
      </w:r>
      <w:r w:rsidR="00DD0F13" w:rsidRPr="00984FF0">
        <w:t>E</w:t>
      </w:r>
      <w:r w:rsidRPr="00984FF0">
        <w:t xml:space="preserve">thics and </w:t>
      </w:r>
      <w:r w:rsidR="00DD0F13" w:rsidRPr="00984FF0">
        <w:t>E</w:t>
      </w:r>
      <w:r w:rsidRPr="00984FF0">
        <w:t xml:space="preserve">ligibility committee will have no affiliation with any WEVA </w:t>
      </w:r>
      <w:r w:rsidR="00624241">
        <w:t>J</w:t>
      </w:r>
      <w:r w:rsidRPr="00984FF0">
        <w:t>unior clubs.</w:t>
      </w:r>
      <w:r>
        <w:t xml:space="preserve">   </w:t>
      </w:r>
    </w:p>
    <w:p w14:paraId="3CEA5002" w14:textId="77777777" w:rsidR="00F23F37" w:rsidRDefault="00F23F37" w:rsidP="0075418C">
      <w:pPr>
        <w:spacing w:after="0"/>
        <w:ind w:left="576"/>
      </w:pPr>
      <w:r>
        <w:t xml:space="preserve">iii) </w:t>
      </w:r>
      <w:r w:rsidR="0039316A" w:rsidRPr="00353D31">
        <w:t xml:space="preserve">Parents, </w:t>
      </w:r>
      <w:r w:rsidRPr="00353D31">
        <w:t>player</w:t>
      </w:r>
      <w:r w:rsidR="0039316A" w:rsidRPr="00353D31">
        <w:t>s or club directors</w:t>
      </w:r>
      <w:r w:rsidRPr="00353D31">
        <w:t xml:space="preserve"> must come forward with a written, formal complaint on which the </w:t>
      </w:r>
      <w:r w:rsidR="0039316A" w:rsidRPr="00353D31">
        <w:t xml:space="preserve">Ethics and Eligibility Committee </w:t>
      </w:r>
      <w:r w:rsidRPr="00353D31">
        <w:t>can take action. Verbal complaints are not sufficient for WEVA to investigate and take action</w:t>
      </w:r>
      <w:r w:rsidR="0039316A" w:rsidRPr="00353D31">
        <w:t xml:space="preserve"> on</w:t>
      </w:r>
      <w:r>
        <w:t>. Members of the committee will complete the research based on the written information provided to them and will determine the final outcome and applicable penalties, if any.</w:t>
      </w:r>
    </w:p>
    <w:p w14:paraId="040C2B1B" w14:textId="77777777" w:rsidR="00152CDC" w:rsidRDefault="00152CDC" w:rsidP="0075418C">
      <w:pPr>
        <w:spacing w:after="0"/>
      </w:pPr>
    </w:p>
    <w:p w14:paraId="61DE5E22" w14:textId="77777777" w:rsidR="0039316A" w:rsidRDefault="00152CDC" w:rsidP="0075418C">
      <w:pPr>
        <w:spacing w:after="0"/>
      </w:pPr>
      <w:r>
        <w:t>8</w:t>
      </w:r>
      <w:r w:rsidR="00CF501A" w:rsidRPr="00353D31">
        <w:t>) Penalties</w:t>
      </w:r>
      <w:r w:rsidR="0039316A" w:rsidRPr="00353D31">
        <w:t>:</w:t>
      </w:r>
    </w:p>
    <w:p w14:paraId="2ACE2874" w14:textId="6DC73442" w:rsidR="00353D31" w:rsidRDefault="00353D31" w:rsidP="0075418C">
      <w:pPr>
        <w:spacing w:after="0"/>
      </w:pPr>
      <w:r>
        <w:t xml:space="preserve">The following penalties will be imposed on any </w:t>
      </w:r>
      <w:r w:rsidR="00045A79">
        <w:t>c</w:t>
      </w:r>
      <w:r>
        <w:t xml:space="preserve">lub representative that is found to have violated the recruiting guidelines documented above via the WEVA grievance/due process procedures. </w:t>
      </w:r>
    </w:p>
    <w:p w14:paraId="41F2A569" w14:textId="64146065" w:rsidR="0039316A" w:rsidRPr="00353D31" w:rsidRDefault="00353D31" w:rsidP="00353D31">
      <w:pPr>
        <w:spacing w:after="0"/>
        <w:ind w:left="288"/>
      </w:pPr>
      <w:r>
        <w:t>a</w:t>
      </w:r>
      <w:r w:rsidR="00CF501A" w:rsidRPr="00353D31">
        <w:t xml:space="preserve">) </w:t>
      </w:r>
      <w:r w:rsidR="0039316A" w:rsidRPr="00353D31">
        <w:t xml:space="preserve">1st Offense – The club/organization will receive a written warning from the WEVA Executive Board outlining the complaint and the </w:t>
      </w:r>
      <w:r w:rsidR="00FF4439">
        <w:t>Ethics and Eligibility Committee’s findings</w:t>
      </w:r>
      <w:r w:rsidR="0039316A" w:rsidRPr="00353D31">
        <w:t xml:space="preserve">. </w:t>
      </w:r>
      <w:r w:rsidR="00597E58">
        <w:t xml:space="preserve"> </w:t>
      </w:r>
      <w:r w:rsidR="0039316A" w:rsidRPr="00353D31">
        <w:t>The club/organization will reply in writing to the WEVA Board</w:t>
      </w:r>
      <w:r w:rsidR="00624241">
        <w:t xml:space="preserve"> of Directors</w:t>
      </w:r>
      <w:r w:rsidR="0039316A" w:rsidRPr="00353D31">
        <w:t xml:space="preserve"> acknowledging the infraction and a proposed corrective action plan outlining what efforts the club is taking to prevent a re-occurrence. (This can include additional education, removal of registered adult, etc.) </w:t>
      </w:r>
    </w:p>
    <w:p w14:paraId="14C07AA0" w14:textId="77777777" w:rsidR="00CF501A" w:rsidRPr="00353D31" w:rsidRDefault="00353D31" w:rsidP="00353D31">
      <w:pPr>
        <w:spacing w:after="0"/>
        <w:ind w:left="288"/>
      </w:pPr>
      <w:r>
        <w:t>b</w:t>
      </w:r>
      <w:r w:rsidR="0039316A" w:rsidRPr="00353D31">
        <w:t xml:space="preserve">) 2nd </w:t>
      </w:r>
      <w:r w:rsidR="00CF501A" w:rsidRPr="00353D31">
        <w:t xml:space="preserve">Offense – $500 fine &amp; 1 year probation from the date of the offense. </w:t>
      </w:r>
    </w:p>
    <w:p w14:paraId="372CF88F" w14:textId="77777777" w:rsidR="0081436E" w:rsidRDefault="00353D31" w:rsidP="00C1033C">
      <w:pPr>
        <w:spacing w:after="0"/>
        <w:ind w:left="288"/>
      </w:pPr>
      <w:r>
        <w:t>c</w:t>
      </w:r>
      <w:r w:rsidR="00CF501A" w:rsidRPr="00353D31">
        <w:t>)</w:t>
      </w:r>
      <w:r w:rsidR="0039316A" w:rsidRPr="00353D31">
        <w:t xml:space="preserve"> 3rd</w:t>
      </w:r>
      <w:r w:rsidR="00CF501A" w:rsidRPr="00353D31">
        <w:t xml:space="preserve"> Offense – $1,000 fine &amp; 1 year suspension of membership from the date of the offense &amp; notification to the National Office of USA Volleyball.</w:t>
      </w:r>
      <w:r w:rsidR="00CF501A">
        <w:t xml:space="preserve"> </w:t>
      </w:r>
    </w:p>
    <w:p w14:paraId="534854C6" w14:textId="77777777" w:rsidR="005D6544" w:rsidRDefault="005D6544" w:rsidP="00C1033C">
      <w:pPr>
        <w:spacing w:after="0"/>
        <w:ind w:left="288"/>
      </w:pPr>
    </w:p>
    <w:p w14:paraId="18E90D11" w14:textId="77777777" w:rsidR="005D6544" w:rsidRDefault="005D6544" w:rsidP="00C1033C">
      <w:pPr>
        <w:spacing w:after="0"/>
        <w:ind w:left="288"/>
      </w:pPr>
    </w:p>
    <w:p w14:paraId="3FA7168C" w14:textId="77777777" w:rsidR="005D6544" w:rsidRDefault="005D6544" w:rsidP="00C1033C">
      <w:pPr>
        <w:spacing w:after="0"/>
        <w:ind w:left="288"/>
      </w:pPr>
      <w:r>
        <w:t>Document</w:t>
      </w:r>
    </w:p>
    <w:p w14:paraId="0818DCBE" w14:textId="77777777" w:rsidR="005D6544" w:rsidRDefault="005D6544" w:rsidP="00C1033C">
      <w:pPr>
        <w:spacing w:after="0"/>
        <w:ind w:left="288"/>
      </w:pPr>
      <w:r>
        <w:t xml:space="preserve">Version 1.0 </w:t>
      </w:r>
      <w:r>
        <w:tab/>
      </w:r>
      <w:r>
        <w:tab/>
        <w:t>Original document</w:t>
      </w:r>
      <w:r>
        <w:tab/>
      </w:r>
      <w:r w:rsidR="00BF08BF">
        <w:tab/>
      </w:r>
      <w:r w:rsidR="00BF08BF">
        <w:tab/>
      </w:r>
      <w:r w:rsidR="00BF08BF">
        <w:tab/>
      </w:r>
      <w:r w:rsidR="00BF08BF">
        <w:tab/>
      </w:r>
      <w:r w:rsidR="00BF08BF">
        <w:tab/>
        <w:t>Cindy D’Errico</w:t>
      </w:r>
    </w:p>
    <w:p w14:paraId="3CD91D5F" w14:textId="77777777" w:rsidR="009822F1" w:rsidRDefault="009822F1" w:rsidP="00C1033C">
      <w:pPr>
        <w:spacing w:after="0"/>
        <w:ind w:left="288"/>
      </w:pPr>
      <w:r>
        <w:t>Version 1.1</w:t>
      </w:r>
      <w:r>
        <w:tab/>
      </w:r>
      <w:r>
        <w:tab/>
        <w:t>Added section for Registrar’s Responsibilities</w:t>
      </w:r>
      <w:r>
        <w:tab/>
        <w:t>04/27/2016</w:t>
      </w:r>
      <w:r w:rsidR="00BF08BF">
        <w:tab/>
        <w:t xml:space="preserve">Cindy D’Errico </w:t>
      </w:r>
    </w:p>
    <w:p w14:paraId="70488FC3" w14:textId="77777777" w:rsidR="0042140A" w:rsidRDefault="0042140A" w:rsidP="00C1033C">
      <w:pPr>
        <w:spacing w:after="0"/>
        <w:ind w:left="288"/>
      </w:pPr>
      <w:r>
        <w:tab/>
      </w:r>
      <w:r>
        <w:tab/>
      </w:r>
      <w:r>
        <w:tab/>
        <w:t>Modified Verbiage in Undecided Section</w:t>
      </w:r>
    </w:p>
    <w:p w14:paraId="2AC02C45" w14:textId="77777777" w:rsidR="00B266BF" w:rsidRDefault="00B266BF" w:rsidP="00C1033C">
      <w:pPr>
        <w:spacing w:after="0"/>
        <w:ind w:left="288"/>
      </w:pPr>
      <w:r>
        <w:t>Version 1.2</w:t>
      </w:r>
      <w:r>
        <w:tab/>
      </w:r>
      <w:r>
        <w:tab/>
        <w:t xml:space="preserve">Modified start date for tryouts and </w:t>
      </w:r>
      <w:r w:rsidR="006E628D">
        <w:t xml:space="preserve">acceptance </w:t>
      </w:r>
      <w:r>
        <w:tab/>
        <w:t>07/12/22</w:t>
      </w:r>
      <w:r>
        <w:tab/>
        <w:t>Cindy D’Errico</w:t>
      </w:r>
    </w:p>
    <w:p w14:paraId="296F136E" w14:textId="77777777" w:rsidR="00BA6B1D" w:rsidRDefault="006E628D" w:rsidP="00C1033C">
      <w:pPr>
        <w:spacing w:after="0"/>
        <w:ind w:left="288"/>
      </w:pPr>
      <w:r>
        <w:t xml:space="preserve">                                      of payment date by clubs, </w:t>
      </w:r>
      <w:r w:rsidR="00BA6B1D">
        <w:t xml:space="preserve">WEVA defined timeframes, </w:t>
      </w:r>
      <w:r>
        <w:t>updated registration</w:t>
      </w:r>
      <w:r w:rsidR="00BA6B1D">
        <w:t>/</w:t>
      </w:r>
    </w:p>
    <w:p w14:paraId="25493DED" w14:textId="7CC2E5BE" w:rsidR="006E628D" w:rsidRDefault="00BA6B1D" w:rsidP="00C1033C">
      <w:pPr>
        <w:spacing w:after="0"/>
        <w:ind w:left="288"/>
      </w:pPr>
      <w:r>
        <w:t xml:space="preserve">                                      </w:t>
      </w:r>
      <w:r w:rsidR="00191154">
        <w:t>Transfer</w:t>
      </w:r>
      <w:r w:rsidR="006E628D">
        <w:t xml:space="preserve"> verbiage due to move from Webpoint</w:t>
      </w:r>
      <w:r>
        <w:t xml:space="preserve"> </w:t>
      </w:r>
      <w:r w:rsidR="006E628D">
        <w:t xml:space="preserve">to SportsEngine </w:t>
      </w:r>
    </w:p>
    <w:sectPr w:rsidR="006E628D" w:rsidSect="003F307B">
      <w:headerReference w:type="default" r:id="rId8"/>
      <w:footerReference w:type="default" r:id="rId9"/>
      <w:pgSz w:w="12240" w:h="15840"/>
      <w:pgMar w:top="1440" w:right="1440" w:bottom="1440" w:left="1440" w:header="1008"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B98E1" w16cex:dateUtc="2022-07-27T14:58:00Z"/>
  <w16cex:commentExtensible w16cex:durableId="268B9706" w16cex:dateUtc="2022-07-27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7A4449" w16cid:durableId="268B98E1"/>
  <w16cid:commentId w16cid:paraId="5AE92332" w16cid:durableId="268B97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AE996" w14:textId="77777777" w:rsidR="00944A49" w:rsidRDefault="00944A49" w:rsidP="008E1966">
      <w:pPr>
        <w:spacing w:after="0" w:line="240" w:lineRule="auto"/>
      </w:pPr>
      <w:r>
        <w:separator/>
      </w:r>
    </w:p>
  </w:endnote>
  <w:endnote w:type="continuationSeparator" w:id="0">
    <w:p w14:paraId="19B0B292" w14:textId="77777777" w:rsidR="00944A49" w:rsidRDefault="00944A49" w:rsidP="008E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E48DA" w14:textId="77777777" w:rsidR="00A562F5" w:rsidRDefault="00A562F5" w:rsidP="00A562F5">
    <w:pPr>
      <w:tabs>
        <w:tab w:val="center" w:pos="4320"/>
        <w:tab w:val="right" w:pos="8640"/>
      </w:tabs>
      <w:spacing w:after="0" w:line="240" w:lineRule="auto"/>
      <w:rPr>
        <w:rFonts w:ascii="Calisto MT" w:eastAsia="Times New Roman" w:hAnsi="Calisto MT" w:cs="Times New Roman"/>
        <w:sz w:val="24"/>
        <w:szCs w:val="24"/>
      </w:rPr>
    </w:pPr>
  </w:p>
  <w:p w14:paraId="170DAF5C" w14:textId="22011EEE" w:rsidR="00A562F5" w:rsidRPr="00A562F5" w:rsidRDefault="00A562F5" w:rsidP="00A562F5">
    <w:pPr>
      <w:tabs>
        <w:tab w:val="center" w:pos="4320"/>
        <w:tab w:val="right" w:pos="8640"/>
      </w:tabs>
      <w:spacing w:after="0" w:line="240" w:lineRule="auto"/>
      <w:rPr>
        <w:rFonts w:ascii="Calisto MT" w:eastAsia="Times New Roman" w:hAnsi="Calisto MT" w:cs="Times New Roman"/>
        <w:sz w:val="24"/>
        <w:szCs w:val="24"/>
      </w:rPr>
    </w:pPr>
    <w:r w:rsidRPr="00A562F5">
      <w:rPr>
        <w:rFonts w:ascii="Calisto MT" w:eastAsia="Times New Roman" w:hAnsi="Calisto MT" w:cs="Times New Roman"/>
        <w:sz w:val="24"/>
        <w:szCs w:val="24"/>
      </w:rPr>
      <w:t xml:space="preserve">Page </w:t>
    </w:r>
    <w:r w:rsidRPr="00A562F5">
      <w:rPr>
        <w:rFonts w:ascii="Times New Roman" w:eastAsia="Times New Roman" w:hAnsi="Times New Roman" w:cs="Times New Roman"/>
        <w:sz w:val="24"/>
        <w:szCs w:val="24"/>
      </w:rPr>
      <w:fldChar w:fldCharType="begin"/>
    </w:r>
    <w:r w:rsidRPr="00A562F5">
      <w:rPr>
        <w:rFonts w:ascii="Calisto MT" w:eastAsia="Times New Roman" w:hAnsi="Calisto MT" w:cs="Times New Roman"/>
        <w:sz w:val="24"/>
        <w:szCs w:val="24"/>
      </w:rPr>
      <w:instrText xml:space="preserve"> PAGE </w:instrText>
    </w:r>
    <w:r w:rsidRPr="00A562F5">
      <w:rPr>
        <w:rFonts w:ascii="Times New Roman" w:eastAsia="Times New Roman" w:hAnsi="Times New Roman" w:cs="Times New Roman"/>
        <w:sz w:val="24"/>
        <w:szCs w:val="24"/>
      </w:rPr>
      <w:fldChar w:fldCharType="separate"/>
    </w:r>
    <w:r w:rsidR="001244B3">
      <w:rPr>
        <w:rFonts w:ascii="Calisto MT" w:eastAsia="Times New Roman" w:hAnsi="Calisto MT" w:cs="Times New Roman"/>
        <w:noProof/>
        <w:sz w:val="24"/>
        <w:szCs w:val="24"/>
      </w:rPr>
      <w:t>2</w:t>
    </w:r>
    <w:r w:rsidRPr="00A562F5">
      <w:rPr>
        <w:rFonts w:ascii="Times New Roman" w:eastAsia="Times New Roman" w:hAnsi="Times New Roman" w:cs="Times New Roman"/>
        <w:sz w:val="24"/>
        <w:szCs w:val="24"/>
      </w:rPr>
      <w:fldChar w:fldCharType="end"/>
    </w:r>
    <w:r w:rsidRPr="00A562F5">
      <w:rPr>
        <w:rFonts w:ascii="Calisto MT" w:eastAsia="Times New Roman" w:hAnsi="Calisto MT" w:cs="Times New Roman"/>
        <w:sz w:val="24"/>
        <w:szCs w:val="24"/>
      </w:rPr>
      <w:t xml:space="preserve"> of </w:t>
    </w:r>
    <w:r w:rsidRPr="00A562F5">
      <w:rPr>
        <w:rFonts w:ascii="Times New Roman" w:eastAsia="Times New Roman" w:hAnsi="Times New Roman" w:cs="Times New Roman"/>
        <w:sz w:val="24"/>
        <w:szCs w:val="24"/>
      </w:rPr>
      <w:fldChar w:fldCharType="begin"/>
    </w:r>
    <w:r w:rsidRPr="00A562F5">
      <w:rPr>
        <w:rFonts w:ascii="Calisto MT" w:eastAsia="Times New Roman" w:hAnsi="Calisto MT" w:cs="Times New Roman"/>
        <w:sz w:val="24"/>
        <w:szCs w:val="24"/>
      </w:rPr>
      <w:instrText xml:space="preserve"> NUMPAGES </w:instrText>
    </w:r>
    <w:r w:rsidRPr="00A562F5">
      <w:rPr>
        <w:rFonts w:ascii="Times New Roman" w:eastAsia="Times New Roman" w:hAnsi="Times New Roman" w:cs="Times New Roman"/>
        <w:sz w:val="24"/>
        <w:szCs w:val="24"/>
      </w:rPr>
      <w:fldChar w:fldCharType="separate"/>
    </w:r>
    <w:r w:rsidR="001244B3">
      <w:rPr>
        <w:rFonts w:ascii="Calisto MT" w:eastAsia="Times New Roman" w:hAnsi="Calisto MT" w:cs="Times New Roman"/>
        <w:noProof/>
        <w:sz w:val="24"/>
        <w:szCs w:val="24"/>
      </w:rPr>
      <w:t>4</w:t>
    </w:r>
    <w:r w:rsidRPr="00A562F5">
      <w:rPr>
        <w:rFonts w:ascii="Times New Roman" w:eastAsia="Times New Roman" w:hAnsi="Times New Roman" w:cs="Times New Roman"/>
        <w:sz w:val="24"/>
        <w:szCs w:val="24"/>
      </w:rPr>
      <w:fldChar w:fldCharType="end"/>
    </w:r>
    <w:r w:rsidRPr="00A562F5">
      <w:rPr>
        <w:rFonts w:ascii="Calisto MT" w:eastAsia="Times New Roman" w:hAnsi="Calisto MT" w:cs="Times New Roman"/>
        <w:sz w:val="24"/>
        <w:szCs w:val="24"/>
      </w:rPr>
      <w:tab/>
    </w:r>
    <w:r w:rsidRPr="00A562F5">
      <w:rPr>
        <w:rFonts w:ascii="Times New Roman" w:eastAsia="Times New Roman" w:hAnsi="Times New Roman" w:cs="Times New Roman"/>
        <w:sz w:val="24"/>
        <w:szCs w:val="24"/>
      </w:rPr>
      <w:fldChar w:fldCharType="begin"/>
    </w:r>
    <w:r w:rsidRPr="00A562F5">
      <w:rPr>
        <w:rFonts w:ascii="Calisto MT" w:eastAsia="Times New Roman" w:hAnsi="Calisto MT" w:cs="Times New Roman"/>
        <w:sz w:val="24"/>
        <w:szCs w:val="24"/>
      </w:rPr>
      <w:instrText xml:space="preserve"> DATE \@ "M/d/yy" </w:instrText>
    </w:r>
    <w:r w:rsidRPr="00A562F5">
      <w:rPr>
        <w:rFonts w:ascii="Times New Roman" w:eastAsia="Times New Roman" w:hAnsi="Times New Roman" w:cs="Times New Roman"/>
        <w:sz w:val="24"/>
        <w:szCs w:val="24"/>
      </w:rPr>
      <w:fldChar w:fldCharType="separate"/>
    </w:r>
    <w:r w:rsidR="00200D14">
      <w:rPr>
        <w:rFonts w:ascii="Calisto MT" w:eastAsia="Times New Roman" w:hAnsi="Calisto MT" w:cs="Times New Roman"/>
        <w:noProof/>
        <w:sz w:val="24"/>
        <w:szCs w:val="24"/>
      </w:rPr>
      <w:t>7/29/22</w:t>
    </w:r>
    <w:r w:rsidRPr="00A562F5">
      <w:rPr>
        <w:rFonts w:ascii="Times New Roman" w:eastAsia="Times New Roman" w:hAnsi="Times New Roman" w:cs="Times New Roman"/>
        <w:sz w:val="24"/>
        <w:szCs w:val="24"/>
      </w:rPr>
      <w:fldChar w:fldCharType="end"/>
    </w:r>
    <w:r w:rsidRPr="00A562F5">
      <w:rPr>
        <w:rFonts w:ascii="Calisto MT" w:eastAsia="Times New Roman" w:hAnsi="Calisto MT" w:cs="Times New Roman"/>
        <w:sz w:val="24"/>
        <w:szCs w:val="24"/>
      </w:rPr>
      <w:tab/>
      <w:t xml:space="preserve">Version </w:t>
    </w:r>
    <w:r>
      <w:rPr>
        <w:rFonts w:ascii="Calisto MT" w:eastAsia="Times New Roman" w:hAnsi="Calisto MT" w:cs="Times New Roman"/>
        <w:sz w:val="24"/>
        <w:szCs w:val="24"/>
      </w:rPr>
      <w:t>1</w:t>
    </w:r>
    <w:r w:rsidRPr="00A562F5">
      <w:rPr>
        <w:rFonts w:ascii="Calisto MT" w:eastAsia="Times New Roman" w:hAnsi="Calisto MT" w:cs="Times New Roman"/>
        <w:sz w:val="24"/>
        <w:szCs w:val="24"/>
      </w:rPr>
      <w:t>.</w:t>
    </w:r>
    <w:r w:rsidR="00BA6B1D">
      <w:rPr>
        <w:rFonts w:ascii="Calisto MT" w:eastAsia="Times New Roman" w:hAnsi="Calisto MT" w:cs="Times New Roman"/>
        <w:sz w:val="24"/>
        <w:szCs w:val="24"/>
      </w:rPr>
      <w:t>2</w:t>
    </w:r>
  </w:p>
  <w:p w14:paraId="030D1FF0" w14:textId="77777777" w:rsidR="00A562F5" w:rsidRDefault="00A56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89503" w14:textId="77777777" w:rsidR="00944A49" w:rsidRDefault="00944A49" w:rsidP="008E1966">
      <w:pPr>
        <w:spacing w:after="0" w:line="240" w:lineRule="auto"/>
      </w:pPr>
      <w:r>
        <w:separator/>
      </w:r>
    </w:p>
  </w:footnote>
  <w:footnote w:type="continuationSeparator" w:id="0">
    <w:p w14:paraId="79B7AE7A" w14:textId="77777777" w:rsidR="00944A49" w:rsidRDefault="00944A49" w:rsidP="008E1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D1912" w14:textId="77777777" w:rsidR="008E1966" w:rsidRDefault="008E1966">
    <w:pPr>
      <w:pStyle w:val="Header"/>
    </w:pPr>
    <w:r>
      <w:rPr>
        <w:noProof/>
      </w:rPr>
      <w:drawing>
        <wp:anchor distT="0" distB="0" distL="114300" distR="114300" simplePos="0" relativeHeight="251658240" behindDoc="1" locked="0" layoutInCell="1" allowOverlap="1" wp14:anchorId="3E375D7D" wp14:editId="6D0A54BB">
          <wp:simplePos x="0" y="0"/>
          <wp:positionH relativeFrom="column">
            <wp:posOffset>-262890</wp:posOffset>
          </wp:positionH>
          <wp:positionV relativeFrom="paragraph">
            <wp:posOffset>-397510</wp:posOffset>
          </wp:positionV>
          <wp:extent cx="6515100" cy="785495"/>
          <wp:effectExtent l="0" t="0" r="0" b="0"/>
          <wp:wrapNone/>
          <wp:docPr id="1" name="Picture 1" descr="WEVWORDHD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VWORDHDR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78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F7874"/>
    <w:multiLevelType w:val="hybridMultilevel"/>
    <w:tmpl w:val="83F4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A330D"/>
    <w:multiLevelType w:val="hybridMultilevel"/>
    <w:tmpl w:val="7952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3518E"/>
    <w:multiLevelType w:val="hybridMultilevel"/>
    <w:tmpl w:val="F2E290F8"/>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 w15:restartNumberingAfterBreak="0">
    <w:nsid w:val="3A004AA1"/>
    <w:multiLevelType w:val="multilevel"/>
    <w:tmpl w:val="0DF61A96"/>
    <w:lvl w:ilvl="0">
      <w:start w:val="1"/>
      <w:numFmt w:val="lowerLetter"/>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1AB702C"/>
    <w:multiLevelType w:val="hybridMultilevel"/>
    <w:tmpl w:val="1F14B478"/>
    <w:lvl w:ilvl="0" w:tplc="5C5E0A80">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51240750"/>
    <w:multiLevelType w:val="hybridMultilevel"/>
    <w:tmpl w:val="25F0E4E4"/>
    <w:lvl w:ilvl="0" w:tplc="2602697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6B834F24"/>
    <w:multiLevelType w:val="hybridMultilevel"/>
    <w:tmpl w:val="C53E60D2"/>
    <w:lvl w:ilvl="0" w:tplc="9C26F3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F0FF8"/>
    <w:multiLevelType w:val="hybridMultilevel"/>
    <w:tmpl w:val="ADF8B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0A168B"/>
    <w:multiLevelType w:val="hybridMultilevel"/>
    <w:tmpl w:val="9858F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A68A8"/>
    <w:multiLevelType w:val="hybridMultilevel"/>
    <w:tmpl w:val="83608D3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7"/>
  </w:num>
  <w:num w:numId="2">
    <w:abstractNumId w:val="1"/>
  </w:num>
  <w:num w:numId="3">
    <w:abstractNumId w:val="6"/>
  </w:num>
  <w:num w:numId="4">
    <w:abstractNumId w:val="0"/>
  </w:num>
  <w:num w:numId="5">
    <w:abstractNumId w:val="9"/>
  </w:num>
  <w:num w:numId="6">
    <w:abstractNumId w:val="2"/>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01A"/>
    <w:rsid w:val="00040FAD"/>
    <w:rsid w:val="00045A79"/>
    <w:rsid w:val="00054E22"/>
    <w:rsid w:val="000D31D3"/>
    <w:rsid w:val="000E00C4"/>
    <w:rsid w:val="000E0178"/>
    <w:rsid w:val="000E0BEF"/>
    <w:rsid w:val="000F1441"/>
    <w:rsid w:val="001244B3"/>
    <w:rsid w:val="00136414"/>
    <w:rsid w:val="00152CDC"/>
    <w:rsid w:val="001709A7"/>
    <w:rsid w:val="00180C9A"/>
    <w:rsid w:val="00191154"/>
    <w:rsid w:val="001F1FC6"/>
    <w:rsid w:val="001F5EA6"/>
    <w:rsid w:val="00200D14"/>
    <w:rsid w:val="00211783"/>
    <w:rsid w:val="002B7CE5"/>
    <w:rsid w:val="002C21E1"/>
    <w:rsid w:val="00353D31"/>
    <w:rsid w:val="0039316A"/>
    <w:rsid w:val="003D549E"/>
    <w:rsid w:val="003E5225"/>
    <w:rsid w:val="003F307B"/>
    <w:rsid w:val="004160AA"/>
    <w:rsid w:val="0042140A"/>
    <w:rsid w:val="004807CA"/>
    <w:rsid w:val="00485EB6"/>
    <w:rsid w:val="004B224F"/>
    <w:rsid w:val="004D5007"/>
    <w:rsid w:val="004F5018"/>
    <w:rsid w:val="005473AF"/>
    <w:rsid w:val="005659F9"/>
    <w:rsid w:val="00597E58"/>
    <w:rsid w:val="005C461E"/>
    <w:rsid w:val="005D6544"/>
    <w:rsid w:val="005E76B9"/>
    <w:rsid w:val="00624241"/>
    <w:rsid w:val="006446EE"/>
    <w:rsid w:val="006E2B96"/>
    <w:rsid w:val="006E628D"/>
    <w:rsid w:val="006E6F58"/>
    <w:rsid w:val="007149FF"/>
    <w:rsid w:val="0075418C"/>
    <w:rsid w:val="007C23B3"/>
    <w:rsid w:val="0080215B"/>
    <w:rsid w:val="0081436E"/>
    <w:rsid w:val="0085057D"/>
    <w:rsid w:val="00852835"/>
    <w:rsid w:val="008706AB"/>
    <w:rsid w:val="00895F89"/>
    <w:rsid w:val="008E1966"/>
    <w:rsid w:val="0092510C"/>
    <w:rsid w:val="00944A49"/>
    <w:rsid w:val="009822F1"/>
    <w:rsid w:val="00984FF0"/>
    <w:rsid w:val="00992125"/>
    <w:rsid w:val="00997A0F"/>
    <w:rsid w:val="00A562F5"/>
    <w:rsid w:val="00AC6792"/>
    <w:rsid w:val="00B07B88"/>
    <w:rsid w:val="00B266BF"/>
    <w:rsid w:val="00B35A1C"/>
    <w:rsid w:val="00B44A04"/>
    <w:rsid w:val="00B64098"/>
    <w:rsid w:val="00BA6B1D"/>
    <w:rsid w:val="00BD6108"/>
    <w:rsid w:val="00BF08BF"/>
    <w:rsid w:val="00C1033C"/>
    <w:rsid w:val="00CF501A"/>
    <w:rsid w:val="00D37A5F"/>
    <w:rsid w:val="00DC591A"/>
    <w:rsid w:val="00DC7D75"/>
    <w:rsid w:val="00DD0F13"/>
    <w:rsid w:val="00E06EC6"/>
    <w:rsid w:val="00E1155D"/>
    <w:rsid w:val="00E22A3F"/>
    <w:rsid w:val="00E5057D"/>
    <w:rsid w:val="00E71DA0"/>
    <w:rsid w:val="00E77D73"/>
    <w:rsid w:val="00ED75EB"/>
    <w:rsid w:val="00F22576"/>
    <w:rsid w:val="00F23F37"/>
    <w:rsid w:val="00F96E46"/>
    <w:rsid w:val="00FF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F4515"/>
  <w15:docId w15:val="{46D31DA4-FBDE-4744-8C27-886EE512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01A"/>
    <w:pPr>
      <w:ind w:left="720"/>
      <w:contextualSpacing/>
    </w:pPr>
  </w:style>
  <w:style w:type="paragraph" w:customStyle="1" w:styleId="Default">
    <w:name w:val="Default"/>
    <w:rsid w:val="00D37A5F"/>
    <w:pPr>
      <w:autoSpaceDE w:val="0"/>
      <w:autoSpaceDN w:val="0"/>
      <w:adjustRightInd w:val="0"/>
      <w:spacing w:after="0" w:line="240" w:lineRule="auto"/>
    </w:pPr>
    <w:rPr>
      <w:rFonts w:ascii="Cambria Math" w:hAnsi="Cambria Math" w:cs="Cambria Math"/>
      <w:color w:val="000000"/>
      <w:sz w:val="24"/>
      <w:szCs w:val="24"/>
    </w:rPr>
  </w:style>
  <w:style w:type="paragraph" w:styleId="Header">
    <w:name w:val="header"/>
    <w:basedOn w:val="Normal"/>
    <w:link w:val="HeaderChar"/>
    <w:uiPriority w:val="99"/>
    <w:unhideWhenUsed/>
    <w:rsid w:val="008E1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966"/>
  </w:style>
  <w:style w:type="paragraph" w:styleId="Footer">
    <w:name w:val="footer"/>
    <w:basedOn w:val="Normal"/>
    <w:link w:val="FooterChar"/>
    <w:uiPriority w:val="99"/>
    <w:unhideWhenUsed/>
    <w:rsid w:val="008E1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966"/>
  </w:style>
  <w:style w:type="paragraph" w:styleId="BalloonText">
    <w:name w:val="Balloon Text"/>
    <w:basedOn w:val="Normal"/>
    <w:link w:val="BalloonTextChar"/>
    <w:uiPriority w:val="99"/>
    <w:semiHidden/>
    <w:unhideWhenUsed/>
    <w:rsid w:val="00A56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2F5"/>
    <w:rPr>
      <w:rFonts w:ascii="Tahoma" w:hAnsi="Tahoma" w:cs="Tahoma"/>
      <w:sz w:val="16"/>
      <w:szCs w:val="16"/>
    </w:rPr>
  </w:style>
  <w:style w:type="character" w:styleId="CommentReference">
    <w:name w:val="annotation reference"/>
    <w:basedOn w:val="DefaultParagraphFont"/>
    <w:uiPriority w:val="99"/>
    <w:semiHidden/>
    <w:unhideWhenUsed/>
    <w:rsid w:val="00045A79"/>
    <w:rPr>
      <w:sz w:val="16"/>
      <w:szCs w:val="16"/>
    </w:rPr>
  </w:style>
  <w:style w:type="paragraph" w:styleId="CommentText">
    <w:name w:val="annotation text"/>
    <w:basedOn w:val="Normal"/>
    <w:link w:val="CommentTextChar"/>
    <w:uiPriority w:val="99"/>
    <w:semiHidden/>
    <w:unhideWhenUsed/>
    <w:rsid w:val="00045A79"/>
    <w:pPr>
      <w:spacing w:line="240" w:lineRule="auto"/>
    </w:pPr>
    <w:rPr>
      <w:sz w:val="20"/>
      <w:szCs w:val="20"/>
    </w:rPr>
  </w:style>
  <w:style w:type="character" w:customStyle="1" w:styleId="CommentTextChar">
    <w:name w:val="Comment Text Char"/>
    <w:basedOn w:val="DefaultParagraphFont"/>
    <w:link w:val="CommentText"/>
    <w:uiPriority w:val="99"/>
    <w:semiHidden/>
    <w:rsid w:val="00045A79"/>
    <w:rPr>
      <w:sz w:val="20"/>
      <w:szCs w:val="20"/>
    </w:rPr>
  </w:style>
  <w:style w:type="paragraph" w:styleId="CommentSubject">
    <w:name w:val="annotation subject"/>
    <w:basedOn w:val="CommentText"/>
    <w:next w:val="CommentText"/>
    <w:link w:val="CommentSubjectChar"/>
    <w:uiPriority w:val="99"/>
    <w:semiHidden/>
    <w:unhideWhenUsed/>
    <w:rsid w:val="00045A79"/>
    <w:rPr>
      <w:b/>
      <w:bCs/>
    </w:rPr>
  </w:style>
  <w:style w:type="character" w:customStyle="1" w:styleId="CommentSubjectChar">
    <w:name w:val="Comment Subject Char"/>
    <w:basedOn w:val="CommentTextChar"/>
    <w:link w:val="CommentSubject"/>
    <w:uiPriority w:val="99"/>
    <w:semiHidden/>
    <w:rsid w:val="00045A79"/>
    <w:rPr>
      <w:b/>
      <w:bCs/>
      <w:sz w:val="20"/>
      <w:szCs w:val="20"/>
    </w:rPr>
  </w:style>
  <w:style w:type="paragraph" w:styleId="Revision">
    <w:name w:val="Revision"/>
    <w:hidden/>
    <w:uiPriority w:val="99"/>
    <w:semiHidden/>
    <w:rsid w:val="00200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6770F-BC7A-49A2-BEA3-11BC2263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Owner</cp:lastModifiedBy>
  <cp:revision>3</cp:revision>
  <cp:lastPrinted>2014-07-21T00:15:00Z</cp:lastPrinted>
  <dcterms:created xsi:type="dcterms:W3CDTF">2022-07-29T11:05:00Z</dcterms:created>
  <dcterms:modified xsi:type="dcterms:W3CDTF">2022-07-29T11:08:00Z</dcterms:modified>
</cp:coreProperties>
</file>