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62" w:rsidRPr="00081762" w:rsidRDefault="00081762" w:rsidP="00081762">
      <w:pPr>
        <w:jc w:val="center"/>
        <w:rPr>
          <w:b/>
          <w:u w:val="single"/>
        </w:rPr>
      </w:pPr>
      <w:r w:rsidRPr="00081762">
        <w:rPr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014DFE5F" wp14:editId="2824244E">
            <wp:simplePos x="1089660" y="1089660"/>
            <wp:positionH relativeFrom="margin">
              <wp:align>left</wp:align>
            </wp:positionH>
            <wp:positionV relativeFrom="margin">
              <wp:align>top</wp:align>
            </wp:positionV>
            <wp:extent cx="1287780" cy="1496695"/>
            <wp:effectExtent l="57150" t="57150" r="121920" b="1225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okie Rugby Cres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49669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081762">
        <w:rPr>
          <w:b/>
          <w:u w:val="single"/>
        </w:rPr>
        <w:t xml:space="preserve">Rookie Rugby Cleveland </w:t>
      </w:r>
      <w:r w:rsidRPr="00081762">
        <w:rPr>
          <w:b/>
          <w:u w:val="single"/>
        </w:rPr>
        <w:t>Coaches’ Code of Conduct</w:t>
      </w:r>
    </w:p>
    <w:p w:rsidR="00081762" w:rsidRDefault="00081762">
      <w:r>
        <w:t xml:space="preserve">The following is a list of policies concerning conduct and behavior expected of all volunteer coaches in the </w:t>
      </w:r>
      <w:r>
        <w:t>Rookie Rugby Cleveland Program</w:t>
      </w:r>
      <w:r>
        <w:t xml:space="preserve">: </w:t>
      </w:r>
    </w:p>
    <w:p w:rsidR="00081762" w:rsidRDefault="00081762">
      <w:r>
        <w:t>Guidelines: Coaches must be aware that they have a tremendous influence in the education of the student-athlete and therefore will not place the value o</w:t>
      </w:r>
      <w:r>
        <w:t>f winning above the value of in</w:t>
      </w:r>
      <w:r>
        <w:t xml:space="preserve">stilling the highest desirable ideals of character. </w:t>
      </w:r>
    </w:p>
    <w:p w:rsidR="00081762" w:rsidRDefault="00081762">
      <w:r>
        <w:sym w:font="Symbol" w:char="F0B7"/>
      </w:r>
      <w:r>
        <w:t xml:space="preserve"> Coaches must always uphold the integrity and honor of being a teacher/coach in programs sponsored </w:t>
      </w:r>
      <w:r>
        <w:t>by Rookie Rugby Cleveland</w:t>
      </w:r>
      <w:r>
        <w:t xml:space="preserve">. In all personal contact with the youth, opposing coaches, fans, and officials, coaches must set an example of high ethical and moral conduct. </w:t>
      </w:r>
    </w:p>
    <w:p w:rsidR="00081762" w:rsidRDefault="00081762">
      <w:r>
        <w:sym w:font="Symbol" w:char="F0B7"/>
      </w:r>
      <w:r>
        <w:t xml:space="preserve"> Coaches must set a good example for participants and fans to follow, exemplifying the highest moral and ethical behavior. </w:t>
      </w:r>
    </w:p>
    <w:p w:rsidR="00081762" w:rsidRDefault="00081762">
      <w:r>
        <w:sym w:font="Symbol" w:char="F0B7"/>
      </w:r>
      <w:r>
        <w:t xml:space="preserve"> Coaches will respect the judgment of officials and abide by rules of the event. </w:t>
      </w:r>
    </w:p>
    <w:p w:rsidR="00081762" w:rsidRDefault="00081762">
      <w:r>
        <w:sym w:font="Symbol" w:char="F0B7"/>
      </w:r>
      <w:r>
        <w:t xml:space="preserve"> Treat opposing coaches, participants, fans and players with respect. </w:t>
      </w:r>
    </w:p>
    <w:p w:rsidR="00081762" w:rsidRDefault="00081762">
      <w:r>
        <w:sym w:font="Symbol" w:char="F0B7"/>
      </w:r>
      <w:r>
        <w:t xml:space="preserve"> Instruct participants in sportsmanship and demand they display good sportsmanship. </w:t>
      </w:r>
    </w:p>
    <w:p w:rsidR="00081762" w:rsidRDefault="00081762">
      <w:r>
        <w:sym w:font="Symbol" w:char="F0B7"/>
      </w:r>
      <w:r>
        <w:t xml:space="preserve"> Coach in a posi</w:t>
      </w:r>
      <w:r>
        <w:t>tive manner, reflecting the core World Rugby value of RESPECT</w:t>
      </w:r>
      <w:r>
        <w:t xml:space="preserve"> </w:t>
      </w:r>
    </w:p>
    <w:p w:rsidR="00081762" w:rsidRDefault="00081762">
      <w:r>
        <w:sym w:font="Symbol" w:char="F0B7"/>
      </w:r>
      <w:r>
        <w:t xml:space="preserve"> Coaches will make sure no child is left at a practice without adult supervision. </w:t>
      </w:r>
    </w:p>
    <w:p w:rsidR="00081762" w:rsidRDefault="00081762">
      <w:r>
        <w:sym w:font="Symbol" w:char="F0B7"/>
      </w:r>
      <w:r>
        <w:t xml:space="preserve"> Be supportive after the game, win or lose. Recognize good effort, teamwork and sportsmanship. </w:t>
      </w:r>
    </w:p>
    <w:p w:rsidR="00081762" w:rsidRDefault="00081762">
      <w:r>
        <w:sym w:font="Symbol" w:char="F0B7"/>
      </w:r>
      <w:r>
        <w:t xml:space="preserve"> Know the rules of the sport and the policies of the league. </w:t>
      </w:r>
    </w:p>
    <w:p w:rsidR="00081762" w:rsidRDefault="00081762">
      <w:r>
        <w:sym w:font="Symbol" w:char="F0B7"/>
      </w:r>
      <w:r>
        <w:t xml:space="preserve"> Coaches will treat athletes and officials with dignity. Coaches will not use profanity, touch athletes in a negative manner, or make demeaning criticisms to athletes or officials. </w:t>
      </w:r>
    </w:p>
    <w:p w:rsidR="00081762" w:rsidRPr="00081762" w:rsidRDefault="00081762" w:rsidP="00081762">
      <w:pPr>
        <w:spacing w:after="0" w:line="240" w:lineRule="auto"/>
        <w:rPr>
          <w:b/>
          <w:u w:val="single"/>
        </w:rPr>
      </w:pPr>
      <w:r w:rsidRPr="00081762">
        <w:rPr>
          <w:b/>
          <w:u w:val="single"/>
        </w:rPr>
        <w:t xml:space="preserve">Penalties </w:t>
      </w:r>
    </w:p>
    <w:p w:rsidR="00081762" w:rsidRDefault="00081762" w:rsidP="00081762">
      <w:pPr>
        <w:spacing w:after="0" w:line="240" w:lineRule="auto"/>
      </w:pPr>
      <w:r>
        <w:sym w:font="Symbol" w:char="F0B7"/>
      </w:r>
      <w:r>
        <w:t xml:space="preserve"> Any coach ejected from a game/match because of unsportsmanlike conduct w</w:t>
      </w:r>
      <w:r>
        <w:t xml:space="preserve">ill be suspended for the next (2) </w:t>
      </w:r>
      <w:r>
        <w:t>match</w:t>
      </w:r>
      <w:r>
        <w:t>es (1 weekend)</w:t>
      </w:r>
      <w:r>
        <w:t xml:space="preserve"> and may be subject to additional penalties. </w:t>
      </w:r>
    </w:p>
    <w:p w:rsidR="00081762" w:rsidRDefault="00081762" w:rsidP="00081762">
      <w:pPr>
        <w:spacing w:after="0" w:line="240" w:lineRule="auto"/>
      </w:pPr>
      <w:r>
        <w:sym w:font="Symbol" w:char="F0B7"/>
      </w:r>
      <w:r>
        <w:t xml:space="preserve"> Any coach who physically abuses another person may be suspended for the remainder of the season </w:t>
      </w:r>
      <w:r>
        <w:t>and may be disqualified from Rookie Rugby Cleveland</w:t>
      </w:r>
      <w:r>
        <w:t xml:space="preserve"> participation </w:t>
      </w:r>
      <w:r>
        <w:t>at the local or State level</w:t>
      </w:r>
    </w:p>
    <w:p w:rsidR="00081762" w:rsidRDefault="00081762" w:rsidP="00081762">
      <w:pPr>
        <w:spacing w:after="0" w:line="240" w:lineRule="auto"/>
      </w:pPr>
      <w:r>
        <w:sym w:font="Symbol" w:char="F0B7"/>
      </w:r>
      <w:r>
        <w:t xml:space="preserve"> Any coach who physically abuses an official will be suspended for the remainder of the season </w:t>
      </w:r>
      <w:r>
        <w:t>and may be disqualified from Rookie Rugby Cleveland</w:t>
      </w:r>
      <w:r>
        <w:t xml:space="preserve"> participation. </w:t>
      </w:r>
    </w:p>
    <w:p w:rsidR="00081762" w:rsidRDefault="00081762"/>
    <w:p w:rsidR="00081762" w:rsidRDefault="00081762">
      <w:r>
        <w:t>I have read the above and agree to</w:t>
      </w:r>
      <w:r>
        <w:t xml:space="preserve"> abide by the policies set forth by Rookie Rugby Cleveland.</w:t>
      </w:r>
    </w:p>
    <w:p w:rsidR="00081762" w:rsidRDefault="00081762">
      <w:r>
        <w:t>Name_______________________________________</w:t>
      </w:r>
      <w:r>
        <w:tab/>
        <w:t>CLUB __________________________________</w:t>
      </w:r>
      <w:r>
        <w:t xml:space="preserve"> </w:t>
      </w:r>
    </w:p>
    <w:p w:rsidR="00C033E2" w:rsidRDefault="00081762">
      <w:r>
        <w:t>Signature_______________________________________________ Date___________________</w:t>
      </w:r>
      <w:r>
        <w:t>______</w:t>
      </w:r>
      <w:bookmarkStart w:id="0" w:name="_GoBack"/>
      <w:bookmarkEnd w:id="0"/>
      <w:r>
        <w:t>_</w:t>
      </w:r>
    </w:p>
    <w:sectPr w:rsidR="00C03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62"/>
    <w:rsid w:val="00081762"/>
    <w:rsid w:val="00C0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Arbeznik</dc:creator>
  <cp:lastModifiedBy>Dan Arbeznik</cp:lastModifiedBy>
  <cp:revision>1</cp:revision>
  <dcterms:created xsi:type="dcterms:W3CDTF">2021-12-16T00:11:00Z</dcterms:created>
  <dcterms:modified xsi:type="dcterms:W3CDTF">2021-12-16T00:19:00Z</dcterms:modified>
</cp:coreProperties>
</file>