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May 8, 2019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Meeting called at 6:00 P.M.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Present: Cory Hainy, Bruce Abitz, John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Oothoudt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>, Kelsey Klein, La Rae Rahm, Glen Moeller Brian Johnson.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Not present: Tom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Siefert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, Tim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Terfehr</w:t>
      </w:r>
      <w:proofErr w:type="spellEnd"/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Motion to approve the Treasurer's Report was made by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Brian Johnson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and seconded by Bruce Abitz.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       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       -Old Business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Brian gave us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update on Southern Stars meeting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 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hey handed out the schedule but they are not finalized. New rules for Coaches and Spectators that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allows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the Umpire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to penalize the team based on poor behavior.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Registration update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–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continue to receive a few more registrations.  CER’s program did not have enough interest to continue this year, so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Cory is going to call the CER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to see if we can get some of the girls who had signed up with them to register with us.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Senior Sign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 –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Motion made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to reimburse Cory for the signs, Motion carried.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Field Prep has been taken care of and Brian Johnson says things are good with Jerry Brooks.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Jersey orders- We can no longer get the same shirts so Kelsey Klein and Cory Hainy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 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went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ahead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with solid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gray shirts and as new players need new shirts we will go with the gray shirts. Motion carried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Fundraiser U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pdate-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Illana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Moeller won the drawing for the TV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donated by </w:t>
      </w:r>
      <w:proofErr w:type="spellStart"/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Dans</w:t>
      </w:r>
      <w:proofErr w:type="spellEnd"/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appliance. Gift card to the Mu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ller girls. Also we had less than 10 cards left from the fundraiser. All in 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ll the fundraiser did well. Also with Papa Murphy closing in Fairmont,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Hy-vee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in Fairmont has saved us by 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honoring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the Papa Murphy cards.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We are very appreciative to Hy-Vee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Grans D's Popcorn emailed Cory and they will be at the games at Cardinal Park for the 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ummer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 They will see how the year goes on what kind of donation they will give.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Cory Hainy and Brian Johnson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held a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pitching clinic with younger girls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.  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hey had around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6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that came and they reported that 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 xml:space="preserve">while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the younger girls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showed interest, the girls from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12 and 10u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were very excited about learning to pitch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Update on the coaches for CPR training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-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on May 8th all 5 coaches are now certified and that complete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 xml:space="preserve">the requirement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for our insurance policy.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    -New Business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Need to get schedule finalized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 xml:space="preserve">but have not received them yet. 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Also coaches need the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ir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key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to Cardinal Park from the CER office.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Our Fairmont Tournament is starting to fill in with teams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-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still need more in the older age groups, but hopefully they will start to come in.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Tent Update- Glen Moeller still needs to check on this for our Fairmont tournament.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Bruce Abitz moved and Tim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Terfehr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seconde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d to reimburse coaches for their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background checks/ACE 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 xml:space="preserve">certification - motion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carried.</w:t>
      </w: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20"/>
          <w:szCs w:val="20"/>
        </w:rPr>
        <w:t>The board also set Aug 11th for year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-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end Picnic at Hands P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ark.  Cory to send out a save-the-date email.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The next meeting will be Sunday June 9th at 7:15 at the Circle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FC16D7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With no further business, meeting adjourned Bruce motion first and John seconded.</w:t>
      </w: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D5137" w:rsidRDefault="006D5137" w:rsidP="006D5137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Submitted by La Rae Rahm</w:t>
      </w:r>
      <w:r w:rsidR="00FC16D7">
        <w:rPr>
          <w:rFonts w:ascii="Helvetica" w:eastAsia="Times New Roman" w:hAnsi="Helvetica" w:cs="Helvetica"/>
          <w:color w:val="000000"/>
          <w:sz w:val="20"/>
          <w:szCs w:val="20"/>
        </w:rPr>
        <w:t>, Secretary</w:t>
      </w:r>
    </w:p>
    <w:p w:rsidR="00710E5E" w:rsidRDefault="00710E5E"/>
    <w:sectPr w:rsidR="0071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37"/>
    <w:rsid w:val="006D5137"/>
    <w:rsid w:val="00710E5E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50C70-954E-49A3-A7AF-39029BAC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Hainy</dc:creator>
  <cp:keywords/>
  <dc:description/>
  <cp:lastModifiedBy>Cory Hainy</cp:lastModifiedBy>
  <cp:revision>1</cp:revision>
  <dcterms:created xsi:type="dcterms:W3CDTF">2019-06-09T16:31:00Z</dcterms:created>
  <dcterms:modified xsi:type="dcterms:W3CDTF">2019-06-09T16:50:00Z</dcterms:modified>
</cp:coreProperties>
</file>