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October 17, 2022 , 7:00PM, BGSU Ice Arena</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Lake, Tony Kramp, Brandy Best, Adam Maidment, Leah Pekarik, Jamie Webb, Tony Burt, Nick Snyder, Kirk Maxey</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NA</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Tony L: 1. Feedback request on Tanner Fausnaugh goalie coaching.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Tony K: NA</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Tony B: 1. Small equipment low at the Y small. Low on sticks.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Adam: 1. 2nd Goalie clinic tentative for Sunday, December 18th. Registrations may be low - consider moving to a weeknight for participation. (TBurt working on confirming switch)</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Brandy: 1. $158k bank balance. 2. Sorting new registrations for invoicing. 3. Waiting on outstanding tournament invoices to pay. 4. Credit card increased to $30k limit, waiting for ice time invoices to pay. 5. $24,800 outstanding receivables.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Amanda: 1. Sent Jeff Hall (photographer) pose examples. Waiting to confirm date with All-Star jersey delivery. 2. Following up on on coaching requirements and communicating outstanding with Nick and coaches. 3. Girls Try Hockey for Free update 4. Refund request for Preston Shupe fwd to Brandy Best </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Jamie: 1. 18U Ice Cats team finished for the pre/post season. 2. Past yearbook availability for Senior players.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Kirk: 1. House jerseys and socks in, All-Star jerseys ordered 2. Working on tournaments for AS with Big Bear and Hockey Time.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Leah: NA</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Nick: 1. Working with coaches to update requirements. 2. Coaching lead at PW had to step down, other coaches at that level handling the responsibilities. 3. Discussion regarding weighting Bantam house teams for balanced competition. 4. Continue use of Google Doc for club information. 5. Waiting on rink approval for storage unit. Ordered training equipment.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Other items: 1. Try Hockey Free: November 5th with IP 2. Buy domain </w:t>
      </w:r>
      <w:hyperlink r:id="rId6">
        <w:r w:rsidDel="00000000" w:rsidR="00000000" w:rsidRPr="00000000">
          <w:rPr>
            <w:color w:val="1155cc"/>
            <w:sz w:val="20"/>
            <w:szCs w:val="20"/>
            <w:u w:val="single"/>
            <w:rtl w:val="0"/>
          </w:rPr>
          <w:t xml:space="preserve">www.bgyouthhockey.com</w:t>
        </w:r>
      </w:hyperlink>
      <w:r w:rsidDel="00000000" w:rsidR="00000000" w:rsidRPr="00000000">
        <w:rPr>
          <w:sz w:val="20"/>
          <w:szCs w:val="20"/>
          <w:rtl w:val="0"/>
        </w:rPr>
        <w:t xml:space="preserve"> for redirect (based on printed multi-purpose dashers). 3. Feedback with Tanner F goalie coaching 4. Discussion regarding Bylaw changes, including game totals and practice/game start times. Items tabled for further discussion/vote.</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Meeting adjourned @ 9:05PM</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2">
      <w:pPr>
        <w:rPr/>
      </w:pPr>
      <w:r w:rsidDel="00000000" w:rsidR="00000000" w:rsidRPr="00000000">
        <w:rPr>
          <w:rtl w:val="0"/>
        </w:rPr>
        <w:t xml:space="preserve">President, Tony Lake</w:t>
        <w:tab/>
        <w:tab/>
        <w:tab/>
        <w:tab/>
        <w:tab/>
        <w:t xml:space="preserve">Secretary, Member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gyouthhoc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