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4EE2" w14:textId="77777777" w:rsidR="00C05369" w:rsidRPr="00C05369" w:rsidRDefault="00C05369" w:rsidP="00C05369">
      <w:pPr>
        <w:jc w:val="right"/>
        <w:rPr>
          <w:rFonts w:ascii="Times New Roman" w:eastAsia="Times New Roman" w:hAnsi="Times New Roman" w:cs="Times New Roman"/>
        </w:rPr>
      </w:pPr>
      <w:r w:rsidRPr="00C05369">
        <w:rPr>
          <w:rFonts w:ascii="Roboto" w:eastAsia="Times New Roman" w:hAnsi="Roboto" w:cs="Times New Roman"/>
          <w:b/>
          <w:bCs/>
          <w:color w:val="000000"/>
          <w:sz w:val="60"/>
          <w:szCs w:val="60"/>
        </w:rPr>
        <w:t>South Metro Girls </w:t>
      </w:r>
    </w:p>
    <w:p w14:paraId="23AC282B" w14:textId="77777777" w:rsidR="00C05369" w:rsidRPr="00C05369" w:rsidRDefault="00C05369" w:rsidP="00C05369">
      <w:pPr>
        <w:jc w:val="right"/>
        <w:rPr>
          <w:rFonts w:ascii="Times New Roman" w:eastAsia="Times New Roman" w:hAnsi="Times New Roman" w:cs="Times New Roman"/>
        </w:rPr>
      </w:pPr>
      <w:r w:rsidRPr="00C05369">
        <w:rPr>
          <w:rFonts w:ascii="Roboto" w:eastAsia="Times New Roman" w:hAnsi="Roboto" w:cs="Times New Roman"/>
          <w:b/>
          <w:bCs/>
          <w:color w:val="000000"/>
          <w:sz w:val="60"/>
          <w:szCs w:val="60"/>
        </w:rPr>
        <w:t>Recreational Basketball</w:t>
      </w:r>
    </w:p>
    <w:p w14:paraId="1E8DBAF6" w14:textId="77777777" w:rsidR="00C05369" w:rsidRPr="00C05369" w:rsidRDefault="00C05369" w:rsidP="00C05369">
      <w:pPr>
        <w:pBdr>
          <w:bottom w:val="single" w:sz="4" w:space="1" w:color="000000"/>
        </w:pBdr>
        <w:jc w:val="right"/>
        <w:rPr>
          <w:rFonts w:ascii="Times New Roman" w:eastAsia="Times New Roman" w:hAnsi="Times New Roman" w:cs="Times New Roman"/>
        </w:rPr>
      </w:pPr>
      <w:r w:rsidRPr="00C05369">
        <w:rPr>
          <w:rFonts w:ascii="Roboto" w:eastAsia="Times New Roman" w:hAnsi="Roboto" w:cs="Times New Roman"/>
          <w:b/>
          <w:bCs/>
          <w:color w:val="000000"/>
          <w:sz w:val="60"/>
          <w:szCs w:val="60"/>
        </w:rPr>
        <w:t>League</w:t>
      </w:r>
      <w:r w:rsidRPr="00C05369">
        <w:rPr>
          <w:rFonts w:ascii="Roboto" w:eastAsia="Times New Roman" w:hAnsi="Roboto" w:cs="Times New Roman"/>
          <w:b/>
          <w:bCs/>
          <w:color w:val="000000"/>
          <w:sz w:val="60"/>
          <w:szCs w:val="60"/>
        </w:rPr>
        <w:br/>
        <w:t>  RULEBOOK</w:t>
      </w:r>
    </w:p>
    <w:p w14:paraId="3E4A31D4" w14:textId="77777777" w:rsidR="00C05369" w:rsidRPr="00C05369" w:rsidRDefault="00C05369" w:rsidP="00C05369">
      <w:pPr>
        <w:spacing w:after="240"/>
        <w:rPr>
          <w:rFonts w:ascii="Times New Roman" w:eastAsia="Times New Roman" w:hAnsi="Times New Roman" w:cs="Times New Roman"/>
        </w:rPr>
      </w:pPr>
      <w:r w:rsidRPr="00C05369">
        <w:rPr>
          <w:rFonts w:ascii="Times New Roman" w:eastAsia="Times New Roman" w:hAnsi="Times New Roman" w:cs="Times New Roman"/>
        </w:rPr>
        <w:br/>
      </w:r>
    </w:p>
    <w:p w14:paraId="3F667047" w14:textId="4E449024" w:rsidR="00C05369" w:rsidRPr="00C05369" w:rsidRDefault="00C05369" w:rsidP="00C05369">
      <w:pPr>
        <w:jc w:val="center"/>
        <w:rPr>
          <w:rFonts w:ascii="Times New Roman" w:eastAsia="Times New Roman" w:hAnsi="Times New Roman" w:cs="Times New Roman"/>
        </w:rPr>
      </w:pPr>
      <w:r w:rsidRPr="00C05369">
        <w:rPr>
          <w:rFonts w:ascii="Roboto" w:eastAsia="Times New Roman" w:hAnsi="Roboto" w:cs="Times New Roman"/>
          <w:color w:val="000000"/>
          <w:sz w:val="28"/>
          <w:szCs w:val="28"/>
          <w:bdr w:val="none" w:sz="0" w:space="0" w:color="auto" w:frame="1"/>
        </w:rPr>
        <w:fldChar w:fldCharType="begin"/>
      </w:r>
      <w:r w:rsidRPr="00C05369">
        <w:rPr>
          <w:rFonts w:ascii="Roboto" w:eastAsia="Times New Roman" w:hAnsi="Roboto" w:cs="Times New Roman"/>
          <w:color w:val="000000"/>
          <w:sz w:val="28"/>
          <w:szCs w:val="28"/>
          <w:bdr w:val="none" w:sz="0" w:space="0" w:color="auto" w:frame="1"/>
        </w:rPr>
        <w:instrText xml:space="preserve"> INCLUDEPICTURE "https://lh4.googleusercontent.com/TipBjNGgL_ghwKj9VRCFzuG_upeIO1u-XutwmYs0P8fBvTunIG3kArEeP0G4KZFokbHC9S5kAGR_ZV5cre8hChqCJf4FsMTE610aF6VCXiIPdNM-zLyXAGEGJ0Vh6WdW0DuC31yL4LAGOmAEcIMlPy8" \* MERGEFORMATINET </w:instrText>
      </w:r>
      <w:r w:rsidRPr="00C05369">
        <w:rPr>
          <w:rFonts w:ascii="Roboto" w:eastAsia="Times New Roman" w:hAnsi="Roboto" w:cs="Times New Roman"/>
          <w:color w:val="000000"/>
          <w:sz w:val="28"/>
          <w:szCs w:val="28"/>
          <w:bdr w:val="none" w:sz="0" w:space="0" w:color="auto" w:frame="1"/>
        </w:rPr>
        <w:fldChar w:fldCharType="separate"/>
      </w:r>
      <w:r w:rsidRPr="00C05369">
        <w:rPr>
          <w:rFonts w:ascii="Roboto" w:eastAsia="Times New Roman" w:hAnsi="Roboto" w:cs="Times New Roman"/>
          <w:noProof/>
          <w:color w:val="000000"/>
          <w:sz w:val="28"/>
          <w:szCs w:val="28"/>
          <w:bdr w:val="none" w:sz="0" w:space="0" w:color="auto" w:frame="1"/>
        </w:rPr>
        <w:drawing>
          <wp:inline distT="0" distB="0" distL="0" distR="0" wp14:anchorId="10FBF518" wp14:editId="323FA25D">
            <wp:extent cx="1461135" cy="1247775"/>
            <wp:effectExtent l="0" t="0" r="0" b="0"/>
            <wp:docPr id="7" name="Picture 7" descr="A logo for a sports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for a sports te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1135" cy="1247775"/>
                    </a:xfrm>
                    <a:prstGeom prst="rect">
                      <a:avLst/>
                    </a:prstGeom>
                    <a:noFill/>
                    <a:ln>
                      <a:noFill/>
                    </a:ln>
                  </pic:spPr>
                </pic:pic>
              </a:graphicData>
            </a:graphic>
          </wp:inline>
        </w:drawing>
      </w:r>
      <w:r w:rsidRPr="00C05369">
        <w:rPr>
          <w:rFonts w:ascii="Roboto" w:eastAsia="Times New Roman" w:hAnsi="Roboto" w:cs="Times New Roman"/>
          <w:color w:val="000000"/>
          <w:sz w:val="28"/>
          <w:szCs w:val="28"/>
          <w:bdr w:val="none" w:sz="0" w:space="0" w:color="auto" w:frame="1"/>
        </w:rPr>
        <w:fldChar w:fldCharType="end"/>
      </w:r>
      <w:r w:rsidRPr="00C05369">
        <w:rPr>
          <w:rFonts w:ascii="Roboto" w:eastAsia="Times New Roman" w:hAnsi="Roboto" w:cs="Times New Roman"/>
          <w:color w:val="000000"/>
          <w:sz w:val="28"/>
          <w:szCs w:val="28"/>
          <w:bdr w:val="none" w:sz="0" w:space="0" w:color="auto" w:frame="1"/>
        </w:rPr>
        <w:fldChar w:fldCharType="begin"/>
      </w:r>
      <w:r w:rsidRPr="00C05369">
        <w:rPr>
          <w:rFonts w:ascii="Roboto" w:eastAsia="Times New Roman" w:hAnsi="Roboto" w:cs="Times New Roman"/>
          <w:color w:val="000000"/>
          <w:sz w:val="28"/>
          <w:szCs w:val="28"/>
          <w:bdr w:val="none" w:sz="0" w:space="0" w:color="auto" w:frame="1"/>
        </w:rPr>
        <w:instrText xml:space="preserve"> INCLUDEPICTURE "https://lh6.googleusercontent.com/dLpSxQKyEsBPg8k61TKMzy2sDx5IwiS2Gc0NnpNsaOWeqxJypl6fSVzQA6UUmnD-NWkEWYe4HNh6xJoBuNb8JAJcOhIbrJIa412CpGwCOU3wkrovqxPgO75KJa1mh6juyvVjuPdRGdnTHKCC5YPnC30" \* MERGEFORMATINET </w:instrText>
      </w:r>
      <w:r w:rsidRPr="00C05369">
        <w:rPr>
          <w:rFonts w:ascii="Roboto" w:eastAsia="Times New Roman" w:hAnsi="Roboto" w:cs="Times New Roman"/>
          <w:color w:val="000000"/>
          <w:sz w:val="28"/>
          <w:szCs w:val="28"/>
          <w:bdr w:val="none" w:sz="0" w:space="0" w:color="auto" w:frame="1"/>
        </w:rPr>
        <w:fldChar w:fldCharType="separate"/>
      </w:r>
      <w:r w:rsidRPr="00C05369">
        <w:rPr>
          <w:rFonts w:ascii="Roboto" w:eastAsia="Times New Roman" w:hAnsi="Roboto" w:cs="Times New Roman"/>
          <w:noProof/>
          <w:color w:val="000000"/>
          <w:sz w:val="28"/>
          <w:szCs w:val="28"/>
          <w:bdr w:val="none" w:sz="0" w:space="0" w:color="auto" w:frame="1"/>
        </w:rPr>
        <w:drawing>
          <wp:inline distT="0" distB="0" distL="0" distR="0" wp14:anchorId="2CF65A9C" wp14:editId="42392CCB">
            <wp:extent cx="2358390" cy="1000125"/>
            <wp:effectExtent l="0" t="0" r="3810" b="3175"/>
            <wp:docPr id="6" name="Picture 6" descr="A black hexagon with yellow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hexagon with yellow letter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8390" cy="1000125"/>
                    </a:xfrm>
                    <a:prstGeom prst="rect">
                      <a:avLst/>
                    </a:prstGeom>
                    <a:noFill/>
                    <a:ln>
                      <a:noFill/>
                    </a:ln>
                  </pic:spPr>
                </pic:pic>
              </a:graphicData>
            </a:graphic>
          </wp:inline>
        </w:drawing>
      </w:r>
      <w:r w:rsidRPr="00C05369">
        <w:rPr>
          <w:rFonts w:ascii="Roboto" w:eastAsia="Times New Roman" w:hAnsi="Roboto" w:cs="Times New Roman"/>
          <w:color w:val="000000"/>
          <w:sz w:val="28"/>
          <w:szCs w:val="28"/>
          <w:bdr w:val="none" w:sz="0" w:space="0" w:color="auto" w:frame="1"/>
        </w:rPr>
        <w:fldChar w:fldCharType="end"/>
      </w:r>
      <w:r w:rsidRPr="00C05369">
        <w:rPr>
          <w:rFonts w:ascii="Roboto" w:eastAsia="Times New Roman" w:hAnsi="Roboto" w:cs="Times New Roman"/>
          <w:color w:val="000000"/>
          <w:sz w:val="28"/>
          <w:szCs w:val="28"/>
          <w:bdr w:val="none" w:sz="0" w:space="0" w:color="auto" w:frame="1"/>
        </w:rPr>
        <w:fldChar w:fldCharType="begin"/>
      </w:r>
      <w:r w:rsidRPr="00C05369">
        <w:rPr>
          <w:rFonts w:ascii="Roboto" w:eastAsia="Times New Roman" w:hAnsi="Roboto" w:cs="Times New Roman"/>
          <w:color w:val="000000"/>
          <w:sz w:val="28"/>
          <w:szCs w:val="28"/>
          <w:bdr w:val="none" w:sz="0" w:space="0" w:color="auto" w:frame="1"/>
        </w:rPr>
        <w:instrText xml:space="preserve"> INCLUDEPICTURE "https://lh5.googleusercontent.com/hBeyyXE9DQlBIT4dj4ITQecVbDPrckGEM0dRclXJGcRkIYUbywC3SjCvxruMON8U_Bnw6ldxqT9BrE8QkcRHtoAr7WFMYzNXYMX6elEQ_vnIHch3ShYQNPjDs1R8VKjmC7HN0kKZBKYePsiA3LbK3vw" \* MERGEFORMATINET </w:instrText>
      </w:r>
      <w:r w:rsidRPr="00C05369">
        <w:rPr>
          <w:rFonts w:ascii="Roboto" w:eastAsia="Times New Roman" w:hAnsi="Roboto" w:cs="Times New Roman"/>
          <w:color w:val="000000"/>
          <w:sz w:val="28"/>
          <w:szCs w:val="28"/>
          <w:bdr w:val="none" w:sz="0" w:space="0" w:color="auto" w:frame="1"/>
        </w:rPr>
        <w:fldChar w:fldCharType="separate"/>
      </w:r>
      <w:r w:rsidRPr="00C05369">
        <w:rPr>
          <w:rFonts w:ascii="Roboto" w:eastAsia="Times New Roman" w:hAnsi="Roboto" w:cs="Times New Roman"/>
          <w:noProof/>
          <w:color w:val="000000"/>
          <w:sz w:val="28"/>
          <w:szCs w:val="28"/>
          <w:bdr w:val="none" w:sz="0" w:space="0" w:color="auto" w:frame="1"/>
        </w:rPr>
        <w:drawing>
          <wp:inline distT="0" distB="0" distL="0" distR="0" wp14:anchorId="01FED1B1" wp14:editId="3455F295">
            <wp:extent cx="1957070" cy="1076960"/>
            <wp:effectExtent l="0" t="0" r="0" b="2540"/>
            <wp:docPr id="5" name="Picture 5" descr="A logo for a baske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basketball tea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7070" cy="1076960"/>
                    </a:xfrm>
                    <a:prstGeom prst="rect">
                      <a:avLst/>
                    </a:prstGeom>
                    <a:noFill/>
                    <a:ln>
                      <a:noFill/>
                    </a:ln>
                  </pic:spPr>
                </pic:pic>
              </a:graphicData>
            </a:graphic>
          </wp:inline>
        </w:drawing>
      </w:r>
      <w:r w:rsidRPr="00C05369">
        <w:rPr>
          <w:rFonts w:ascii="Roboto" w:eastAsia="Times New Roman" w:hAnsi="Roboto" w:cs="Times New Roman"/>
          <w:color w:val="000000"/>
          <w:sz w:val="28"/>
          <w:szCs w:val="28"/>
          <w:bdr w:val="none" w:sz="0" w:space="0" w:color="auto" w:frame="1"/>
        </w:rPr>
        <w:fldChar w:fldCharType="end"/>
      </w:r>
    </w:p>
    <w:p w14:paraId="57EE1A99" w14:textId="1F70A521" w:rsidR="00C05369" w:rsidRPr="00C05369" w:rsidRDefault="00C05369" w:rsidP="00C05369">
      <w:pPr>
        <w:jc w:val="center"/>
        <w:rPr>
          <w:rFonts w:ascii="Times New Roman" w:eastAsia="Times New Roman" w:hAnsi="Times New Roman" w:cs="Times New Roman"/>
        </w:rPr>
      </w:pPr>
      <w:r w:rsidRPr="00C05369">
        <w:rPr>
          <w:rFonts w:ascii="Roboto" w:eastAsia="Times New Roman" w:hAnsi="Roboto" w:cs="Times New Roman"/>
          <w:color w:val="000000"/>
          <w:sz w:val="28"/>
          <w:szCs w:val="28"/>
          <w:bdr w:val="none" w:sz="0" w:space="0" w:color="auto" w:frame="1"/>
        </w:rPr>
        <w:fldChar w:fldCharType="begin"/>
      </w:r>
      <w:r w:rsidRPr="00C05369">
        <w:rPr>
          <w:rFonts w:ascii="Roboto" w:eastAsia="Times New Roman" w:hAnsi="Roboto" w:cs="Times New Roman"/>
          <w:color w:val="000000"/>
          <w:sz w:val="28"/>
          <w:szCs w:val="28"/>
          <w:bdr w:val="none" w:sz="0" w:space="0" w:color="auto" w:frame="1"/>
        </w:rPr>
        <w:instrText xml:space="preserve"> INCLUDEPICTURE "https://lh4.googleusercontent.com/3weHLHEL7tbtXVPqNmHpkBvpBkJj7v63NOCGzIIQsaYff2DHViSSCbdcvLuRiX7yKrfahaqL8Yzmujm7KvZXX-OrUAZ9XK1gGV-vO5AbncW7TZWr0A21G-ehcScasQ5bo4cSFgi4b1OLOgxw6KzGz5s" \* MERGEFORMATINET </w:instrText>
      </w:r>
      <w:r w:rsidRPr="00C05369">
        <w:rPr>
          <w:rFonts w:ascii="Roboto" w:eastAsia="Times New Roman" w:hAnsi="Roboto" w:cs="Times New Roman"/>
          <w:color w:val="000000"/>
          <w:sz w:val="28"/>
          <w:szCs w:val="28"/>
          <w:bdr w:val="none" w:sz="0" w:space="0" w:color="auto" w:frame="1"/>
        </w:rPr>
        <w:fldChar w:fldCharType="separate"/>
      </w:r>
      <w:r w:rsidRPr="00C05369">
        <w:rPr>
          <w:rFonts w:ascii="Roboto" w:eastAsia="Times New Roman" w:hAnsi="Roboto" w:cs="Times New Roman"/>
          <w:noProof/>
          <w:color w:val="000000"/>
          <w:sz w:val="28"/>
          <w:szCs w:val="28"/>
          <w:bdr w:val="none" w:sz="0" w:space="0" w:color="auto" w:frame="1"/>
        </w:rPr>
        <w:drawing>
          <wp:inline distT="0" distB="0" distL="0" distR="0" wp14:anchorId="27BF1D90" wp14:editId="1AA3F813">
            <wp:extent cx="1512570" cy="1256030"/>
            <wp:effectExtent l="0" t="0" r="0" b="1270"/>
            <wp:docPr id="4" name="Picture 4" descr="A logo for a baske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for a basketball te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570" cy="1256030"/>
                    </a:xfrm>
                    <a:prstGeom prst="rect">
                      <a:avLst/>
                    </a:prstGeom>
                    <a:noFill/>
                    <a:ln>
                      <a:noFill/>
                    </a:ln>
                  </pic:spPr>
                </pic:pic>
              </a:graphicData>
            </a:graphic>
          </wp:inline>
        </w:drawing>
      </w:r>
      <w:r w:rsidRPr="00C05369">
        <w:rPr>
          <w:rFonts w:ascii="Roboto" w:eastAsia="Times New Roman" w:hAnsi="Roboto" w:cs="Times New Roman"/>
          <w:color w:val="000000"/>
          <w:sz w:val="28"/>
          <w:szCs w:val="28"/>
          <w:bdr w:val="none" w:sz="0" w:space="0" w:color="auto" w:frame="1"/>
        </w:rPr>
        <w:fldChar w:fldCharType="end"/>
      </w:r>
      <w:r w:rsidRPr="00C05369">
        <w:rPr>
          <w:rFonts w:ascii="Roboto" w:eastAsia="Times New Roman" w:hAnsi="Roboto" w:cs="Times New Roman"/>
          <w:color w:val="000000"/>
          <w:sz w:val="28"/>
          <w:szCs w:val="28"/>
          <w:bdr w:val="none" w:sz="0" w:space="0" w:color="auto" w:frame="1"/>
        </w:rPr>
        <w:fldChar w:fldCharType="begin"/>
      </w:r>
      <w:r w:rsidRPr="00C05369">
        <w:rPr>
          <w:rFonts w:ascii="Roboto" w:eastAsia="Times New Roman" w:hAnsi="Roboto" w:cs="Times New Roman"/>
          <w:color w:val="000000"/>
          <w:sz w:val="28"/>
          <w:szCs w:val="28"/>
          <w:bdr w:val="none" w:sz="0" w:space="0" w:color="auto" w:frame="1"/>
        </w:rPr>
        <w:instrText xml:space="preserve"> INCLUDEPICTURE "https://lh5.googleusercontent.com/fJQpXdyWyeQCKmuj5kd4-dadtiXW9dhwllAD2Gg0m7fMxFbYZZa9fUvOF3aRyy3wfohf1C73jIHdT-XO4dHEGc5vG2QhOb1fUK673tnVzcxiSQiFTFdAEvKGWM5SHOwdCdrvEBOkv05oiN2qtHwJ6dc" \* MERGEFORMATINET </w:instrText>
      </w:r>
      <w:r w:rsidRPr="00C05369">
        <w:rPr>
          <w:rFonts w:ascii="Roboto" w:eastAsia="Times New Roman" w:hAnsi="Roboto" w:cs="Times New Roman"/>
          <w:color w:val="000000"/>
          <w:sz w:val="28"/>
          <w:szCs w:val="28"/>
          <w:bdr w:val="none" w:sz="0" w:space="0" w:color="auto" w:frame="1"/>
        </w:rPr>
        <w:fldChar w:fldCharType="separate"/>
      </w:r>
      <w:r w:rsidRPr="00C05369">
        <w:rPr>
          <w:rFonts w:ascii="Roboto" w:eastAsia="Times New Roman" w:hAnsi="Roboto" w:cs="Times New Roman"/>
          <w:noProof/>
          <w:color w:val="000000"/>
          <w:sz w:val="28"/>
          <w:szCs w:val="28"/>
          <w:bdr w:val="none" w:sz="0" w:space="0" w:color="auto" w:frame="1"/>
        </w:rPr>
        <w:drawing>
          <wp:inline distT="0" distB="0" distL="0" distR="0" wp14:anchorId="69DDE1DF" wp14:editId="536886A2">
            <wp:extent cx="1888490" cy="1127760"/>
            <wp:effectExtent l="0" t="0" r="3810" b="2540"/>
            <wp:docPr id="3" name="Picture 3" descr="A logo of a baske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basketball te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490" cy="1127760"/>
                    </a:xfrm>
                    <a:prstGeom prst="rect">
                      <a:avLst/>
                    </a:prstGeom>
                    <a:noFill/>
                    <a:ln>
                      <a:noFill/>
                    </a:ln>
                  </pic:spPr>
                </pic:pic>
              </a:graphicData>
            </a:graphic>
          </wp:inline>
        </w:drawing>
      </w:r>
      <w:r w:rsidRPr="00C05369">
        <w:rPr>
          <w:rFonts w:ascii="Roboto" w:eastAsia="Times New Roman" w:hAnsi="Roboto" w:cs="Times New Roman"/>
          <w:color w:val="000000"/>
          <w:sz w:val="28"/>
          <w:szCs w:val="28"/>
          <w:bdr w:val="none" w:sz="0" w:space="0" w:color="auto" w:frame="1"/>
        </w:rPr>
        <w:fldChar w:fldCharType="end"/>
      </w:r>
      <w:r w:rsidRPr="00C05369">
        <w:rPr>
          <w:rFonts w:ascii="Roboto" w:eastAsia="Times New Roman" w:hAnsi="Roboto" w:cs="Times New Roman"/>
          <w:color w:val="000000"/>
          <w:sz w:val="28"/>
          <w:szCs w:val="28"/>
          <w:bdr w:val="none" w:sz="0" w:space="0" w:color="auto" w:frame="1"/>
        </w:rPr>
        <w:fldChar w:fldCharType="begin"/>
      </w:r>
      <w:r w:rsidRPr="00C05369">
        <w:rPr>
          <w:rFonts w:ascii="Roboto" w:eastAsia="Times New Roman" w:hAnsi="Roboto" w:cs="Times New Roman"/>
          <w:color w:val="000000"/>
          <w:sz w:val="28"/>
          <w:szCs w:val="28"/>
          <w:bdr w:val="none" w:sz="0" w:space="0" w:color="auto" w:frame="1"/>
        </w:rPr>
        <w:instrText xml:space="preserve"> INCLUDEPICTURE "https://lh6.googleusercontent.com/EFL9dH2K7JE2chw3KGkkZNhBA3cLGBqKYOLUe04Rjy-Iknqa11_k5Ur-8Uq_yOA5bY9RKTRR3kqg3kEbwyXMdrt-aSp2rj7TbN30GFlOJii82K3HRAl-zl6kiGs_rzL0ZBt2F1-_0o0ARNMmRdkxKVg" \* MERGEFORMATINET </w:instrText>
      </w:r>
      <w:r w:rsidRPr="00C05369">
        <w:rPr>
          <w:rFonts w:ascii="Roboto" w:eastAsia="Times New Roman" w:hAnsi="Roboto" w:cs="Times New Roman"/>
          <w:color w:val="000000"/>
          <w:sz w:val="28"/>
          <w:szCs w:val="28"/>
          <w:bdr w:val="none" w:sz="0" w:space="0" w:color="auto" w:frame="1"/>
        </w:rPr>
        <w:fldChar w:fldCharType="separate"/>
      </w:r>
      <w:r w:rsidRPr="00C05369">
        <w:rPr>
          <w:rFonts w:ascii="Roboto" w:eastAsia="Times New Roman" w:hAnsi="Roboto" w:cs="Times New Roman"/>
          <w:noProof/>
          <w:color w:val="000000"/>
          <w:sz w:val="28"/>
          <w:szCs w:val="28"/>
          <w:bdr w:val="none" w:sz="0" w:space="0" w:color="auto" w:frame="1"/>
        </w:rPr>
        <w:drawing>
          <wp:inline distT="0" distB="0" distL="0" distR="0" wp14:anchorId="002F2093" wp14:editId="6ECC4906">
            <wp:extent cx="1307465" cy="1205230"/>
            <wp:effectExtent l="0" t="0" r="635" b="1270"/>
            <wp:docPr id="2" name="Picture 2" descr="A logo of a baske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basketball te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7465" cy="1205230"/>
                    </a:xfrm>
                    <a:prstGeom prst="rect">
                      <a:avLst/>
                    </a:prstGeom>
                    <a:noFill/>
                    <a:ln>
                      <a:noFill/>
                    </a:ln>
                  </pic:spPr>
                </pic:pic>
              </a:graphicData>
            </a:graphic>
          </wp:inline>
        </w:drawing>
      </w:r>
      <w:r w:rsidRPr="00C05369">
        <w:rPr>
          <w:rFonts w:ascii="Roboto" w:eastAsia="Times New Roman" w:hAnsi="Roboto" w:cs="Times New Roman"/>
          <w:color w:val="000000"/>
          <w:sz w:val="28"/>
          <w:szCs w:val="28"/>
          <w:bdr w:val="none" w:sz="0" w:space="0" w:color="auto" w:frame="1"/>
        </w:rPr>
        <w:fldChar w:fldCharType="end"/>
      </w:r>
    </w:p>
    <w:p w14:paraId="647F525F" w14:textId="77777777" w:rsidR="00C05369" w:rsidRPr="00C05369" w:rsidRDefault="00C05369" w:rsidP="00C05369">
      <w:pPr>
        <w:rPr>
          <w:rFonts w:ascii="Times New Roman" w:eastAsia="Times New Roman" w:hAnsi="Times New Roman" w:cs="Times New Roman"/>
        </w:rPr>
      </w:pPr>
    </w:p>
    <w:p w14:paraId="0387EAD8" w14:textId="62F21D34" w:rsidR="00C05369" w:rsidRPr="00C05369" w:rsidRDefault="00C05369" w:rsidP="00C05369">
      <w:pPr>
        <w:jc w:val="center"/>
        <w:rPr>
          <w:rFonts w:ascii="Times New Roman" w:eastAsia="Times New Roman" w:hAnsi="Times New Roman" w:cs="Times New Roman"/>
        </w:rPr>
      </w:pPr>
      <w:r w:rsidRPr="00C05369">
        <w:rPr>
          <w:rFonts w:ascii="Calibri" w:eastAsia="Times New Roman" w:hAnsi="Calibri" w:cs="Calibri"/>
          <w:color w:val="000000"/>
          <w:sz w:val="48"/>
          <w:szCs w:val="48"/>
          <w:bdr w:val="none" w:sz="0" w:space="0" w:color="auto" w:frame="1"/>
        </w:rPr>
        <w:fldChar w:fldCharType="begin"/>
      </w:r>
      <w:r w:rsidRPr="00C05369">
        <w:rPr>
          <w:rFonts w:ascii="Calibri" w:eastAsia="Times New Roman" w:hAnsi="Calibri" w:cs="Calibri"/>
          <w:color w:val="000000"/>
          <w:sz w:val="48"/>
          <w:szCs w:val="48"/>
          <w:bdr w:val="none" w:sz="0" w:space="0" w:color="auto" w:frame="1"/>
        </w:rPr>
        <w:instrText xml:space="preserve"> INCLUDEPICTURE "https://lh4.googleusercontent.com/2EKX2n514ODNEd_lDPqlgdPnzTTC92MaVXT6qgvbdDBmq2li0_qIP0bHEfj4wWLoTn1unWfi8JvxytN2t8JIdxp7QGGy1Yvmxx38LlQOWFy4L9-ARJAFwtT5w3cB8rERskbTP7JDNnphDn4hRHqI1hQ" \* MERGEFORMATINET </w:instrText>
      </w:r>
      <w:r w:rsidRPr="00C05369">
        <w:rPr>
          <w:rFonts w:ascii="Calibri" w:eastAsia="Times New Roman" w:hAnsi="Calibri" w:cs="Calibri"/>
          <w:color w:val="000000"/>
          <w:sz w:val="48"/>
          <w:szCs w:val="48"/>
          <w:bdr w:val="none" w:sz="0" w:space="0" w:color="auto" w:frame="1"/>
        </w:rPr>
        <w:fldChar w:fldCharType="separate"/>
      </w:r>
      <w:r w:rsidRPr="00C05369">
        <w:rPr>
          <w:rFonts w:ascii="Calibri" w:eastAsia="Times New Roman" w:hAnsi="Calibri" w:cs="Calibri"/>
          <w:noProof/>
          <w:color w:val="000000"/>
          <w:sz w:val="48"/>
          <w:szCs w:val="48"/>
          <w:bdr w:val="none" w:sz="0" w:space="0" w:color="auto" w:frame="1"/>
        </w:rPr>
        <w:drawing>
          <wp:inline distT="0" distB="0" distL="0" distR="0" wp14:anchorId="2B0164D8" wp14:editId="70B17568">
            <wp:extent cx="1880235" cy="1256030"/>
            <wp:effectExtent l="0" t="0" r="0" b="1270"/>
            <wp:docPr id="1" name="Picture 1" descr="A basketbal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sketball logo with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0235" cy="1256030"/>
                    </a:xfrm>
                    <a:prstGeom prst="rect">
                      <a:avLst/>
                    </a:prstGeom>
                    <a:noFill/>
                    <a:ln>
                      <a:noFill/>
                    </a:ln>
                  </pic:spPr>
                </pic:pic>
              </a:graphicData>
            </a:graphic>
          </wp:inline>
        </w:drawing>
      </w:r>
      <w:r w:rsidRPr="00C05369">
        <w:rPr>
          <w:rFonts w:ascii="Calibri" w:eastAsia="Times New Roman" w:hAnsi="Calibri" w:cs="Calibri"/>
          <w:color w:val="000000"/>
          <w:sz w:val="48"/>
          <w:szCs w:val="48"/>
          <w:bdr w:val="none" w:sz="0" w:space="0" w:color="auto" w:frame="1"/>
        </w:rPr>
        <w:fldChar w:fldCharType="end"/>
      </w:r>
    </w:p>
    <w:p w14:paraId="10491C44" w14:textId="77777777" w:rsidR="00C05369" w:rsidRPr="00C05369" w:rsidRDefault="00C05369" w:rsidP="00C05369">
      <w:pPr>
        <w:spacing w:after="240"/>
        <w:rPr>
          <w:rFonts w:ascii="Times New Roman" w:eastAsia="Times New Roman" w:hAnsi="Times New Roman" w:cs="Times New Roman"/>
        </w:rPr>
      </w:pPr>
    </w:p>
    <w:p w14:paraId="5FCE0E3B" w14:textId="77777777" w:rsidR="00C05369" w:rsidRPr="00C05369" w:rsidRDefault="00C05369" w:rsidP="00C05369">
      <w:pPr>
        <w:pBdr>
          <w:top w:val="single" w:sz="4" w:space="1" w:color="000000"/>
        </w:pBdr>
        <w:jc w:val="right"/>
        <w:rPr>
          <w:rFonts w:ascii="Times New Roman" w:eastAsia="Times New Roman" w:hAnsi="Times New Roman" w:cs="Times New Roman"/>
        </w:rPr>
      </w:pPr>
      <w:r w:rsidRPr="00C05369">
        <w:rPr>
          <w:rFonts w:ascii="Calibri" w:eastAsia="Times New Roman" w:hAnsi="Calibri" w:cs="Calibri"/>
          <w:color w:val="000000"/>
          <w:sz w:val="48"/>
          <w:szCs w:val="48"/>
        </w:rPr>
        <w:t>Girls Recreational Basketball League (GRBL)</w:t>
      </w:r>
    </w:p>
    <w:p w14:paraId="7F04C9BE" w14:textId="77777777" w:rsidR="00C05369" w:rsidRPr="00C05369" w:rsidRDefault="00C05369" w:rsidP="00C05369">
      <w:pPr>
        <w:jc w:val="right"/>
        <w:rPr>
          <w:rFonts w:ascii="Times New Roman" w:eastAsia="Times New Roman" w:hAnsi="Times New Roman" w:cs="Times New Roman"/>
        </w:rPr>
      </w:pPr>
    </w:p>
    <w:p w14:paraId="75BC75D5" w14:textId="77777777" w:rsidR="00C05369" w:rsidRPr="00C05369" w:rsidRDefault="00C05369" w:rsidP="00C05369">
      <w:pPr>
        <w:spacing w:after="240"/>
        <w:rPr>
          <w:rFonts w:ascii="Times New Roman" w:eastAsia="Times New Roman" w:hAnsi="Times New Roman" w:cs="Times New Roman"/>
        </w:rPr>
      </w:pP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lastRenderedPageBreak/>
        <w:br/>
      </w: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br/>
      </w:r>
      <w:r w:rsidRPr="00C05369">
        <w:rPr>
          <w:rFonts w:ascii="Times New Roman" w:eastAsia="Times New Roman" w:hAnsi="Times New Roman" w:cs="Times New Roman"/>
        </w:rPr>
        <w:br/>
      </w:r>
    </w:p>
    <w:p w14:paraId="5A01574D" w14:textId="77777777" w:rsidR="00C05369" w:rsidRPr="00C05369" w:rsidRDefault="00C05369" w:rsidP="00C05369">
      <w:pPr>
        <w:jc w:val="center"/>
        <w:rPr>
          <w:rFonts w:ascii="Times New Roman" w:eastAsia="Times New Roman" w:hAnsi="Times New Roman" w:cs="Times New Roman"/>
        </w:rPr>
      </w:pPr>
      <w:r w:rsidRPr="00C05369">
        <w:rPr>
          <w:rFonts w:ascii="Arial" w:eastAsia="Times New Roman" w:hAnsi="Arial" w:cs="Arial"/>
          <w:color w:val="000000"/>
          <w:sz w:val="32"/>
          <w:szCs w:val="32"/>
        </w:rPr>
        <w:t>TABLE of Contents</w:t>
      </w:r>
    </w:p>
    <w:p w14:paraId="007F069C" w14:textId="77777777" w:rsidR="00C05369" w:rsidRPr="00C05369" w:rsidRDefault="00C05369" w:rsidP="00C05369">
      <w:pPr>
        <w:rPr>
          <w:rFonts w:ascii="Times New Roman" w:eastAsia="Times New Roman" w:hAnsi="Times New Roman" w:cs="Times New Roman"/>
        </w:rPr>
      </w:pPr>
    </w:p>
    <w:p w14:paraId="242D35C9" w14:textId="77777777" w:rsidR="00C05369" w:rsidRPr="00C05369" w:rsidRDefault="00C05369" w:rsidP="00C05369">
      <w:pPr>
        <w:spacing w:before="80"/>
        <w:rPr>
          <w:rFonts w:ascii="Times New Roman" w:eastAsia="Times New Roman" w:hAnsi="Times New Roman" w:cs="Times New Roman"/>
        </w:rPr>
      </w:pPr>
      <w:hyperlink r:id="rId12" w:anchor="heading=h.x48t9xdc56c" w:history="1">
        <w:r w:rsidRPr="00C05369">
          <w:rPr>
            <w:rFonts w:ascii="Arial" w:eastAsia="Times New Roman" w:hAnsi="Arial" w:cs="Arial"/>
            <w:b/>
            <w:bCs/>
            <w:color w:val="000000"/>
            <w:sz w:val="22"/>
            <w:szCs w:val="22"/>
            <w:u w:val="single"/>
          </w:rPr>
          <w:t>CODE OF CONDUCT</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3</w:t>
        </w:r>
      </w:hyperlink>
    </w:p>
    <w:p w14:paraId="757532D0" w14:textId="77777777" w:rsidR="00C05369" w:rsidRPr="00C05369" w:rsidRDefault="00C05369" w:rsidP="00C05369">
      <w:pPr>
        <w:spacing w:before="200"/>
        <w:rPr>
          <w:rFonts w:ascii="Times New Roman" w:eastAsia="Times New Roman" w:hAnsi="Times New Roman" w:cs="Times New Roman"/>
        </w:rPr>
      </w:pPr>
      <w:hyperlink r:id="rId13" w:anchor="heading=h.zdzq6hzgguum" w:history="1">
        <w:r w:rsidRPr="00C05369">
          <w:rPr>
            <w:rFonts w:ascii="Arial" w:eastAsia="Times New Roman" w:hAnsi="Arial" w:cs="Arial"/>
            <w:b/>
            <w:bCs/>
            <w:color w:val="000000"/>
            <w:sz w:val="22"/>
            <w:szCs w:val="22"/>
            <w:u w:val="single"/>
          </w:rPr>
          <w:t>Coaches Code of Ethics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3</w:t>
        </w:r>
      </w:hyperlink>
    </w:p>
    <w:p w14:paraId="2C2B5641" w14:textId="77777777" w:rsidR="00C05369" w:rsidRPr="00C05369" w:rsidRDefault="00C05369" w:rsidP="00C05369">
      <w:pPr>
        <w:spacing w:before="200"/>
        <w:rPr>
          <w:rFonts w:ascii="Times New Roman" w:eastAsia="Times New Roman" w:hAnsi="Times New Roman" w:cs="Times New Roman"/>
        </w:rPr>
      </w:pPr>
      <w:hyperlink r:id="rId14" w:anchor="heading=h.f5b8gpb8po47" w:history="1">
        <w:r w:rsidRPr="00C05369">
          <w:rPr>
            <w:rFonts w:ascii="Arial" w:eastAsia="Times New Roman" w:hAnsi="Arial" w:cs="Arial"/>
            <w:b/>
            <w:bCs/>
            <w:color w:val="000000"/>
            <w:sz w:val="22"/>
            <w:szCs w:val="22"/>
            <w:u w:val="single"/>
          </w:rPr>
          <w:t>Player Code of Conduct</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4</w:t>
        </w:r>
      </w:hyperlink>
    </w:p>
    <w:p w14:paraId="1598C113" w14:textId="77777777" w:rsidR="00C05369" w:rsidRPr="00C05369" w:rsidRDefault="00C05369" w:rsidP="00C05369">
      <w:pPr>
        <w:spacing w:before="200"/>
        <w:rPr>
          <w:rFonts w:ascii="Times New Roman" w:eastAsia="Times New Roman" w:hAnsi="Times New Roman" w:cs="Times New Roman"/>
        </w:rPr>
      </w:pPr>
      <w:hyperlink r:id="rId15" w:anchor="heading=h.onaf4yxua11p" w:history="1">
        <w:r w:rsidRPr="00C05369">
          <w:rPr>
            <w:rFonts w:ascii="Arial" w:eastAsia="Times New Roman" w:hAnsi="Arial" w:cs="Arial"/>
            <w:b/>
            <w:bCs/>
            <w:color w:val="000000"/>
            <w:sz w:val="22"/>
            <w:szCs w:val="22"/>
            <w:u w:val="single"/>
          </w:rPr>
          <w:t>Eligibility</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4</w:t>
        </w:r>
      </w:hyperlink>
    </w:p>
    <w:p w14:paraId="2033B7FE" w14:textId="77777777" w:rsidR="00C05369" w:rsidRPr="00C05369" w:rsidRDefault="00C05369" w:rsidP="00C05369">
      <w:pPr>
        <w:spacing w:before="200"/>
        <w:rPr>
          <w:rFonts w:ascii="Times New Roman" w:eastAsia="Times New Roman" w:hAnsi="Times New Roman" w:cs="Times New Roman"/>
        </w:rPr>
      </w:pPr>
      <w:hyperlink r:id="rId16" w:anchor="heading=h.kcw8w8y421l" w:history="1">
        <w:r w:rsidRPr="00C05369">
          <w:rPr>
            <w:rFonts w:ascii="Arial" w:eastAsia="Times New Roman" w:hAnsi="Arial" w:cs="Arial"/>
            <w:b/>
            <w:bCs/>
            <w:color w:val="000000"/>
            <w:sz w:val="22"/>
            <w:szCs w:val="22"/>
            <w:u w:val="single"/>
          </w:rPr>
          <w:t>Game Duration and Time-Outs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4</w:t>
        </w:r>
      </w:hyperlink>
    </w:p>
    <w:p w14:paraId="7B2646B0" w14:textId="77777777" w:rsidR="00C05369" w:rsidRPr="00C05369" w:rsidRDefault="00C05369" w:rsidP="00C05369">
      <w:pPr>
        <w:spacing w:before="200"/>
        <w:rPr>
          <w:rFonts w:ascii="Times New Roman" w:eastAsia="Times New Roman" w:hAnsi="Times New Roman" w:cs="Times New Roman"/>
        </w:rPr>
      </w:pPr>
      <w:hyperlink r:id="rId17" w:anchor="heading=h.p49bx6jaif0e" w:history="1">
        <w:r w:rsidRPr="00C05369">
          <w:rPr>
            <w:rFonts w:ascii="Arial" w:eastAsia="Times New Roman" w:hAnsi="Arial" w:cs="Arial"/>
            <w:b/>
            <w:bCs/>
            <w:color w:val="000000"/>
            <w:sz w:val="22"/>
            <w:szCs w:val="22"/>
            <w:u w:val="single"/>
          </w:rPr>
          <w:t>Three Point Goals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5</w:t>
        </w:r>
      </w:hyperlink>
    </w:p>
    <w:p w14:paraId="0672CFB8" w14:textId="77777777" w:rsidR="00C05369" w:rsidRPr="00C05369" w:rsidRDefault="00C05369" w:rsidP="00C05369">
      <w:pPr>
        <w:spacing w:before="200"/>
        <w:rPr>
          <w:rFonts w:ascii="Times New Roman" w:eastAsia="Times New Roman" w:hAnsi="Times New Roman" w:cs="Times New Roman"/>
        </w:rPr>
      </w:pPr>
      <w:hyperlink r:id="rId18" w:anchor="heading=h.oblvukjvng42" w:history="1">
        <w:r w:rsidRPr="00C05369">
          <w:rPr>
            <w:rFonts w:ascii="Arial" w:eastAsia="Times New Roman" w:hAnsi="Arial" w:cs="Arial"/>
            <w:b/>
            <w:bCs/>
            <w:color w:val="000000"/>
            <w:sz w:val="22"/>
            <w:szCs w:val="22"/>
            <w:u w:val="single"/>
          </w:rPr>
          <w:t>Equal Participation Rule – all levels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5</w:t>
        </w:r>
      </w:hyperlink>
    </w:p>
    <w:p w14:paraId="7D976A08" w14:textId="77777777" w:rsidR="00C05369" w:rsidRPr="00C05369" w:rsidRDefault="00C05369" w:rsidP="00C05369">
      <w:pPr>
        <w:spacing w:before="200"/>
        <w:rPr>
          <w:rFonts w:ascii="Times New Roman" w:eastAsia="Times New Roman" w:hAnsi="Times New Roman" w:cs="Times New Roman"/>
        </w:rPr>
      </w:pPr>
      <w:hyperlink r:id="rId19" w:anchor="heading=h.k2huaajvjls5" w:history="1">
        <w:r w:rsidRPr="00C05369">
          <w:rPr>
            <w:rFonts w:ascii="Arial" w:eastAsia="Times New Roman" w:hAnsi="Arial" w:cs="Arial"/>
            <w:b/>
            <w:bCs/>
            <w:color w:val="000000"/>
            <w:sz w:val="22"/>
            <w:szCs w:val="22"/>
            <w:u w:val="single"/>
          </w:rPr>
          <w:t>Player Substitutions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6</w:t>
        </w:r>
      </w:hyperlink>
    </w:p>
    <w:p w14:paraId="34CBAAD8" w14:textId="77777777" w:rsidR="00C05369" w:rsidRPr="00C05369" w:rsidRDefault="00C05369" w:rsidP="00C05369">
      <w:pPr>
        <w:spacing w:before="200"/>
        <w:rPr>
          <w:rFonts w:ascii="Times New Roman" w:eastAsia="Times New Roman" w:hAnsi="Times New Roman" w:cs="Times New Roman"/>
        </w:rPr>
      </w:pPr>
      <w:hyperlink r:id="rId20" w:anchor="heading=h.j1byreer87x" w:history="1">
        <w:r w:rsidRPr="00C05369">
          <w:rPr>
            <w:rFonts w:ascii="Arial" w:eastAsia="Times New Roman" w:hAnsi="Arial" w:cs="Arial"/>
            <w:b/>
            <w:bCs/>
            <w:color w:val="000000"/>
            <w:sz w:val="22"/>
            <w:szCs w:val="22"/>
            <w:u w:val="single"/>
          </w:rPr>
          <w:t>Grade Specific Rules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6</w:t>
        </w:r>
      </w:hyperlink>
    </w:p>
    <w:p w14:paraId="0465F6B7" w14:textId="77777777" w:rsidR="00C05369" w:rsidRPr="00C05369" w:rsidRDefault="00C05369" w:rsidP="00C05369">
      <w:pPr>
        <w:spacing w:before="60"/>
        <w:ind w:left="360"/>
        <w:rPr>
          <w:rFonts w:ascii="Times New Roman" w:eastAsia="Times New Roman" w:hAnsi="Times New Roman" w:cs="Times New Roman"/>
        </w:rPr>
      </w:pPr>
      <w:hyperlink r:id="rId21" w:anchor="heading=h.oi9ecwyrhbmf" w:history="1">
        <w:r w:rsidRPr="00C05369">
          <w:rPr>
            <w:rFonts w:ascii="Arial" w:eastAsia="Times New Roman" w:hAnsi="Arial" w:cs="Arial"/>
            <w:color w:val="000000"/>
            <w:sz w:val="22"/>
            <w:szCs w:val="22"/>
            <w:u w:val="single"/>
          </w:rPr>
          <w:t>3rd and 4th grade – Ball Size 27.5”</w:t>
        </w:r>
        <w:r w:rsidRPr="00C05369">
          <w:rPr>
            <w:rFonts w:ascii="Arial" w:eastAsia="Times New Roman" w:hAnsi="Arial" w:cs="Arial"/>
            <w:color w:val="000000"/>
            <w:sz w:val="22"/>
            <w:szCs w:val="22"/>
          </w:rPr>
          <w:tab/>
        </w:r>
        <w:r w:rsidRPr="00C05369">
          <w:rPr>
            <w:rFonts w:ascii="Arial" w:eastAsia="Times New Roman" w:hAnsi="Arial" w:cs="Arial"/>
            <w:color w:val="000000"/>
            <w:sz w:val="22"/>
            <w:szCs w:val="22"/>
            <w:u w:val="single"/>
          </w:rPr>
          <w:t>6</w:t>
        </w:r>
      </w:hyperlink>
    </w:p>
    <w:p w14:paraId="56B68094" w14:textId="77777777" w:rsidR="00C05369" w:rsidRPr="00C05369" w:rsidRDefault="00C05369" w:rsidP="00C05369">
      <w:pPr>
        <w:spacing w:before="60"/>
        <w:ind w:left="360"/>
        <w:rPr>
          <w:rFonts w:ascii="Times New Roman" w:eastAsia="Times New Roman" w:hAnsi="Times New Roman" w:cs="Times New Roman"/>
        </w:rPr>
      </w:pPr>
      <w:hyperlink r:id="rId22" w:anchor="heading=h.vt0m4d61gr96" w:history="1">
        <w:r w:rsidRPr="00C05369">
          <w:rPr>
            <w:rFonts w:ascii="Arial" w:eastAsia="Times New Roman" w:hAnsi="Arial" w:cs="Arial"/>
            <w:color w:val="000000"/>
            <w:sz w:val="22"/>
            <w:szCs w:val="22"/>
            <w:u w:val="single"/>
          </w:rPr>
          <w:t>5th and 6th grade – Ball Size 28.5”</w:t>
        </w:r>
        <w:r w:rsidRPr="00C05369">
          <w:rPr>
            <w:rFonts w:ascii="Arial" w:eastAsia="Times New Roman" w:hAnsi="Arial" w:cs="Arial"/>
            <w:color w:val="000000"/>
            <w:sz w:val="22"/>
            <w:szCs w:val="22"/>
          </w:rPr>
          <w:tab/>
        </w:r>
        <w:r w:rsidRPr="00C05369">
          <w:rPr>
            <w:rFonts w:ascii="Arial" w:eastAsia="Times New Roman" w:hAnsi="Arial" w:cs="Arial"/>
            <w:color w:val="000000"/>
            <w:sz w:val="22"/>
            <w:szCs w:val="22"/>
            <w:u w:val="single"/>
          </w:rPr>
          <w:t>7</w:t>
        </w:r>
      </w:hyperlink>
    </w:p>
    <w:p w14:paraId="326F8D27" w14:textId="77777777" w:rsidR="00C05369" w:rsidRPr="00C05369" w:rsidRDefault="00C05369" w:rsidP="00C05369">
      <w:pPr>
        <w:spacing w:before="60"/>
        <w:ind w:left="360"/>
        <w:rPr>
          <w:rFonts w:ascii="Times New Roman" w:eastAsia="Times New Roman" w:hAnsi="Times New Roman" w:cs="Times New Roman"/>
        </w:rPr>
      </w:pPr>
      <w:hyperlink r:id="rId23" w:anchor="heading=h.dkgb5k9uafqb" w:history="1">
        <w:r w:rsidRPr="00C05369">
          <w:rPr>
            <w:rFonts w:ascii="Arial" w:eastAsia="Times New Roman" w:hAnsi="Arial" w:cs="Arial"/>
            <w:color w:val="000000"/>
            <w:sz w:val="22"/>
            <w:szCs w:val="22"/>
            <w:u w:val="single"/>
          </w:rPr>
          <w:t>7th and 8th Grade – Girls Ball Size 28.5”</w:t>
        </w:r>
        <w:r w:rsidRPr="00C05369">
          <w:rPr>
            <w:rFonts w:ascii="Arial" w:eastAsia="Times New Roman" w:hAnsi="Arial" w:cs="Arial"/>
            <w:color w:val="000000"/>
            <w:sz w:val="22"/>
            <w:szCs w:val="22"/>
          </w:rPr>
          <w:tab/>
        </w:r>
        <w:r w:rsidRPr="00C05369">
          <w:rPr>
            <w:rFonts w:ascii="Arial" w:eastAsia="Times New Roman" w:hAnsi="Arial" w:cs="Arial"/>
            <w:color w:val="000000"/>
            <w:sz w:val="22"/>
            <w:szCs w:val="22"/>
            <w:u w:val="single"/>
          </w:rPr>
          <w:t>7</w:t>
        </w:r>
      </w:hyperlink>
    </w:p>
    <w:p w14:paraId="7C86CD68" w14:textId="77777777" w:rsidR="00C05369" w:rsidRPr="00C05369" w:rsidRDefault="00C05369" w:rsidP="00C05369">
      <w:pPr>
        <w:spacing w:before="60"/>
        <w:ind w:left="360"/>
        <w:rPr>
          <w:rFonts w:ascii="Times New Roman" w:eastAsia="Times New Roman" w:hAnsi="Times New Roman" w:cs="Times New Roman"/>
        </w:rPr>
      </w:pPr>
      <w:hyperlink r:id="rId24" w:anchor="heading=h.s20xqk74adcp" w:history="1">
        <w:r w:rsidRPr="00C05369">
          <w:rPr>
            <w:rFonts w:ascii="Arial" w:eastAsia="Times New Roman" w:hAnsi="Arial" w:cs="Arial"/>
            <w:color w:val="000000"/>
            <w:sz w:val="22"/>
            <w:szCs w:val="22"/>
            <w:u w:val="single"/>
          </w:rPr>
          <w:t>9th – 12th grade – Girls Ball Size 28.5”</w:t>
        </w:r>
        <w:r w:rsidRPr="00C05369">
          <w:rPr>
            <w:rFonts w:ascii="Arial" w:eastAsia="Times New Roman" w:hAnsi="Arial" w:cs="Arial"/>
            <w:color w:val="000000"/>
            <w:sz w:val="22"/>
            <w:szCs w:val="22"/>
          </w:rPr>
          <w:tab/>
        </w:r>
        <w:r w:rsidRPr="00C05369">
          <w:rPr>
            <w:rFonts w:ascii="Arial" w:eastAsia="Times New Roman" w:hAnsi="Arial" w:cs="Arial"/>
            <w:color w:val="000000"/>
            <w:sz w:val="22"/>
            <w:szCs w:val="22"/>
            <w:u w:val="single"/>
          </w:rPr>
          <w:t>7</w:t>
        </w:r>
      </w:hyperlink>
    </w:p>
    <w:p w14:paraId="5A83107B" w14:textId="77777777" w:rsidR="00C05369" w:rsidRPr="00C05369" w:rsidRDefault="00C05369" w:rsidP="00C05369">
      <w:pPr>
        <w:spacing w:before="200"/>
        <w:rPr>
          <w:rFonts w:ascii="Times New Roman" w:eastAsia="Times New Roman" w:hAnsi="Times New Roman" w:cs="Times New Roman"/>
        </w:rPr>
      </w:pPr>
      <w:hyperlink r:id="rId25" w:anchor="heading=h.xbba5u5qrsrf" w:history="1">
        <w:r w:rsidRPr="00C05369">
          <w:rPr>
            <w:rFonts w:ascii="Arial" w:eastAsia="Times New Roman" w:hAnsi="Arial" w:cs="Arial"/>
            <w:b/>
            <w:bCs/>
            <w:color w:val="000000"/>
            <w:sz w:val="22"/>
            <w:szCs w:val="22"/>
            <w:u w:val="single"/>
          </w:rPr>
          <w:t>Technical Fouls and Disqualifications</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7</w:t>
        </w:r>
      </w:hyperlink>
    </w:p>
    <w:p w14:paraId="711C28B4" w14:textId="77777777" w:rsidR="00C05369" w:rsidRPr="00C05369" w:rsidRDefault="00C05369" w:rsidP="00C05369">
      <w:pPr>
        <w:spacing w:before="200" w:after="80"/>
        <w:rPr>
          <w:rFonts w:ascii="Times New Roman" w:eastAsia="Times New Roman" w:hAnsi="Times New Roman" w:cs="Times New Roman"/>
        </w:rPr>
      </w:pPr>
      <w:hyperlink r:id="rId26" w:anchor="heading=h.ttr8uprn6vyj" w:history="1">
        <w:r w:rsidRPr="00C05369">
          <w:rPr>
            <w:rFonts w:ascii="Arial" w:eastAsia="Times New Roman" w:hAnsi="Arial" w:cs="Arial"/>
            <w:b/>
            <w:bCs/>
            <w:color w:val="000000"/>
            <w:sz w:val="22"/>
            <w:szCs w:val="22"/>
            <w:u w:val="single"/>
          </w:rPr>
          <w:t>League Standings/Post Season Play</w:t>
        </w:r>
        <w:r w:rsidRPr="00C05369">
          <w:rPr>
            <w:rFonts w:ascii="Arial" w:eastAsia="Times New Roman" w:hAnsi="Arial" w:cs="Arial"/>
            <w:b/>
            <w:bCs/>
            <w:color w:val="000000"/>
            <w:sz w:val="22"/>
            <w:szCs w:val="22"/>
          </w:rPr>
          <w:tab/>
        </w:r>
        <w:r w:rsidRPr="00C05369">
          <w:rPr>
            <w:rFonts w:ascii="Arial" w:eastAsia="Times New Roman" w:hAnsi="Arial" w:cs="Arial"/>
            <w:b/>
            <w:bCs/>
            <w:color w:val="000000"/>
            <w:sz w:val="22"/>
            <w:szCs w:val="22"/>
            <w:u w:val="single"/>
          </w:rPr>
          <w:t>8</w:t>
        </w:r>
      </w:hyperlink>
    </w:p>
    <w:p w14:paraId="6052826A" w14:textId="77777777" w:rsidR="00C05369" w:rsidRPr="00C05369" w:rsidRDefault="00C05369" w:rsidP="00C05369">
      <w:pPr>
        <w:rPr>
          <w:rFonts w:ascii="Times New Roman" w:eastAsia="Times New Roman" w:hAnsi="Times New Roman" w:cs="Times New Roman"/>
        </w:rPr>
      </w:pPr>
    </w:p>
    <w:p w14:paraId="5862149E"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CODE OF CONDUCT</w:t>
      </w:r>
    </w:p>
    <w:p w14:paraId="45BDD1C2"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By registering with your city’s organization to play in the South Metro Girls Recreational Basketball League each coach, player, parent, and participant agrees to abide by the following Code of Conduct.</w:t>
      </w:r>
    </w:p>
    <w:p w14:paraId="1E24C995"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04562543"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As a representative of SM - GRBL, every coach, parent, and participant must at all times set examples of good sportsmanship.</w:t>
      </w:r>
    </w:p>
    <w:p w14:paraId="77E01D6E"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Coaches, players, and parents will not “berate, make derisive remarks or verbally or physically abuse any official, player, coach, or other parent.”</w:t>
      </w:r>
    </w:p>
    <w:p w14:paraId="6BD5F799"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Unsportsmanlike or violent conduct will not be tolerated in SM - GRBL.  Any fighting or unsuitable behavior will be dealt with sternly by the SM - GRBL Leadership Committee.</w:t>
      </w:r>
    </w:p>
    <w:p w14:paraId="0A88A57E"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lastRenderedPageBreak/>
        <w:t>Coaches are responsible for their behavior and that of the assistant coaches, players, parents, and spectators.  Upon request of the officials, the coaches have the authority to remove any spectator who is disrupting the game.</w:t>
      </w:r>
    </w:p>
    <w:p w14:paraId="37417E75"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Offensive language, derogatory remarks, or profanity used by coaches, players, parents, or spectators is unacceptable.</w:t>
      </w:r>
    </w:p>
    <w:p w14:paraId="669D245F"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It is the intent of the SM - GRBL to provide a safe and enjoyable environment to all of its members.  It is a privilege to participate in the SM - GRBL program.  Coaches and SM - GRBL will deal with any member who is physically or verbally abusing another member or their property.</w:t>
      </w:r>
    </w:p>
    <w:p w14:paraId="3589307F"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Coaches, players, and parents agree to read the rulebook and to know all rules pertaining to the sport they are participating in.</w:t>
      </w:r>
    </w:p>
    <w:p w14:paraId="6B1645C3"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Please respect all of the district / city’s property and staff.</w:t>
      </w:r>
    </w:p>
    <w:p w14:paraId="507F2A92"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All players, coaches and spectators will follow safety policies outlined by both their association and game site locations.</w:t>
      </w:r>
    </w:p>
    <w:p w14:paraId="3991100F" w14:textId="77777777" w:rsidR="00C05369" w:rsidRPr="00C05369" w:rsidRDefault="00C05369" w:rsidP="00C05369">
      <w:pPr>
        <w:numPr>
          <w:ilvl w:val="0"/>
          <w:numId w:val="1"/>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There is NO smoking, tobacco chew, vaping, or alcohol at any SM - GRBL game or practice.</w:t>
      </w:r>
    </w:p>
    <w:p w14:paraId="0D21F44E"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6AA61A8B"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i/>
          <w:iCs/>
          <w:color w:val="000000"/>
          <w:sz w:val="22"/>
          <w:szCs w:val="22"/>
        </w:rPr>
        <w:t>Any failure to follow these polices may result in a team’s game forfeit and potential expulsion from the league. </w:t>
      </w:r>
    </w:p>
    <w:p w14:paraId="015527E8"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6F868A35">
          <v:rect id="_x0000_i1034" alt="" style="width:468pt;height:.05pt;mso-width-percent:0;mso-height-percent:0;mso-width-percent:0;mso-height-percent:0" o:hralign="center" o:hrstd="t" o:hr="t" fillcolor="#a0a0a0" stroked="f"/>
        </w:pict>
      </w:r>
    </w:p>
    <w:p w14:paraId="3AE8A7DA" w14:textId="77777777" w:rsidR="00C05369" w:rsidRPr="00C05369" w:rsidRDefault="00C05369" w:rsidP="00C05369">
      <w:pPr>
        <w:spacing w:before="280" w:after="80"/>
        <w:ind w:left="360" w:hanging="36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Coaches Code of Ethics</w:t>
      </w:r>
    </w:p>
    <w:p w14:paraId="0A7C355C"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THANK YOU FOR COACHING – Your service to the youth in our community is appreciated. Without great coaches we could not hold this program.</w:t>
      </w:r>
    </w:p>
    <w:p w14:paraId="5A17BD39"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SM- GRBL is a cooperative of community based programs that focuses on fun, affordable, and safe youth sports experiences.  Our programs allow kids of all playing abilities to develop in the areas of sportsmanship, teamwork, and strengthening motor skills, while having fun in a family-friendly environment.</w:t>
      </w:r>
    </w:p>
    <w:p w14:paraId="5BC31364"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As a coach, you have a tremendous influence on the players of your team.  A coach should never place the value of winning above the principles of sportsmanship and fair play.</w:t>
      </w:r>
    </w:p>
    <w:p w14:paraId="65CBBB71"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It is the responsibility of the coach to be familiar with the SM - GRBL rules before the season begins.</w:t>
      </w:r>
    </w:p>
    <w:p w14:paraId="53E2CF44"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 coach will stay off of the court unless there is an injury to a player.</w:t>
      </w:r>
    </w:p>
    <w:p w14:paraId="3F364F27"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 coach shall respect and support contest officials. The coach will not indulge in conduct that would incite players or spectators against the officials. Public criticism of officials and players is unethical and will not be tolerated.</w:t>
      </w:r>
    </w:p>
    <w:p w14:paraId="218750C7"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 coach should meet and exchange cordial greetings with the opposing coach to set the correct tone for the event before and after the game.</w:t>
      </w:r>
    </w:p>
    <w:p w14:paraId="5F32B251" w14:textId="77777777" w:rsidR="00C05369" w:rsidRPr="00C05369" w:rsidRDefault="00C05369" w:rsidP="00C05369">
      <w:pPr>
        <w:numPr>
          <w:ilvl w:val="0"/>
          <w:numId w:val="2"/>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 coach is responsible for the conduct of their team’s players, parents and spectators at the field whether it is before, after or during the game.</w:t>
      </w:r>
    </w:p>
    <w:p w14:paraId="36EFA6F7"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17711662">
          <v:rect id="_x0000_i1033" alt="" style="width:468pt;height:.05pt;mso-width-percent:0;mso-height-percent:0;mso-width-percent:0;mso-height-percent:0" o:hralign="center" o:hrstd="t" o:hr="t" fillcolor="#a0a0a0" stroked="f"/>
        </w:pict>
      </w:r>
    </w:p>
    <w:p w14:paraId="22E52DE5"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4D1E6DB4"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Player Code of Conduct </w:t>
      </w:r>
    </w:p>
    <w:p w14:paraId="23635F1F"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I hereby pledge to provide a positive attitude and be responsible for my participation in youth sports by  following this Code of Ethics both in person and electronically: </w:t>
      </w:r>
    </w:p>
    <w:p w14:paraId="3644DBBD"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do my very best in school. </w:t>
      </w:r>
    </w:p>
    <w:p w14:paraId="0AAEB356"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remember that sports are an opportunity to learn and have fun. </w:t>
      </w:r>
    </w:p>
    <w:p w14:paraId="6B229D44"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lastRenderedPageBreak/>
        <w:t>• I will encourage good sportsmanship from fellow players, coaches and parents at every game and practice.</w:t>
      </w:r>
    </w:p>
    <w:p w14:paraId="29F82E4B"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remember that no game is officiated perfectly. I will respect the referee / umpire and accept the calls that are made  during the games. </w:t>
      </w:r>
    </w:p>
    <w:p w14:paraId="3114BF00"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attend every practice and game that is reasonably possible and I will communicate if I cannot. </w:t>
      </w:r>
    </w:p>
    <w:p w14:paraId="03F02EFB"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expect to receive a fair and equal amount of playing time as defined by the sport / activity. </w:t>
      </w:r>
    </w:p>
    <w:p w14:paraId="30470DB4"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do my very best to listen and learn from my coaches. </w:t>
      </w:r>
    </w:p>
    <w:p w14:paraId="30E586E9"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will treat my coaches and all GRBL volunteers with respect regardless of race, sex, creed or abilities and I will expect to be  treated accordingly. </w:t>
      </w:r>
    </w:p>
    <w:p w14:paraId="70756E49"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deserve to have fun during my sports experience and will alert parents or coaches if it stops being FUN! </w:t>
      </w:r>
    </w:p>
    <w:p w14:paraId="6414D7F6"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I deserve to play in an alcohol, tobacco and drug free environment and expect adults to respect that wish.</w:t>
      </w:r>
    </w:p>
    <w:p w14:paraId="0EADD282"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68745C48">
          <v:rect id="_x0000_i1032" alt="" style="width:468pt;height:.05pt;mso-width-percent:0;mso-height-percent:0;mso-width-percent:0;mso-height-percent:0" o:hralign="center" o:hrstd="t" o:hr="t" fillcolor="#a0a0a0" stroked="f"/>
        </w:pict>
      </w:r>
    </w:p>
    <w:p w14:paraId="3D718C69"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Eligibility</w:t>
      </w:r>
    </w:p>
    <w:p w14:paraId="4824610D" w14:textId="77777777" w:rsidR="00C05369" w:rsidRPr="00C05369" w:rsidRDefault="00C05369" w:rsidP="00C05369">
      <w:pPr>
        <w:numPr>
          <w:ilvl w:val="0"/>
          <w:numId w:val="3"/>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Players shall live or go to school in the league they are registered to play. (Example, if they live in Burnsville, they play for Burnsville. But if they live in Burnsville, but go to school in Bloomington they can choose what team they play for between the two cities. They cannot choose to play for Shakopee). A waiver may be obtained upon reviewal of the players family request is made to the SM-GRBL Leadership Committtee.</w:t>
      </w:r>
    </w:p>
    <w:p w14:paraId="36ABFF72" w14:textId="77777777" w:rsidR="00C05369" w:rsidRPr="00C05369" w:rsidRDefault="00C05369" w:rsidP="00C05369">
      <w:pPr>
        <w:numPr>
          <w:ilvl w:val="0"/>
          <w:numId w:val="3"/>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Minnesota State High School League rules do not allow high school athletes that play on high school basketball teams to compete on other teams/leagues in their sport during the High School season. This includes the period of time when the High School basketball season has concluded, and High School programs is still engaged in the season or playoffs. High School Varsity, Junior Varsity, B-team, and 9th grade A team players are not eligible. Any players up to and including 8th grade playing for the a 9th grade B team are eligible. </w:t>
      </w:r>
    </w:p>
    <w:p w14:paraId="7F739C71" w14:textId="77777777" w:rsidR="00C05369" w:rsidRPr="00C05369" w:rsidRDefault="00C05369" w:rsidP="00C05369">
      <w:pPr>
        <w:numPr>
          <w:ilvl w:val="0"/>
          <w:numId w:val="3"/>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 expectation is that teams participating in this league do not play in any traveling tournaments during the season. </w:t>
      </w:r>
    </w:p>
    <w:p w14:paraId="114587B3"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53051637">
          <v:rect id="_x0000_i1031" alt="" style="width:468pt;height:.05pt;mso-width-percent:0;mso-height-percent:0;mso-width-percent:0;mso-height-percent:0" o:hralign="center" o:hrstd="t" o:hr="t" fillcolor="#a0a0a0" stroked="f"/>
        </w:pict>
      </w:r>
    </w:p>
    <w:p w14:paraId="3373A031"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 Game Duration and Time-Outs </w:t>
      </w:r>
    </w:p>
    <w:p w14:paraId="75D53A2F" w14:textId="77777777" w:rsidR="00C05369" w:rsidRPr="00C05369" w:rsidRDefault="00C05369" w:rsidP="00C05369">
      <w:pPr>
        <w:numPr>
          <w:ilvl w:val="0"/>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 xml:space="preserve">LENGTH OF GAME: </w:t>
      </w:r>
      <w:r w:rsidRPr="00C05369">
        <w:rPr>
          <w:rFonts w:ascii="Arial" w:eastAsia="Times New Roman" w:hAnsi="Arial" w:cs="Arial"/>
          <w:color w:val="000000"/>
          <w:sz w:val="22"/>
          <w:szCs w:val="22"/>
        </w:rPr>
        <w:t>Games consist of four quarters each lasting 8 minutes and quarters are divided into 2, 4-minute segments to allow for substitutions under the equal participation rule. Game starts with a jump ball and the possession arrow is used after each segment. </w:t>
      </w:r>
    </w:p>
    <w:p w14:paraId="10261ABB" w14:textId="77777777" w:rsidR="00C05369" w:rsidRPr="00C05369" w:rsidRDefault="00C05369" w:rsidP="00C05369">
      <w:pPr>
        <w:numPr>
          <w:ilvl w:val="0"/>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 xml:space="preserve">CLOCK RUNNING TIME: </w:t>
      </w:r>
      <w:r w:rsidRPr="00C05369">
        <w:rPr>
          <w:rFonts w:ascii="Arial" w:eastAsia="Times New Roman" w:hAnsi="Arial" w:cs="Arial"/>
          <w:color w:val="000000"/>
          <w:sz w:val="22"/>
          <w:szCs w:val="22"/>
        </w:rPr>
        <w:t>Time will be running for the first three minutes of every segment (stopped for foul shots, timeouts and official timeouts).  The last minute of the segment will be stop time. If there is a 20 point lead at the start of the 7</w:t>
      </w:r>
      <w:r w:rsidRPr="00C05369">
        <w:rPr>
          <w:rFonts w:ascii="Arial" w:eastAsia="Times New Roman" w:hAnsi="Arial" w:cs="Arial"/>
          <w:color w:val="000000"/>
          <w:sz w:val="13"/>
          <w:szCs w:val="13"/>
          <w:vertAlign w:val="superscript"/>
        </w:rPr>
        <w:t>th</w:t>
      </w:r>
      <w:r w:rsidRPr="00C05369">
        <w:rPr>
          <w:rFonts w:ascii="Arial" w:eastAsia="Times New Roman" w:hAnsi="Arial" w:cs="Arial"/>
          <w:color w:val="000000"/>
          <w:sz w:val="22"/>
          <w:szCs w:val="22"/>
        </w:rPr>
        <w:t xml:space="preserve"> or 8</w:t>
      </w:r>
      <w:r w:rsidRPr="00C05369">
        <w:rPr>
          <w:rFonts w:ascii="Arial" w:eastAsia="Times New Roman" w:hAnsi="Arial" w:cs="Arial"/>
          <w:color w:val="000000"/>
          <w:sz w:val="13"/>
          <w:szCs w:val="13"/>
          <w:vertAlign w:val="superscript"/>
        </w:rPr>
        <w:t>th</w:t>
      </w:r>
      <w:r w:rsidRPr="00C05369">
        <w:rPr>
          <w:rFonts w:ascii="Arial" w:eastAsia="Times New Roman" w:hAnsi="Arial" w:cs="Arial"/>
          <w:color w:val="000000"/>
          <w:sz w:val="22"/>
          <w:szCs w:val="22"/>
        </w:rPr>
        <w:t xml:space="preserve"> segment then the entire segment will be played using a running clock, only stopping for official time outs. Any fouls resulting in FTs  during a running clock should be shot before the game is deemed complete. </w:t>
      </w:r>
    </w:p>
    <w:p w14:paraId="20DC42F0" w14:textId="77777777" w:rsidR="00C05369" w:rsidRPr="00C05369" w:rsidRDefault="00C05369" w:rsidP="00C05369">
      <w:pPr>
        <w:numPr>
          <w:ilvl w:val="0"/>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 xml:space="preserve">BREAKS: </w:t>
      </w:r>
      <w:r w:rsidRPr="00C05369">
        <w:rPr>
          <w:rFonts w:ascii="Arial" w:eastAsia="Times New Roman" w:hAnsi="Arial" w:cs="Arial"/>
          <w:color w:val="000000"/>
          <w:sz w:val="22"/>
          <w:szCs w:val="22"/>
        </w:rPr>
        <w:t>The half-quarter, odd segments, is not a time-out for coaches to talk with players, quarter breaks are intended to be longer. Break duration are at the referee’s discretion pending coaches prior behavior or number of players per team and may be shortened due to schedule. </w:t>
      </w:r>
    </w:p>
    <w:p w14:paraId="3D00C435" w14:textId="77777777" w:rsidR="00C05369" w:rsidRPr="00C05369" w:rsidRDefault="00C05369" w:rsidP="00C05369">
      <w:pPr>
        <w:numPr>
          <w:ilvl w:val="0"/>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lastRenderedPageBreak/>
        <w:t xml:space="preserve">TIME OUTS: </w:t>
      </w:r>
      <w:r w:rsidRPr="00C05369">
        <w:rPr>
          <w:rFonts w:ascii="Arial" w:eastAsia="Times New Roman" w:hAnsi="Arial" w:cs="Arial"/>
          <w:color w:val="000000"/>
          <w:sz w:val="22"/>
          <w:szCs w:val="22"/>
        </w:rPr>
        <w:t>Each team is allowed two, 1 minute, timeouts per half and one timeout per overtime period. </w:t>
      </w:r>
    </w:p>
    <w:p w14:paraId="617408FB" w14:textId="77777777" w:rsidR="00C05369" w:rsidRPr="00C05369" w:rsidRDefault="00C05369" w:rsidP="00C05369">
      <w:pPr>
        <w:numPr>
          <w:ilvl w:val="0"/>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 xml:space="preserve">HALF TIME: </w:t>
      </w:r>
      <w:r w:rsidRPr="00C05369">
        <w:rPr>
          <w:rFonts w:ascii="Arial" w:eastAsia="Times New Roman" w:hAnsi="Arial" w:cs="Arial"/>
          <w:color w:val="000000"/>
          <w:sz w:val="22"/>
          <w:szCs w:val="22"/>
        </w:rPr>
        <w:t>Half-time may be up to 4 minutes at the referee’s discretion and may be shortened due to schedule.</w:t>
      </w:r>
    </w:p>
    <w:p w14:paraId="3B897C52" w14:textId="77777777" w:rsidR="00C05369" w:rsidRPr="00C05369" w:rsidRDefault="00C05369" w:rsidP="00C05369">
      <w:pPr>
        <w:numPr>
          <w:ilvl w:val="0"/>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OVERTIME:</w:t>
      </w:r>
      <w:r w:rsidRPr="00C05369">
        <w:rPr>
          <w:rFonts w:ascii="Arial" w:eastAsia="Times New Roman" w:hAnsi="Arial" w:cs="Arial"/>
          <w:color w:val="000000"/>
          <w:sz w:val="22"/>
          <w:szCs w:val="22"/>
        </w:rPr>
        <w:t xml:space="preserve"> Consist of two minutes (stop-time). This is divided into two one-minute segments to accommodate equal participation. Each overtime period starts with a jump ball and possession arrow is used after the 1</w:t>
      </w:r>
      <w:r w:rsidRPr="00C05369">
        <w:rPr>
          <w:rFonts w:ascii="Arial" w:eastAsia="Times New Roman" w:hAnsi="Arial" w:cs="Arial"/>
          <w:color w:val="000000"/>
          <w:sz w:val="13"/>
          <w:szCs w:val="13"/>
          <w:vertAlign w:val="superscript"/>
        </w:rPr>
        <w:t>st</w:t>
      </w:r>
      <w:r w:rsidRPr="00C05369">
        <w:rPr>
          <w:rFonts w:ascii="Arial" w:eastAsia="Times New Roman" w:hAnsi="Arial" w:cs="Arial"/>
          <w:color w:val="000000"/>
          <w:sz w:val="22"/>
          <w:szCs w:val="22"/>
        </w:rPr>
        <w:t xml:space="preserve"> overtime segment.  Equal participation is enforced throughout the entire game. A game will not end with an odd number of segments played. </w:t>
      </w:r>
    </w:p>
    <w:p w14:paraId="2473284A" w14:textId="77777777" w:rsidR="00C05369" w:rsidRPr="00C05369" w:rsidRDefault="00C05369" w:rsidP="00C05369">
      <w:pPr>
        <w:numPr>
          <w:ilvl w:val="1"/>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Regular season</w:t>
      </w:r>
      <w:r w:rsidRPr="00C05369">
        <w:rPr>
          <w:rFonts w:ascii="Arial" w:eastAsia="Times New Roman" w:hAnsi="Arial" w:cs="Arial"/>
          <w:color w:val="000000"/>
          <w:sz w:val="22"/>
          <w:szCs w:val="22"/>
        </w:rPr>
        <w:t xml:space="preserve"> - If time permits - teams play one overtime (2 segments). Games may in a tie after one overtime (2 segments). </w:t>
      </w:r>
    </w:p>
    <w:p w14:paraId="70DD51D5" w14:textId="77777777" w:rsidR="00C05369" w:rsidRPr="00C05369" w:rsidRDefault="00C05369" w:rsidP="00C05369">
      <w:pPr>
        <w:numPr>
          <w:ilvl w:val="1"/>
          <w:numId w:val="4"/>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Playoffs</w:t>
      </w:r>
      <w:r w:rsidRPr="00C05369">
        <w:rPr>
          <w:rFonts w:ascii="Arial" w:eastAsia="Times New Roman" w:hAnsi="Arial" w:cs="Arial"/>
          <w:color w:val="000000"/>
          <w:sz w:val="22"/>
          <w:szCs w:val="22"/>
        </w:rPr>
        <w:t xml:space="preserve"> - if the game remains tied after 2 overtime segments then additional overtime periods consisting of two one-minute segments will be played until there is a winner. </w:t>
      </w:r>
    </w:p>
    <w:p w14:paraId="759945FF"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141F3DF4"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05321094">
          <v:rect id="_x0000_i1030" alt="" style="width:468pt;height:.05pt;mso-width-percent:0;mso-height-percent:0;mso-width-percent:0;mso-height-percent:0" o:hralign="center" o:hrstd="t" o:hr="t" fillcolor="#a0a0a0" stroked="f"/>
        </w:pict>
      </w:r>
    </w:p>
    <w:p w14:paraId="0D9865ED"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 Three Point Goals</w:t>
      </w:r>
    </w:p>
    <w:p w14:paraId="2A8AF5FD"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Three point goals are allowed on courts marked with a 3-point circle.</w:t>
      </w:r>
    </w:p>
    <w:p w14:paraId="300BA9ED"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4A82B9B8"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6CB2B403">
          <v:rect id="_x0000_i1029" alt="" style="width:468pt;height:.05pt;mso-width-percent:0;mso-height-percent:0;mso-width-percent:0;mso-height-percent:0" o:hralign="center" o:hrstd="t" o:hr="t" fillcolor="#a0a0a0" stroked="f"/>
        </w:pict>
      </w:r>
    </w:p>
    <w:p w14:paraId="141BB2C5"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 Equal Participation Rule – all levels </w:t>
      </w:r>
    </w:p>
    <w:p w14:paraId="05A5EAC3" w14:textId="77777777" w:rsidR="00C05369" w:rsidRPr="00C05369" w:rsidRDefault="00C05369" w:rsidP="00C05369">
      <w:pPr>
        <w:numPr>
          <w:ilvl w:val="0"/>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Each player on a team will have an equal amount of playing time (or as close as possible).</w:t>
      </w:r>
    </w:p>
    <w:p w14:paraId="492C0159"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No player will play more than one segment greater or lesser than other players.</w:t>
      </w:r>
    </w:p>
    <w:p w14:paraId="383C8A40"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Equal participation is a requirement for all grade levels, including regular and overtime play.</w:t>
      </w:r>
    </w:p>
    <w:p w14:paraId="059087B4"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Any discrepancies must be noted before the conclusion of the game. Scorekeepers and clock operators should be reviewing equal time for both teams. </w:t>
      </w:r>
    </w:p>
    <w:p w14:paraId="14B2BEB0"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Protests will not be handled after a game is completed.</w:t>
      </w:r>
    </w:p>
    <w:p w14:paraId="284A258E"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Key checkpoints are before the start of the 2nd half and before the start of the last quarter. Use these times to address and correct discrepancies.</w:t>
      </w:r>
    </w:p>
    <w:p w14:paraId="3F8F743B"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A technical foul and loss of possession will be assessed to the offending team.</w:t>
      </w:r>
    </w:p>
    <w:p w14:paraId="7D6AC562"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 equal participation issue must be corrected. If not correctable, the referee must be notified to render a decision regarding unequal play.</w:t>
      </w:r>
    </w:p>
    <w:p w14:paraId="04234B86" w14:textId="77777777" w:rsidR="00C05369" w:rsidRPr="00C05369" w:rsidRDefault="00C05369" w:rsidP="00C05369">
      <w:pPr>
        <w:numPr>
          <w:ilvl w:val="1"/>
          <w:numId w:val="5"/>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Teams exhibiting frequent and intentional unequal play may result in a forfeit.  </w:t>
      </w:r>
    </w:p>
    <w:p w14:paraId="5914FE2A"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i/>
          <w:iCs/>
          <w:color w:val="000000"/>
          <w:sz w:val="22"/>
          <w:szCs w:val="22"/>
        </w:rPr>
        <w:t> </w:t>
      </w:r>
    </w:p>
    <w:p w14:paraId="15676ABA"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i/>
          <w:iCs/>
          <w:color w:val="000000"/>
          <w:sz w:val="22"/>
          <w:szCs w:val="22"/>
        </w:rPr>
        <w:t>Examples of Equal Participation</w:t>
      </w:r>
      <w:r w:rsidRPr="00C05369">
        <w:rPr>
          <w:rFonts w:ascii="Arial" w:eastAsia="Times New Roman" w:hAnsi="Arial" w:cs="Arial"/>
          <w:color w:val="000000"/>
          <w:sz w:val="22"/>
          <w:szCs w:val="22"/>
        </w:rPr>
        <w:t> </w:t>
      </w:r>
    </w:p>
    <w:p w14:paraId="3B761067" w14:textId="77777777" w:rsidR="00C05369" w:rsidRPr="00C05369" w:rsidRDefault="00C05369" w:rsidP="00C05369">
      <w:pPr>
        <w:ind w:left="216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10 players: each player plays 4 segments (half-quarters) </w:t>
      </w:r>
    </w:p>
    <w:p w14:paraId="3B60070D" w14:textId="77777777" w:rsidR="00C05369" w:rsidRPr="00C05369" w:rsidRDefault="00C05369" w:rsidP="00C05369">
      <w:pPr>
        <w:ind w:left="216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9 players: 4 players play 5 segments, 5 players play four segments </w:t>
      </w:r>
    </w:p>
    <w:p w14:paraId="6DFB4A12" w14:textId="77777777" w:rsidR="00C05369" w:rsidRPr="00C05369" w:rsidRDefault="00C05369" w:rsidP="00C05369">
      <w:pPr>
        <w:ind w:left="216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8 players: each player plays 5 segments </w:t>
      </w:r>
    </w:p>
    <w:p w14:paraId="5C559843" w14:textId="77777777" w:rsidR="00C05369" w:rsidRPr="00C05369" w:rsidRDefault="00C05369" w:rsidP="00C05369">
      <w:pPr>
        <w:ind w:left="216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7 players: 5 players play 6 segments, 2 players play 5 segments </w:t>
      </w:r>
    </w:p>
    <w:p w14:paraId="5ABF28C4" w14:textId="77777777" w:rsidR="00C05369" w:rsidRPr="00C05369" w:rsidRDefault="00C05369" w:rsidP="00C05369">
      <w:pPr>
        <w:ind w:left="216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6 players: 4 players play 7 segments, 2 players play 6 segments </w:t>
      </w:r>
    </w:p>
    <w:p w14:paraId="728BCCA7" w14:textId="77777777" w:rsidR="00C05369" w:rsidRPr="00C05369" w:rsidRDefault="00C05369" w:rsidP="00C05369">
      <w:pPr>
        <w:ind w:left="2880"/>
        <w:rPr>
          <w:rFonts w:ascii="Times New Roman" w:eastAsia="Times New Roman" w:hAnsi="Times New Roman" w:cs="Times New Roman"/>
        </w:rPr>
      </w:pPr>
      <w:r w:rsidRPr="00C05369">
        <w:rPr>
          <w:rFonts w:ascii="Arial" w:eastAsia="Times New Roman" w:hAnsi="Arial" w:cs="Arial"/>
          <w:color w:val="000000"/>
          <w:sz w:val="22"/>
          <w:szCs w:val="22"/>
        </w:rPr>
        <w:t> </w:t>
      </w:r>
    </w:p>
    <w:p w14:paraId="7837209F" w14:textId="77777777" w:rsidR="00C05369" w:rsidRPr="00C05369" w:rsidRDefault="00C05369" w:rsidP="00C05369">
      <w:pPr>
        <w:numPr>
          <w:ilvl w:val="0"/>
          <w:numId w:val="6"/>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EXCEPTIONS</w:t>
      </w:r>
      <w:r w:rsidRPr="00C05369">
        <w:rPr>
          <w:rFonts w:ascii="Arial" w:eastAsia="Times New Roman" w:hAnsi="Arial" w:cs="Arial"/>
          <w:color w:val="000000"/>
          <w:sz w:val="22"/>
          <w:szCs w:val="22"/>
        </w:rPr>
        <w:t xml:space="preserve"> to Equal Participation Rule: </w:t>
      </w:r>
    </w:p>
    <w:p w14:paraId="75EB5AA3" w14:textId="77777777" w:rsidR="00C05369" w:rsidRPr="00C05369" w:rsidRDefault="00C05369" w:rsidP="00C05369">
      <w:pPr>
        <w:numPr>
          <w:ilvl w:val="1"/>
          <w:numId w:val="6"/>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lastRenderedPageBreak/>
        <w:t>Illness or injury to a player: Notify referee and coach. (The player may return to finish their segment.)</w:t>
      </w:r>
    </w:p>
    <w:p w14:paraId="61010830" w14:textId="77777777" w:rsidR="00C05369" w:rsidRPr="00C05369" w:rsidRDefault="00C05369" w:rsidP="00C05369">
      <w:pPr>
        <w:numPr>
          <w:ilvl w:val="1"/>
          <w:numId w:val="6"/>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Game ejection.</w:t>
      </w:r>
    </w:p>
    <w:p w14:paraId="7FA405B5" w14:textId="77777777" w:rsidR="00C05369" w:rsidRPr="00C05369" w:rsidRDefault="00C05369" w:rsidP="00C05369">
      <w:pPr>
        <w:numPr>
          <w:ilvl w:val="1"/>
          <w:numId w:val="6"/>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Disciplinary action by a coach: The parent/guardian of the disciplined player, opposing coach and officials must be notified before the game. Recommended disciplinary action is the loss of a segment of play.</w:t>
      </w:r>
    </w:p>
    <w:p w14:paraId="527BDCA6" w14:textId="77777777" w:rsidR="00C05369" w:rsidRPr="00C05369" w:rsidRDefault="00C05369" w:rsidP="00C05369">
      <w:pPr>
        <w:numPr>
          <w:ilvl w:val="1"/>
          <w:numId w:val="6"/>
        </w:numPr>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After four individual fouls in the first half, the player must sit. After five individual fouls in the game, the player is fouled out.</w:t>
      </w:r>
    </w:p>
    <w:p w14:paraId="74CCBBB8" w14:textId="77777777" w:rsidR="00C05369" w:rsidRPr="00C05369" w:rsidRDefault="00C05369" w:rsidP="00C05369">
      <w:pPr>
        <w:numPr>
          <w:ilvl w:val="0"/>
          <w:numId w:val="7"/>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LATE ARRIVAL:</w:t>
      </w:r>
      <w:r w:rsidRPr="00C05369">
        <w:rPr>
          <w:rFonts w:ascii="Arial" w:eastAsia="Times New Roman" w:hAnsi="Arial" w:cs="Arial"/>
          <w:color w:val="000000"/>
          <w:sz w:val="22"/>
          <w:szCs w:val="22"/>
        </w:rPr>
        <w:t xml:space="preserve"> A player that arrives to a game late receives an equal amount of playing time for the time that remains in the game upon their arrival. For example, if a player misses the first two segments, the lost playing time is not made up throughout  the remainder of the game. Likewise, if a player is leaving early and is not available to play the entire game, then equal time is determined by the segments they are available. </w:t>
      </w:r>
    </w:p>
    <w:p w14:paraId="6D4A85DD" w14:textId="77777777" w:rsidR="00C05369" w:rsidRPr="00C05369" w:rsidRDefault="00C05369" w:rsidP="00C05369">
      <w:pPr>
        <w:numPr>
          <w:ilvl w:val="0"/>
          <w:numId w:val="8"/>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OVERTIME:</w:t>
      </w:r>
      <w:r w:rsidRPr="00C05369">
        <w:rPr>
          <w:rFonts w:ascii="Arial" w:eastAsia="Times New Roman" w:hAnsi="Arial" w:cs="Arial"/>
          <w:color w:val="000000"/>
          <w:sz w:val="22"/>
          <w:szCs w:val="22"/>
        </w:rPr>
        <w:t xml:space="preserve"> Equal participation will continue through overtime. No player will play more than one segment greater than other players. OT consists of a two-minute period with substitutions occurring after one minute. If more than 10 players are on one team, two players can share one segment. </w:t>
      </w:r>
    </w:p>
    <w:p w14:paraId="5EFE7195" w14:textId="77777777" w:rsidR="00C05369" w:rsidRPr="00C05369" w:rsidRDefault="00C05369" w:rsidP="00C05369">
      <w:pPr>
        <w:numPr>
          <w:ilvl w:val="0"/>
          <w:numId w:val="9"/>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 xml:space="preserve">INFRACTIONS: </w:t>
      </w:r>
      <w:r w:rsidRPr="00C05369">
        <w:rPr>
          <w:rFonts w:ascii="Arial" w:eastAsia="Times New Roman" w:hAnsi="Arial" w:cs="Arial"/>
          <w:color w:val="000000"/>
          <w:sz w:val="22"/>
          <w:szCs w:val="22"/>
        </w:rPr>
        <w:t>If an equal participation action or infraction occurs during the game, the opposing  coach and officials are to be notified.</w:t>
      </w:r>
    </w:p>
    <w:p w14:paraId="62585C89" w14:textId="77777777" w:rsidR="00C05369" w:rsidRPr="00C05369" w:rsidRDefault="00C05369" w:rsidP="00C05369">
      <w:pPr>
        <w:numPr>
          <w:ilvl w:val="1"/>
          <w:numId w:val="9"/>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 xml:space="preserve">NOTATION: </w:t>
      </w:r>
      <w:r w:rsidRPr="00C05369">
        <w:rPr>
          <w:rFonts w:ascii="Arial" w:eastAsia="Times New Roman" w:hAnsi="Arial" w:cs="Arial"/>
          <w:color w:val="000000"/>
          <w:sz w:val="22"/>
          <w:szCs w:val="22"/>
        </w:rPr>
        <w:t>Equal participation actions and infractions must be clearly noted on the score sheet. This is done by drawing a line through segments the player is not available to play.</w:t>
      </w:r>
    </w:p>
    <w:p w14:paraId="72E2D3D3" w14:textId="77777777" w:rsidR="00C05369" w:rsidRPr="00C05369" w:rsidRDefault="00C05369" w:rsidP="00C05369">
      <w:pPr>
        <w:numPr>
          <w:ilvl w:val="1"/>
          <w:numId w:val="9"/>
        </w:numPr>
        <w:textAlignment w:val="baseline"/>
        <w:rPr>
          <w:rFonts w:ascii="Arial" w:eastAsia="Times New Roman" w:hAnsi="Arial" w:cs="Arial"/>
          <w:color w:val="000000"/>
          <w:sz w:val="22"/>
          <w:szCs w:val="22"/>
        </w:rPr>
      </w:pPr>
      <w:r w:rsidRPr="00C05369">
        <w:rPr>
          <w:rFonts w:ascii="Arial" w:eastAsia="Times New Roman" w:hAnsi="Arial" w:cs="Arial"/>
          <w:i/>
          <w:iCs/>
          <w:color w:val="000000"/>
          <w:sz w:val="22"/>
          <w:szCs w:val="22"/>
        </w:rPr>
        <w:t>EXCEPTIONS NOTATION:</w:t>
      </w:r>
      <w:r w:rsidRPr="00C05369">
        <w:rPr>
          <w:rFonts w:ascii="Arial" w:eastAsia="Times New Roman" w:hAnsi="Arial" w:cs="Arial"/>
          <w:color w:val="000000"/>
          <w:sz w:val="22"/>
          <w:szCs w:val="22"/>
        </w:rPr>
        <w:t xml:space="preserve"> In the event a substitution is made for the exceptions (1, 2, 3 or 4), the player entering the game must be a player with the least amount of playing time and that segment will not be used to determine equal participation. The player that  substitutes in this event shall be denoted on the score sheet with an “S” in the segment spot. This same player may not  have another “S” segment until all other eligible players have an “S” segment. In the event that a player on the floor receives a technical foul, that player must sit out the remainder of the segment and be replaced by an eligible “S” player. </w:t>
      </w:r>
    </w:p>
    <w:p w14:paraId="02E5409D"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1EB0C46A">
          <v:rect id="_x0000_i1028" alt="" style="width:468pt;height:.05pt;mso-width-percent:0;mso-height-percent:0;mso-width-percent:0;mso-height-percent:0" o:hralign="center" o:hrstd="t" o:hr="t" fillcolor="#a0a0a0" stroked="f"/>
        </w:pict>
      </w:r>
    </w:p>
    <w:p w14:paraId="2FEC7D5C"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Player Substitutions</w:t>
      </w:r>
    </w:p>
    <w:p w14:paraId="1E92005A"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Coaches may not bring in "substitute" players who are not registered within a member recreational association / club. Coaches may bring in players from a lower level league within a member recreational association / club  but cannot use the same substitute player two games in a row or for more than 3 games per year. Substitutions should be clearly documented on the score sheet with the players name, level and inhouse team that they are assigned. Team rosters are fixed during team formation. Violation of the substitution rules may result in game forfeit.</w:t>
      </w:r>
    </w:p>
    <w:p w14:paraId="62244393"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7E6BCA94">
          <v:rect id="_x0000_i1027" alt="" style="width:468pt;height:.05pt;mso-width-percent:0;mso-height-percent:0;mso-width-percent:0;mso-height-percent:0" o:hralign="center" o:hrstd="t" o:hr="t" fillcolor="#a0a0a0" stroked="f"/>
        </w:pict>
      </w:r>
    </w:p>
    <w:p w14:paraId="2441582A"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Grade Specific Rules  </w:t>
      </w:r>
    </w:p>
    <w:p w14:paraId="79DFFD19" w14:textId="77777777" w:rsidR="00C05369" w:rsidRPr="00C05369" w:rsidRDefault="00C05369" w:rsidP="00C05369">
      <w:pPr>
        <w:spacing w:before="240" w:after="40"/>
        <w:outlineLvl w:val="3"/>
        <w:rPr>
          <w:rFonts w:ascii="Times New Roman" w:eastAsia="Times New Roman" w:hAnsi="Times New Roman" w:cs="Times New Roman"/>
          <w:b/>
          <w:bCs/>
        </w:rPr>
      </w:pPr>
      <w:r w:rsidRPr="00C05369">
        <w:rPr>
          <w:rFonts w:ascii="Arial" w:eastAsia="Times New Roman" w:hAnsi="Arial" w:cs="Arial"/>
          <w:b/>
          <w:bCs/>
          <w:color w:val="000000"/>
        </w:rPr>
        <w:t>3rd and 4th grade – Ball Size 27.5”</w:t>
      </w:r>
    </w:p>
    <w:p w14:paraId="20FDB0FA"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The only defense that can be played is man to man half court with double teams allowed in the offensive lanes.</w:t>
      </w:r>
    </w:p>
    <w:p w14:paraId="3F7B3B44"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Defensive players must fall back to half court once the ball is in controlled by an offensive player in the backcourt.</w:t>
      </w:r>
    </w:p>
    <w:p w14:paraId="759D6E60"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lastRenderedPageBreak/>
        <w:t xml:space="preserve">●  </w:t>
      </w:r>
      <w:r w:rsidRPr="00C05369">
        <w:rPr>
          <w:rFonts w:ascii="Arial" w:eastAsia="Times New Roman" w:hAnsi="Arial" w:cs="Arial"/>
          <w:color w:val="000000"/>
          <w:sz w:val="22"/>
          <w:szCs w:val="22"/>
        </w:rPr>
        <w:tab/>
        <w:t>Stealing is not allowed off the dribble.</w:t>
      </w:r>
    </w:p>
    <w:p w14:paraId="33A04E70"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The defenders may tie up the ball and steal passes.</w:t>
      </w:r>
    </w:p>
    <w:p w14:paraId="27EDF861"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The FT line is located 3 feet inside the regulation FT line, player may cross the FT line during their shot but cannot be the first player to touch the ball on the rebound. </w:t>
      </w:r>
    </w:p>
    <w:p w14:paraId="6F5E64F9"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13548617" w14:textId="77777777" w:rsidR="00C05369" w:rsidRPr="00C05369" w:rsidRDefault="00C05369" w:rsidP="00C05369">
      <w:pPr>
        <w:spacing w:before="240" w:after="40"/>
        <w:outlineLvl w:val="3"/>
        <w:rPr>
          <w:rFonts w:ascii="Times New Roman" w:eastAsia="Times New Roman" w:hAnsi="Times New Roman" w:cs="Times New Roman"/>
          <w:b/>
          <w:bCs/>
        </w:rPr>
      </w:pPr>
      <w:r w:rsidRPr="00C05369">
        <w:rPr>
          <w:rFonts w:ascii="Arial" w:eastAsia="Times New Roman" w:hAnsi="Arial" w:cs="Arial"/>
          <w:b/>
          <w:bCs/>
          <w:i/>
          <w:iCs/>
          <w:color w:val="000000"/>
        </w:rPr>
        <w:t>5th and 6th grade – Ball Size 28.5</w:t>
      </w:r>
      <w:r w:rsidRPr="00C05369">
        <w:rPr>
          <w:rFonts w:ascii="Arial" w:eastAsia="Times New Roman" w:hAnsi="Arial" w:cs="Arial"/>
          <w:b/>
          <w:bCs/>
          <w:color w:val="000000"/>
        </w:rPr>
        <w:t>”</w:t>
      </w:r>
    </w:p>
    <w:p w14:paraId="2CA8EDE8"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The only defense that can be played is man to man half court with double teams allowed in the offensive lanes.</w:t>
      </w:r>
    </w:p>
    <w:p w14:paraId="67BBB70B"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Defensive players must fall back to half court once the ball is in controlled by an offensive player in the backcourt.</w:t>
      </w:r>
    </w:p>
    <w:p w14:paraId="276A1211"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A player may not cross the FT line during their shot. </w:t>
      </w:r>
    </w:p>
    <w:p w14:paraId="2B43CD53"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6328B700" w14:textId="77777777" w:rsidR="00C05369" w:rsidRPr="00C05369" w:rsidRDefault="00C05369" w:rsidP="00C05369">
      <w:pPr>
        <w:spacing w:before="240" w:after="40"/>
        <w:outlineLvl w:val="3"/>
        <w:rPr>
          <w:rFonts w:ascii="Times New Roman" w:eastAsia="Times New Roman" w:hAnsi="Times New Roman" w:cs="Times New Roman"/>
          <w:b/>
          <w:bCs/>
        </w:rPr>
      </w:pPr>
      <w:r w:rsidRPr="00C05369">
        <w:rPr>
          <w:rFonts w:ascii="Arial" w:eastAsia="Times New Roman" w:hAnsi="Arial" w:cs="Arial"/>
          <w:b/>
          <w:bCs/>
          <w:color w:val="000000"/>
        </w:rPr>
        <w:t>7th and 8th Grade – Girls Ball Size 28.5”</w:t>
      </w:r>
    </w:p>
    <w:p w14:paraId="2C0170A4"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Man to man full court defense is allowed.</w:t>
      </w:r>
    </w:p>
    <w:p w14:paraId="4E4AFDCC"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Double teams and zone defenses are allowed from the 3-point arc extended. </w:t>
      </w:r>
    </w:p>
    <w:p w14:paraId="2DF75A1F"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 </w:t>
      </w:r>
    </w:p>
    <w:p w14:paraId="05491708" w14:textId="77777777" w:rsidR="00C05369" w:rsidRPr="00C05369" w:rsidRDefault="00C05369" w:rsidP="00C05369">
      <w:pPr>
        <w:spacing w:before="240" w:after="40"/>
        <w:outlineLvl w:val="3"/>
        <w:rPr>
          <w:rFonts w:ascii="Times New Roman" w:eastAsia="Times New Roman" w:hAnsi="Times New Roman" w:cs="Times New Roman"/>
          <w:b/>
          <w:bCs/>
        </w:rPr>
      </w:pPr>
      <w:r w:rsidRPr="00C05369">
        <w:rPr>
          <w:rFonts w:ascii="Arial" w:eastAsia="Times New Roman" w:hAnsi="Arial" w:cs="Arial"/>
          <w:b/>
          <w:bCs/>
          <w:color w:val="000000"/>
        </w:rPr>
        <w:t>9th – 12th grade – Girls Ball Size 28.5”</w:t>
      </w:r>
    </w:p>
    <w:p w14:paraId="6005311F"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All defenses allowed</w:t>
      </w:r>
    </w:p>
    <w:p w14:paraId="423A5A56"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08479930">
          <v:rect id="_x0000_i1026" alt="" style="width:468pt;height:.05pt;mso-width-percent:0;mso-height-percent:0;mso-width-percent:0;mso-height-percent:0" o:hralign="center" o:hrstd="t" o:hr="t" fillcolor="#a0a0a0" stroked="f"/>
        </w:pict>
      </w:r>
    </w:p>
    <w:p w14:paraId="53A87A8B" w14:textId="77777777" w:rsidR="00C05369" w:rsidRPr="00C05369" w:rsidRDefault="00C05369" w:rsidP="00C05369">
      <w:pPr>
        <w:spacing w:before="280" w:after="8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Technical Fouls and Disqualifications </w:t>
      </w:r>
    </w:p>
    <w:p w14:paraId="01721685" w14:textId="77777777" w:rsidR="00C05369" w:rsidRPr="00C05369" w:rsidRDefault="00C05369" w:rsidP="00C05369">
      <w:pPr>
        <w:rPr>
          <w:rFonts w:ascii="Times New Roman" w:eastAsia="Times New Roman" w:hAnsi="Times New Roman" w:cs="Times New Roman"/>
        </w:rPr>
      </w:pPr>
      <w:r w:rsidRPr="00C05369">
        <w:rPr>
          <w:rFonts w:ascii="Arial" w:eastAsia="Times New Roman" w:hAnsi="Arial" w:cs="Arial"/>
          <w:color w:val="000000"/>
          <w:sz w:val="22"/>
          <w:szCs w:val="22"/>
        </w:rPr>
        <w:t>Technical fouls will result in the awarding of two points for the opposing team (no foul shots) plus ball possession. A player that is called for a technical foul is required to leave the court for the remainder of the segment and must be replaced by an “S” player (see rule “2-D” in the Equal Participation). </w:t>
      </w:r>
    </w:p>
    <w:p w14:paraId="10D68EA3"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A. Violation of the illegal defense rule is considered a technical foul which are not counted against the bench. </w:t>
      </w:r>
    </w:p>
    <w:p w14:paraId="122ABE0A"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B. Delaying the game between segments without any timeouts may result in a technical foul which are not counted against the bench. </w:t>
      </w:r>
    </w:p>
    <w:p w14:paraId="0CC934CE"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C. Technical fouls are record throughout the season. Any player or coach that reaches 3 technical fouls for the year will be asked to sign a code of conduct that will outline specific conditions for remaining in the league. </w:t>
      </w:r>
    </w:p>
    <w:p w14:paraId="1DFB7048"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D. Players and coaches are disqualified from a game when cited with a 2nd technical foul and are automatically disqualified from the next game.</w:t>
      </w:r>
    </w:p>
    <w:p w14:paraId="520F4725"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Parents may be asked by referees to leave the building for unsportsmanlike conduct.</w:t>
      </w:r>
    </w:p>
    <w:p w14:paraId="2F29357D"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Disqualified individuals are expected to stay away from the game sites and are not permitted to attend the next game as a spectator. This includes play-offs. </w:t>
      </w:r>
    </w:p>
    <w:p w14:paraId="5AF5D2E0"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In the event that the next game is the 2nd or 3rd game of a double- or triple-header, the disqualified individual must miss that game and leave the game site. </w:t>
      </w:r>
    </w:p>
    <w:p w14:paraId="23A7CCBE"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E. If a team has 5 players remaining on a team and one of them foul out, the team has the option of playing with 4 players or playing with five.</w:t>
      </w:r>
    </w:p>
    <w:p w14:paraId="7766680A"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If they play with 5, a technical foul will be assessed for each foul committed by the player that has 5 fouls. </w:t>
      </w:r>
    </w:p>
    <w:p w14:paraId="2EB251BA"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lastRenderedPageBreak/>
        <w:t xml:space="preserve">●  </w:t>
      </w:r>
      <w:r w:rsidRPr="00C05369">
        <w:rPr>
          <w:rFonts w:ascii="Arial" w:eastAsia="Times New Roman" w:hAnsi="Arial" w:cs="Arial"/>
          <w:color w:val="000000"/>
          <w:sz w:val="22"/>
          <w:szCs w:val="22"/>
        </w:rPr>
        <w:tab/>
        <w:t>Whatever decision is made, it cannot be changed during the course of the game.</w:t>
      </w:r>
    </w:p>
    <w:p w14:paraId="09F61D6C"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If there are players added from another team in the same level to get to 5 players, then the game may be played as a regular game but the game is recorded as a forfeit for the team with added players. This game will count in the standings as a win / loss but will not be used to factor for any point differentials tie breakers.</w:t>
      </w:r>
    </w:p>
    <w:p w14:paraId="41D36B56" w14:textId="77777777" w:rsidR="00C05369" w:rsidRPr="00C05369" w:rsidRDefault="00C05369" w:rsidP="00C05369">
      <w:pPr>
        <w:ind w:left="1440"/>
        <w:rPr>
          <w:rFonts w:ascii="Times New Roman" w:eastAsia="Times New Roman" w:hAnsi="Times New Roman" w:cs="Times New Roman"/>
        </w:rPr>
      </w:pPr>
      <w:r w:rsidRPr="00C05369">
        <w:rPr>
          <w:rFonts w:ascii="Arial" w:eastAsia="Times New Roman" w:hAnsi="Arial" w:cs="Arial"/>
          <w:color w:val="000000"/>
          <w:sz w:val="22"/>
          <w:szCs w:val="22"/>
        </w:rPr>
        <w:t xml:space="preserve">●  </w:t>
      </w:r>
      <w:r w:rsidRPr="00C05369">
        <w:rPr>
          <w:rFonts w:ascii="Arial" w:eastAsia="Times New Roman" w:hAnsi="Arial" w:cs="Arial"/>
          <w:color w:val="000000"/>
          <w:sz w:val="22"/>
          <w:szCs w:val="22"/>
        </w:rPr>
        <w:tab/>
        <w:t>The reason for this rule is that no one benefits for a game that is not played.</w:t>
      </w:r>
    </w:p>
    <w:p w14:paraId="66C9976F" w14:textId="77777777" w:rsidR="00C05369" w:rsidRPr="00C05369" w:rsidRDefault="008C67D9" w:rsidP="00C05369">
      <w:pPr>
        <w:rPr>
          <w:rFonts w:ascii="Times New Roman" w:eastAsia="Times New Roman" w:hAnsi="Times New Roman" w:cs="Times New Roman"/>
        </w:rPr>
      </w:pPr>
      <w:r w:rsidRPr="00C05369">
        <w:rPr>
          <w:rFonts w:ascii="Times New Roman" w:eastAsia="Times New Roman" w:hAnsi="Times New Roman" w:cs="Times New Roman"/>
          <w:noProof/>
        </w:rPr>
        <w:pict w14:anchorId="3DCC7F02">
          <v:rect id="_x0000_i1025" alt="" style="width:468pt;height:.05pt;mso-width-percent:0;mso-height-percent:0;mso-width-percent:0;mso-height-percent:0" o:hralign="center" o:hrstd="t" o:hr="t" fillcolor="#a0a0a0" stroked="f"/>
        </w:pict>
      </w:r>
    </w:p>
    <w:p w14:paraId="5EC36B51" w14:textId="77777777" w:rsidR="00C05369" w:rsidRPr="00C05369" w:rsidRDefault="00C05369" w:rsidP="00C05369">
      <w:pPr>
        <w:spacing w:before="280" w:after="80"/>
        <w:ind w:left="720"/>
        <w:jc w:val="center"/>
        <w:outlineLvl w:val="2"/>
        <w:rPr>
          <w:rFonts w:ascii="Times New Roman" w:eastAsia="Times New Roman" w:hAnsi="Times New Roman" w:cs="Times New Roman"/>
          <w:b/>
          <w:bCs/>
          <w:sz w:val="27"/>
          <w:szCs w:val="27"/>
        </w:rPr>
      </w:pPr>
      <w:r w:rsidRPr="00C05369">
        <w:rPr>
          <w:rFonts w:ascii="Arial" w:eastAsia="Times New Roman" w:hAnsi="Arial" w:cs="Arial"/>
          <w:b/>
          <w:bCs/>
          <w:color w:val="000000"/>
          <w:sz w:val="28"/>
          <w:szCs w:val="28"/>
        </w:rPr>
        <w:t> League Standings/Post Season Play </w:t>
      </w:r>
    </w:p>
    <w:p w14:paraId="09F8F525" w14:textId="77777777" w:rsidR="00C05369" w:rsidRPr="00C05369" w:rsidRDefault="00C05369" w:rsidP="00C05369">
      <w:pPr>
        <w:ind w:left="720"/>
        <w:rPr>
          <w:rFonts w:ascii="Times New Roman" w:eastAsia="Times New Roman" w:hAnsi="Times New Roman" w:cs="Times New Roman"/>
        </w:rPr>
      </w:pPr>
      <w:r w:rsidRPr="00C05369">
        <w:rPr>
          <w:rFonts w:ascii="Arial" w:eastAsia="Times New Roman" w:hAnsi="Arial" w:cs="Arial"/>
          <w:color w:val="000000"/>
          <w:sz w:val="22"/>
          <w:szCs w:val="22"/>
        </w:rPr>
        <w:t>League standings are based upon win-loss records, 2 points for a win and 1 point for a tie.</w:t>
      </w:r>
    </w:p>
    <w:p w14:paraId="2EE14371" w14:textId="77777777" w:rsidR="00C05369" w:rsidRPr="00C05369" w:rsidRDefault="00C05369" w:rsidP="00C05369">
      <w:pPr>
        <w:numPr>
          <w:ilvl w:val="0"/>
          <w:numId w:val="10"/>
        </w:numPr>
        <w:ind w:left="1440"/>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In the case of ties, head-to-head competition is the tiebreaker then defensive points allowed against common opponents.</w:t>
      </w:r>
    </w:p>
    <w:p w14:paraId="12E505F8" w14:textId="77777777" w:rsidR="00C05369" w:rsidRPr="00C05369" w:rsidRDefault="00C05369" w:rsidP="00C05369">
      <w:pPr>
        <w:numPr>
          <w:ilvl w:val="0"/>
          <w:numId w:val="10"/>
        </w:numPr>
        <w:ind w:left="1440"/>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Scoring differentials have no bearing on standings.</w:t>
      </w:r>
    </w:p>
    <w:p w14:paraId="7722AC3E" w14:textId="77777777" w:rsidR="00C05369" w:rsidRPr="00C05369" w:rsidRDefault="00C05369" w:rsidP="00C05369">
      <w:pPr>
        <w:numPr>
          <w:ilvl w:val="0"/>
          <w:numId w:val="10"/>
        </w:numPr>
        <w:ind w:left="1440"/>
        <w:textAlignment w:val="baseline"/>
        <w:rPr>
          <w:rFonts w:ascii="Arial" w:eastAsia="Times New Roman" w:hAnsi="Arial" w:cs="Arial"/>
          <w:color w:val="000000"/>
          <w:sz w:val="22"/>
          <w:szCs w:val="22"/>
        </w:rPr>
      </w:pPr>
      <w:r w:rsidRPr="00C05369">
        <w:rPr>
          <w:rFonts w:ascii="Arial" w:eastAsia="Times New Roman" w:hAnsi="Arial" w:cs="Arial"/>
          <w:color w:val="000000"/>
          <w:sz w:val="22"/>
          <w:szCs w:val="22"/>
        </w:rPr>
        <w:t>Therefore, running up of scores accomplishes nothing in terms of standings. </w:t>
      </w:r>
    </w:p>
    <w:p w14:paraId="3D345B32" w14:textId="77777777" w:rsidR="00C05369" w:rsidRDefault="00C05369"/>
    <w:sectPr w:rsidR="00C0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0936"/>
    <w:multiLevelType w:val="multilevel"/>
    <w:tmpl w:val="11C2A6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61EE0"/>
    <w:multiLevelType w:val="multilevel"/>
    <w:tmpl w:val="5F5C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D705A1"/>
    <w:multiLevelType w:val="multilevel"/>
    <w:tmpl w:val="678AB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06B6D"/>
    <w:multiLevelType w:val="multilevel"/>
    <w:tmpl w:val="2924B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B1CDF"/>
    <w:multiLevelType w:val="multilevel"/>
    <w:tmpl w:val="A946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32F55"/>
    <w:multiLevelType w:val="multilevel"/>
    <w:tmpl w:val="39387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F232A"/>
    <w:multiLevelType w:val="multilevel"/>
    <w:tmpl w:val="972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71352">
    <w:abstractNumId w:val="4"/>
  </w:num>
  <w:num w:numId="2" w16cid:durableId="374817773">
    <w:abstractNumId w:val="1"/>
  </w:num>
  <w:num w:numId="3" w16cid:durableId="416294147">
    <w:abstractNumId w:val="2"/>
  </w:num>
  <w:num w:numId="4" w16cid:durableId="807863484">
    <w:abstractNumId w:val="3"/>
  </w:num>
  <w:num w:numId="5" w16cid:durableId="1424687974">
    <w:abstractNumId w:val="5"/>
  </w:num>
  <w:num w:numId="6" w16cid:durableId="638000247">
    <w:abstractNumId w:val="0"/>
    <w:lvlOverride w:ilvl="0">
      <w:lvl w:ilvl="0">
        <w:numFmt w:val="decimal"/>
        <w:lvlText w:val="%1."/>
        <w:lvlJc w:val="left"/>
      </w:lvl>
    </w:lvlOverride>
  </w:num>
  <w:num w:numId="7" w16cid:durableId="638000247">
    <w:abstractNumId w:val="0"/>
    <w:lvlOverride w:ilvl="0">
      <w:lvl w:ilvl="0">
        <w:numFmt w:val="decimal"/>
        <w:lvlText w:val="%1."/>
        <w:lvlJc w:val="left"/>
      </w:lvl>
    </w:lvlOverride>
  </w:num>
  <w:num w:numId="8" w16cid:durableId="638000247">
    <w:abstractNumId w:val="0"/>
    <w:lvlOverride w:ilvl="0">
      <w:lvl w:ilvl="0">
        <w:numFmt w:val="decimal"/>
        <w:lvlText w:val="%1."/>
        <w:lvlJc w:val="left"/>
      </w:lvl>
    </w:lvlOverride>
  </w:num>
  <w:num w:numId="9" w16cid:durableId="638000247">
    <w:abstractNumId w:val="0"/>
    <w:lvlOverride w:ilvl="0">
      <w:lvl w:ilvl="0">
        <w:numFmt w:val="decimal"/>
        <w:lvlText w:val="%1."/>
        <w:lvlJc w:val="left"/>
      </w:lvl>
    </w:lvlOverride>
  </w:num>
  <w:num w:numId="10" w16cid:durableId="13694508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69"/>
    <w:rsid w:val="008C67D9"/>
    <w:rsid w:val="00C0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B0CE"/>
  <w15:chartTrackingRefBased/>
  <w15:docId w15:val="{C552336E-6982-894A-9C02-BFD0A63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05369"/>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5369"/>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53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5369"/>
    <w:rPr>
      <w:rFonts w:ascii="Times New Roman" w:eastAsia="Times New Roman" w:hAnsi="Times New Roman" w:cs="Times New Roman"/>
      <w:b/>
      <w:bCs/>
    </w:rPr>
  </w:style>
  <w:style w:type="paragraph" w:styleId="NormalWeb">
    <w:name w:val="Normal (Web)"/>
    <w:basedOn w:val="Normal"/>
    <w:uiPriority w:val="99"/>
    <w:semiHidden/>
    <w:unhideWhenUsed/>
    <w:rsid w:val="00C0536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05369"/>
    <w:rPr>
      <w:color w:val="0000FF"/>
      <w:u w:val="single"/>
    </w:rPr>
  </w:style>
  <w:style w:type="character" w:customStyle="1" w:styleId="apple-tab-span">
    <w:name w:val="apple-tab-span"/>
    <w:basedOn w:val="DefaultParagraphFont"/>
    <w:rsid w:val="00C0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cs.google.com/document/d/1RJ7cK9sfqcUFKpZLEwfoFlwS9XBJXTYcP0h5xHvbOOQ/edit" TargetMode="External"/><Relationship Id="rId18" Type="http://schemas.openxmlformats.org/officeDocument/2006/relationships/hyperlink" Target="https://docs.google.com/document/d/1RJ7cK9sfqcUFKpZLEwfoFlwS9XBJXTYcP0h5xHvbOOQ/edit" TargetMode="External"/><Relationship Id="rId26" Type="http://schemas.openxmlformats.org/officeDocument/2006/relationships/hyperlink" Target="https://docs.google.com/document/d/1RJ7cK9sfqcUFKpZLEwfoFlwS9XBJXTYcP0h5xHvbOOQ/edit" TargetMode="External"/><Relationship Id="rId3" Type="http://schemas.openxmlformats.org/officeDocument/2006/relationships/settings" Target="settings.xml"/><Relationship Id="rId21" Type="http://schemas.openxmlformats.org/officeDocument/2006/relationships/hyperlink" Target="https://docs.google.com/document/d/1RJ7cK9sfqcUFKpZLEwfoFlwS9XBJXTYcP0h5xHvbOOQ/edit" TargetMode="External"/><Relationship Id="rId7" Type="http://schemas.openxmlformats.org/officeDocument/2006/relationships/image" Target="media/image3.jpeg"/><Relationship Id="rId12" Type="http://schemas.openxmlformats.org/officeDocument/2006/relationships/hyperlink" Target="https://docs.google.com/document/d/1RJ7cK9sfqcUFKpZLEwfoFlwS9XBJXTYcP0h5xHvbOOQ/edit" TargetMode="External"/><Relationship Id="rId17" Type="http://schemas.openxmlformats.org/officeDocument/2006/relationships/hyperlink" Target="https://docs.google.com/document/d/1RJ7cK9sfqcUFKpZLEwfoFlwS9XBJXTYcP0h5xHvbOOQ/edit" TargetMode="External"/><Relationship Id="rId25" Type="http://schemas.openxmlformats.org/officeDocument/2006/relationships/hyperlink" Target="https://docs.google.com/document/d/1RJ7cK9sfqcUFKpZLEwfoFlwS9XBJXTYcP0h5xHvbOOQ/edit" TargetMode="External"/><Relationship Id="rId2" Type="http://schemas.openxmlformats.org/officeDocument/2006/relationships/styles" Target="styles.xml"/><Relationship Id="rId16" Type="http://schemas.openxmlformats.org/officeDocument/2006/relationships/hyperlink" Target="https://docs.google.com/document/d/1RJ7cK9sfqcUFKpZLEwfoFlwS9XBJXTYcP0h5xHvbOOQ/edit" TargetMode="External"/><Relationship Id="rId20" Type="http://schemas.openxmlformats.org/officeDocument/2006/relationships/hyperlink" Target="https://docs.google.com/document/d/1RJ7cK9sfqcUFKpZLEwfoFlwS9XBJXTYcP0h5xHvbOOQ/ed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docs.google.com/document/d/1RJ7cK9sfqcUFKpZLEwfoFlwS9XBJXTYcP0h5xHvbOOQ/edit" TargetMode="External"/><Relationship Id="rId5" Type="http://schemas.openxmlformats.org/officeDocument/2006/relationships/image" Target="media/image1.jpeg"/><Relationship Id="rId15" Type="http://schemas.openxmlformats.org/officeDocument/2006/relationships/hyperlink" Target="https://docs.google.com/document/d/1RJ7cK9sfqcUFKpZLEwfoFlwS9XBJXTYcP0h5xHvbOOQ/edit" TargetMode="External"/><Relationship Id="rId23" Type="http://schemas.openxmlformats.org/officeDocument/2006/relationships/hyperlink" Target="https://docs.google.com/document/d/1RJ7cK9sfqcUFKpZLEwfoFlwS9XBJXTYcP0h5xHvbOOQ/edit"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s://docs.google.com/document/d/1RJ7cK9sfqcUFKpZLEwfoFlwS9XBJXTYcP0h5xHvbOOQ/edi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cs.google.com/document/d/1RJ7cK9sfqcUFKpZLEwfoFlwS9XBJXTYcP0h5xHvbOOQ/edit" TargetMode="External"/><Relationship Id="rId22" Type="http://schemas.openxmlformats.org/officeDocument/2006/relationships/hyperlink" Target="https://docs.google.com/document/d/1RJ7cK9sfqcUFKpZLEwfoFlwS9XBJXTYcP0h5xHvbOOQ/ed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2890</Words>
  <Characters>16474</Characters>
  <Application>Microsoft Office Word</Application>
  <DocSecurity>0</DocSecurity>
  <Lines>137</Lines>
  <Paragraphs>38</Paragraphs>
  <ScaleCrop>false</ScaleCrop>
  <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Feig</dc:creator>
  <cp:keywords/>
  <dc:description/>
  <cp:lastModifiedBy>Emily Feig</cp:lastModifiedBy>
  <cp:revision>1</cp:revision>
  <dcterms:created xsi:type="dcterms:W3CDTF">2023-08-22T04:21:00Z</dcterms:created>
  <dcterms:modified xsi:type="dcterms:W3CDTF">2023-08-22T04:22:00Z</dcterms:modified>
</cp:coreProperties>
</file>