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E966" w14:textId="77777777" w:rsidR="00C65EA6" w:rsidRPr="00C65EA6" w:rsidRDefault="00C65EA6" w:rsidP="00C65EA6">
      <w:pPr>
        <w:shd w:val="clear" w:color="auto" w:fill="FFFFFF"/>
        <w:spacing w:after="0" w:line="240" w:lineRule="auto"/>
        <w:outlineLvl w:val="2"/>
        <w:rPr>
          <w:rFonts w:ascii="Titillium Web" w:eastAsia="Times New Roman" w:hAnsi="Titillium Web" w:cs="Times New Roman"/>
          <w:b/>
          <w:bCs/>
          <w:caps/>
          <w:color w:val="1A1440"/>
          <w:kern w:val="0"/>
          <w:sz w:val="36"/>
          <w:szCs w:val="36"/>
          <w14:ligatures w14:val="none"/>
        </w:rPr>
      </w:pPr>
      <w:r w:rsidRPr="00C65EA6">
        <w:rPr>
          <w:rFonts w:ascii="Titillium Web" w:eastAsia="Times New Roman" w:hAnsi="Titillium Web" w:cs="Times New Roman"/>
          <w:b/>
          <w:bCs/>
          <w:caps/>
          <w:color w:val="1A1440"/>
          <w:kern w:val="0"/>
          <w:sz w:val="36"/>
          <w:szCs w:val="36"/>
          <w14:ligatures w14:val="none"/>
        </w:rPr>
        <w:t xml:space="preserve">Notice about Live Timing and </w:t>
      </w:r>
      <w:proofErr w:type="gramStart"/>
      <w:r w:rsidRPr="00C65EA6">
        <w:rPr>
          <w:rFonts w:ascii="Titillium Web" w:eastAsia="Times New Roman" w:hAnsi="Titillium Web" w:cs="Times New Roman"/>
          <w:b/>
          <w:bCs/>
          <w:caps/>
          <w:color w:val="1A1440"/>
          <w:kern w:val="0"/>
          <w:sz w:val="36"/>
          <w:szCs w:val="36"/>
          <w14:ligatures w14:val="none"/>
        </w:rPr>
        <w:t>Non Scored</w:t>
      </w:r>
      <w:proofErr w:type="gramEnd"/>
      <w:r w:rsidRPr="00C65EA6">
        <w:rPr>
          <w:rFonts w:ascii="Titillium Web" w:eastAsia="Times New Roman" w:hAnsi="Titillium Web" w:cs="Times New Roman"/>
          <w:b/>
          <w:bCs/>
          <w:caps/>
          <w:color w:val="1A1440"/>
          <w:kern w:val="0"/>
          <w:sz w:val="36"/>
          <w:szCs w:val="36"/>
          <w14:ligatures w14:val="none"/>
        </w:rPr>
        <w:t xml:space="preserve"> Events</w:t>
      </w:r>
    </w:p>
    <w:p w14:paraId="6BB5D35B" w14:textId="77777777" w:rsidR="00C65EA6" w:rsidRPr="00C65EA6" w:rsidRDefault="00C65EA6" w:rsidP="00C65EA6">
      <w:p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color w:val="666666"/>
          <w:kern w:val="0"/>
          <w14:ligatures w14:val="none"/>
        </w:rPr>
      </w:pPr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>We want to make you aware of an important rule change from U.S. Ski &amp; Snowboard regarding the use of Live Timing for </w:t>
      </w:r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>non-scored</w:t>
      </w:r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> events.</w:t>
      </w:r>
    </w:p>
    <w:p w14:paraId="397A3A14" w14:textId="77777777" w:rsidR="00C65EA6" w:rsidRPr="00C65EA6" w:rsidRDefault="00C65EA6" w:rsidP="00C65EA6">
      <w:p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color w:val="666666"/>
          <w:kern w:val="0"/>
          <w14:ligatures w14:val="none"/>
        </w:rPr>
      </w:pPr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>Last season, the Rocky Division tested running non-</w:t>
      </w:r>
      <w:proofErr w:type="gramStart"/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>scored</w:t>
      </w:r>
      <w:proofErr w:type="gramEnd"/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 xml:space="preserve"> races </w:t>
      </w:r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>without</w:t>
      </w:r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 xml:space="preserve"> Live Timing. The goal was to encourage athletes and families to stay more engaged </w:t>
      </w:r>
      <w:proofErr w:type="gramStart"/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>with</w:t>
      </w:r>
      <w:proofErr w:type="gramEnd"/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 xml:space="preserve"> the race environment rather than watching results on their phones. The trial was a success, leading to a formal rule change proposal at the spring and fall CASC meetings. The proposal passed this fall, and section </w:t>
      </w:r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>U612.4.1</w:t>
      </w:r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> has been added to the USSS rulebook.</w:t>
      </w:r>
    </w:p>
    <w:p w14:paraId="2112DA06" w14:textId="77777777" w:rsidR="00C65EA6" w:rsidRPr="00C65EA6" w:rsidRDefault="00C65EA6" w:rsidP="00C65EA6">
      <w:p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color w:val="666666"/>
          <w:kern w:val="0"/>
          <w14:ligatures w14:val="none"/>
        </w:rPr>
      </w:pPr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 xml:space="preserve">What </w:t>
      </w:r>
      <w:proofErr w:type="gramStart"/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>this</w:t>
      </w:r>
      <w:proofErr w:type="gramEnd"/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 xml:space="preserve"> </w:t>
      </w:r>
      <w:proofErr w:type="gramStart"/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>means</w:t>
      </w:r>
      <w:proofErr w:type="gramEnd"/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 xml:space="preserve"> for </w:t>
      </w:r>
      <w:proofErr w:type="gramStart"/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>Region</w:t>
      </w:r>
      <w:proofErr w:type="gramEnd"/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 xml:space="preserve"> 3:</w:t>
      </w:r>
    </w:p>
    <w:p w14:paraId="6B42D9F7" w14:textId="77777777" w:rsidR="00C65EA6" w:rsidRPr="00C65EA6" w:rsidRDefault="00C65EA6" w:rsidP="00C65EA6">
      <w:pPr>
        <w:shd w:val="clear" w:color="auto" w:fill="FFFFFF"/>
        <w:spacing w:beforeAutospacing="1" w:after="0" w:afterAutospacing="1" w:line="240" w:lineRule="auto"/>
        <w:rPr>
          <w:rFonts w:ascii="Lato" w:eastAsia="Times New Roman" w:hAnsi="Lato" w:cs="Times New Roman"/>
          <w:color w:val="666666"/>
          <w:kern w:val="0"/>
          <w14:ligatures w14:val="none"/>
        </w:rPr>
      </w:pPr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>Live Timing will </w:t>
      </w:r>
      <w:r w:rsidRPr="00C65EA6">
        <w:rPr>
          <w:rFonts w:ascii="Lato" w:eastAsia="Times New Roman" w:hAnsi="Lato" w:cs="Times New Roman"/>
          <w:b/>
          <w:bCs/>
          <w:color w:val="666666"/>
          <w:kern w:val="0"/>
          <w14:ligatures w14:val="none"/>
        </w:rPr>
        <w:t>not</w:t>
      </w:r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> be available during non-scored races. It will be turned on as soon as each race is completed. In addition, we will share unofficial results in the race-specific WhatsApp groups as quickly as possible.</w:t>
      </w:r>
    </w:p>
    <w:p w14:paraId="7EB0C500" w14:textId="77777777" w:rsidR="00C65EA6" w:rsidRPr="00C65EA6" w:rsidRDefault="00C65EA6" w:rsidP="00C65EA6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666666"/>
          <w:kern w:val="0"/>
          <w14:ligatures w14:val="none"/>
        </w:rPr>
      </w:pPr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>Our first event under this new rule will be this weekend at The Highlands on January 3rd. We appreciate your patience as we adjust to this change and fine-tune our process throughout the season.</w:t>
      </w:r>
    </w:p>
    <w:p w14:paraId="5E827CF8" w14:textId="77777777" w:rsidR="00C65EA6" w:rsidRPr="00C65EA6" w:rsidRDefault="00C65EA6" w:rsidP="00C65EA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14:ligatures w14:val="none"/>
        </w:rPr>
      </w:pPr>
      <w:r w:rsidRPr="00C65EA6">
        <w:rPr>
          <w:rFonts w:ascii="Lato" w:eastAsia="Times New Roman" w:hAnsi="Lato" w:cs="Times New Roman"/>
          <w:color w:val="666666"/>
          <w:kern w:val="0"/>
          <w14:ligatures w14:val="none"/>
        </w:rPr>
        <w:t>Thank you for your understanding and support.</w:t>
      </w:r>
    </w:p>
    <w:p w14:paraId="72F1BFF9" w14:textId="77777777" w:rsidR="00C65EA6" w:rsidRDefault="00C65EA6"/>
    <w:sectPr w:rsidR="00C65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A6"/>
    <w:rsid w:val="00602913"/>
    <w:rsid w:val="00C6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1D371"/>
  <w15:chartTrackingRefBased/>
  <w15:docId w15:val="{06473A46-98A2-4EA0-91BB-CDD817F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Janowiak</dc:creator>
  <cp:keywords/>
  <dc:description/>
  <cp:lastModifiedBy>cathy Janowiak</cp:lastModifiedBy>
  <cp:revision>1</cp:revision>
  <dcterms:created xsi:type="dcterms:W3CDTF">2026-03-08T02:07:00Z</dcterms:created>
  <dcterms:modified xsi:type="dcterms:W3CDTF">2026-03-08T02:08:00Z</dcterms:modified>
</cp:coreProperties>
</file>