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87" w:firstLine="0"/>
        <w:jc w:val="center"/>
        <w:rPr>
          <w:rFonts w:ascii="Arial" w:cs="Arial" w:eastAsia="Arial" w:hAnsi="Arial"/>
          <w:b w:val="1"/>
          <w:i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rtl w:val="0"/>
        </w:rPr>
        <w:t xml:space="preserve">Annandale Baseball/Softball Agenda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August 10, 2025</w:t>
      </w:r>
    </w:p>
    <w:p w:rsidR="00000000" w:rsidDel="00000000" w:rsidP="00000000" w:rsidRDefault="00000000" w:rsidRPr="00000000" w14:paraId="00000003">
      <w:pPr>
        <w:pStyle w:val="Heading2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7:00 PM @ Billy D’s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/>
      </w:pPr>
      <w:r w:rsidDel="00000000" w:rsidR="00000000" w:rsidRPr="00000000">
        <w:rPr>
          <w:b w:val="1"/>
          <w:color w:val="000000"/>
          <w:rtl w:val="0"/>
        </w:rPr>
        <w:t xml:space="preserve">         Call to order @7:00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Roll call</w:t>
      </w:r>
      <w:r w:rsidDel="00000000" w:rsidR="00000000" w:rsidRPr="00000000">
        <w:rPr>
          <w:color w:val="000000"/>
          <w:rtl w:val="0"/>
        </w:rPr>
        <w:t xml:space="preserve">-  Jerpseth, Allerson, Hamberger, Schramel, Eakins, Bronder, Gagnon,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Guests Present</w:t>
      </w:r>
      <w:r w:rsidDel="00000000" w:rsidR="00000000" w:rsidRPr="00000000">
        <w:rPr>
          <w:rtl w:val="0"/>
        </w:rPr>
        <w:t xml:space="preserve">:  Macalena, Wittrock, Miller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and Review of July Board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 to the Agenda-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–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Update on Concession Stand construction-</w:t>
      </w:r>
      <w:r w:rsidDel="00000000" w:rsidR="00000000" w:rsidRPr="00000000">
        <w:rPr>
          <w:color w:val="000000"/>
          <w:rtl w:val="0"/>
        </w:rPr>
        <w:t xml:space="preserve"> Taping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Update on By-Law Amendments</w:t>
      </w:r>
      <w:r w:rsidDel="00000000" w:rsidR="00000000" w:rsidRPr="00000000">
        <w:rPr>
          <w:color w:val="000000"/>
          <w:rtl w:val="0"/>
        </w:rPr>
        <w:t xml:space="preserve">- No update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Board Nominations and voting-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6 nominees. Send email out to nominees, confirmation deadline 8/17. Form/Vote Deadline 8/24.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Concession Stand-Nick Allerson volunteered to take over the position. Jean will help with the transition, motion made to waive registration fees for whoever runs the stand.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Season Re-Cap,  lessons learned, and off-season goals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10U uniforms-  Collect sizes, no names, order a few extra common sizes to cover late registrations. Sublimated.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Tournament registration process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ABBSB Coaches coordinators registering teams for consistency.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a note to discuss 10U Softball philosophy.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add Ag Lime to all fields-may need volunteers to help move piles to areas of easier access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Turfing AHS JV Field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 Survey-Nick will compile and </w:t>
      </w:r>
      <w:r w:rsidDel="00000000" w:rsidR="00000000" w:rsidRPr="00000000">
        <w:rPr>
          <w:rtl w:val="0"/>
        </w:rPr>
        <w:t xml:space="preserve">discuss next meeting.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YE Survey-For coaches, equipment,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Concession Stand Coordinator- Nick 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hosting 12A and 12U C/Rec tournaments</w:t>
      </w:r>
      <w:r w:rsidDel="00000000" w:rsidR="00000000" w:rsidRPr="00000000">
        <w:rPr>
          <w:rtl w:val="0"/>
        </w:rPr>
        <w:t xml:space="preserve">-possibly have some of the older teams work the tournament, they can earn ¨swag¨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120" w:before="24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BOD Role Job Descriptions with a task list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Recap 2025 Tournaments-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hosted 71 teams over 3 weekends (6 days) and earned expected Gate Fees income of $10,650 and estimated Concession Profit of $8,000.  $20,000 for 5 full days and one Friday evening.  The 1 day 8U tournament was the most profitable.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Went through each member and recapped the year and any changes that we would like to address moving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44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Next Mtg. </w:t>
      </w:r>
      <w:r w:rsidDel="00000000" w:rsidR="00000000" w:rsidRPr="00000000">
        <w:rPr>
          <w:color w:val="000000"/>
          <w:rtl w:val="0"/>
        </w:rPr>
        <w:t xml:space="preserve">Sunday,</w:t>
      </w:r>
      <w:r w:rsidDel="00000000" w:rsidR="00000000" w:rsidRPr="00000000">
        <w:rPr>
          <w:rtl w:val="0"/>
        </w:rPr>
        <w:t xml:space="preserve"> September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Adjournment-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12AA, 13AA,AA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2713802" cy="3222151"/>
            <wp:effectExtent b="0" l="0" r="0" t="0"/>
            <wp:docPr id="12571298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3802" cy="3222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10A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2755342" cy="3358817"/>
            <wp:effectExtent b="0" l="0" r="0" t="0"/>
            <wp:docPr id="125712989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42" cy="3358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8U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3117919" cy="3459362"/>
            <wp:effectExtent b="0" l="0" r="0" t="0"/>
            <wp:docPr id="125712989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7919" cy="3459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728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80" w:hanging="18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lowerLetter"/>
      <w:lvlText w:val="%4)"/>
      <w:lvlJc w:val="left"/>
      <w:pPr>
        <w:ind w:left="2160" w:firstLine="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80" w:line="276" w:lineRule="auto"/>
      <w:ind w:left="187"/>
      <w:jc w:val="center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Heading" w:customStyle="1">
    <w:name w:val="Heading"/>
    <w:next w:val="Body"/>
    <w:pPr>
      <w:keepNext w:val="1"/>
      <w:spacing w:after="60" w:line="276" w:lineRule="auto"/>
      <w:ind w:left="187"/>
      <w:jc w:val="center"/>
      <w:outlineLvl w:val="0"/>
    </w:pPr>
    <w:rPr>
      <w:rFonts w:ascii="Arial" w:cs="Arial Unicode MS" w:eastAsia="Arial Unicode MS" w:hAnsi="Arial"/>
      <w:b w:val="1"/>
      <w:bCs w:val="1"/>
      <w:i w:val="1"/>
      <w:iCs w:val="1"/>
      <w:color w:val="000000"/>
      <w:kern w:val="32"/>
      <w:sz w:val="32"/>
      <w:szCs w:val="32"/>
      <w:u w:color="000000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  <w:ind w:left="187"/>
    </w:pPr>
    <w:rPr>
      <w:rFonts w:cs="Arial Unicode MS" w:eastAsia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tabs>
        <w:tab w:val="left" w:pos="180"/>
      </w:tabs>
      <w:spacing w:after="200" w:before="240" w:line="276" w:lineRule="auto"/>
    </w:pPr>
    <w:rPr>
      <w:rFonts w:cs="Arial Unicode MS" w:eastAsia="Arial Unicode MS"/>
      <w:color w:val="000000"/>
      <w:u w:color="000000"/>
    </w:rPr>
  </w:style>
  <w:style w:type="numbering" w:styleId="ImportedStyle3" w:customStyle="1">
    <w:name w:val="Imported Style 3"/>
  </w:style>
  <w:style w:type="numbering" w:styleId="ImportedStyle30" w:customStyle="1">
    <w:name w:val="Imported Style 3.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FLmGCktgVU//dJ/yIDDs0eHFA==">CgMxLjA4AHIhMXJiZDFZRU1QdlR6cHBndlJTcHZvMWJMek9pczBDUDlC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2025-08-06T21:04:00Z</dcterms:created>
  <dc:creator>AFD President</dc:creator>
</cp:coreProperties>
</file>