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4C7B" w14:textId="52D81032" w:rsidR="00A8557C" w:rsidRDefault="00276052">
      <w:pPr>
        <w:sectPr w:rsidR="00A8557C" w:rsidSect="00EF4DBB">
          <w:footerReference w:type="default" r:id="rId8"/>
          <w:type w:val="continuous"/>
          <w:pgSz w:w="12240" w:h="15840"/>
          <w:pgMar w:top="1440" w:right="1440" w:bottom="2610" w:left="1440" w:header="720" w:footer="0" w:gutter="0"/>
          <w:cols w:space="720"/>
          <w:docGrid w:linePitch="360"/>
        </w:sectPr>
      </w:pPr>
      <w:r>
        <w:t>Hockey Operations Committee (HOC) Monthly Repor</w:t>
      </w:r>
      <w:r w:rsidR="00BE373E">
        <w:t>t</w:t>
      </w:r>
      <w:r w:rsidR="00BE373E">
        <w:tab/>
      </w:r>
      <w:r w:rsidR="00BE373E">
        <w:tab/>
      </w:r>
      <w:r w:rsidR="00BE373E">
        <w:tab/>
      </w:r>
      <w:r w:rsidR="00BE373E">
        <w:tab/>
      </w:r>
      <w:r w:rsidR="00BE373E">
        <w:tab/>
      </w:r>
      <w:r w:rsidR="00F46647">
        <w:t>Ju</w:t>
      </w:r>
      <w:r w:rsidR="00266F19">
        <w:t>ly</w:t>
      </w:r>
      <w:r w:rsidR="00F46647">
        <w:t xml:space="preserve"> </w:t>
      </w:r>
      <w:r w:rsidR="00BE373E">
        <w:t xml:space="preserve">2020 </w:t>
      </w:r>
    </w:p>
    <w:p w14:paraId="59DCC0ED" w14:textId="65859CE8" w:rsidR="0049189F" w:rsidRPr="0049189F" w:rsidRDefault="0049189F">
      <w:r>
        <w:t>Since the last SYHA Executive Board meeting</w:t>
      </w:r>
      <w:r w:rsidR="00DF3D85">
        <w:t xml:space="preserve"> on </w:t>
      </w:r>
      <w:r w:rsidR="00266F19">
        <w:t>June 8</w:t>
      </w:r>
      <w:r w:rsidR="00DD39F5" w:rsidRPr="00DD39F5">
        <w:rPr>
          <w:vertAlign w:val="superscript"/>
        </w:rPr>
        <w:t>th</w:t>
      </w:r>
      <w:r>
        <w:t>, the HOC</w:t>
      </w:r>
      <w:r w:rsidR="00DD39F5">
        <w:t xml:space="preserve"> has </w:t>
      </w:r>
      <w:r w:rsidR="00FC5D4B">
        <w:t>had 3 meetings and</w:t>
      </w:r>
      <w:r w:rsidR="004314AB">
        <w:t xml:space="preserve"> </w:t>
      </w:r>
      <w:r w:rsidR="002E6DF0">
        <w:t>addressed the following topics</w:t>
      </w:r>
      <w:r w:rsidR="00F075D9">
        <w:t xml:space="preserve"> via meeting</w:t>
      </w:r>
      <w:r w:rsidR="00F46647">
        <w:t>s</w:t>
      </w:r>
      <w:r w:rsidR="00F075D9">
        <w:t xml:space="preserve"> and email</w:t>
      </w:r>
      <w:r w:rsidR="002E6DF0">
        <w:t>.</w:t>
      </w:r>
    </w:p>
    <w:p w14:paraId="6931ABA6" w14:textId="16276EA3" w:rsidR="00021E9F" w:rsidRDefault="00276052">
      <w:pPr>
        <w:rPr>
          <w:b/>
        </w:rPr>
      </w:pPr>
      <w:r>
        <w:rPr>
          <w:b/>
        </w:rPr>
        <w:t xml:space="preserve">Action Items </w:t>
      </w:r>
      <w:r w:rsidR="00021E9F">
        <w:rPr>
          <w:b/>
        </w:rPr>
        <w:t xml:space="preserve">assigned from </w:t>
      </w:r>
      <w:r>
        <w:rPr>
          <w:b/>
        </w:rPr>
        <w:t xml:space="preserve">Previous </w:t>
      </w:r>
      <w:r w:rsidR="00B84360">
        <w:rPr>
          <w:b/>
        </w:rPr>
        <w:t xml:space="preserve">Board </w:t>
      </w:r>
      <w:r>
        <w:rPr>
          <w:b/>
        </w:rPr>
        <w:t>Meeting</w:t>
      </w:r>
      <w:r w:rsidR="00A8557C">
        <w:rPr>
          <w:b/>
        </w:rPr>
        <w:t xml:space="preserve"> for coming months</w:t>
      </w:r>
      <w:r w:rsidR="00021E9F">
        <w:rPr>
          <w:b/>
        </w:rPr>
        <w:t>:</w:t>
      </w:r>
    </w:p>
    <w:p w14:paraId="05DB2691" w14:textId="7C987237" w:rsidR="00FC5D4B" w:rsidRDefault="00FC5D4B" w:rsidP="00FC5D4B">
      <w:r>
        <w:t>Off-season planning – define and improve</w:t>
      </w:r>
    </w:p>
    <w:p w14:paraId="4C762D62" w14:textId="3C61C2F2" w:rsidR="00FC5D4B" w:rsidRDefault="00FC5D4B" w:rsidP="00FC5D4B">
      <w:pPr>
        <w:pStyle w:val="ListParagraph"/>
        <w:numPr>
          <w:ilvl w:val="0"/>
          <w:numId w:val="10"/>
        </w:numPr>
      </w:pPr>
      <w:r>
        <w:t xml:space="preserve">Mite program revisions and HOC Addendum update – </w:t>
      </w:r>
      <w:r w:rsidR="00772FFF">
        <w:t>met June 23 – complete</w:t>
      </w:r>
    </w:p>
    <w:p w14:paraId="0D809642" w14:textId="153A83E1" w:rsidR="00772FFF" w:rsidRDefault="00772FFF" w:rsidP="00772FFF">
      <w:pPr>
        <w:pStyle w:val="ListParagraph"/>
        <w:numPr>
          <w:ilvl w:val="1"/>
          <w:numId w:val="10"/>
        </w:numPr>
      </w:pPr>
      <w:r>
        <w:t>6U and 8U groups formed</w:t>
      </w:r>
    </w:p>
    <w:p w14:paraId="00BC3B36" w14:textId="0B426DC7" w:rsidR="00FC5D4B" w:rsidRDefault="00FC5D4B" w:rsidP="00FC5D4B">
      <w:pPr>
        <w:pStyle w:val="ListParagraph"/>
        <w:numPr>
          <w:ilvl w:val="0"/>
          <w:numId w:val="10"/>
        </w:numPr>
      </w:pPr>
      <w:r>
        <w:t>Dryland curriculum – reinforced by parent survey</w:t>
      </w:r>
      <w:r w:rsidR="0057154C">
        <w:t xml:space="preserve"> – in process</w:t>
      </w:r>
    </w:p>
    <w:p w14:paraId="5A7BF953" w14:textId="4D4F5EA0" w:rsidR="00FC5D4B" w:rsidRDefault="00FC5D4B" w:rsidP="00FC5D4B">
      <w:pPr>
        <w:pStyle w:val="ListParagraph"/>
        <w:numPr>
          <w:ilvl w:val="0"/>
          <w:numId w:val="10"/>
        </w:numPr>
      </w:pPr>
      <w:r>
        <w:t>Coaching/skill-development expectations</w:t>
      </w:r>
      <w:r w:rsidR="0057154C">
        <w:t xml:space="preserve"> – in-process</w:t>
      </w:r>
    </w:p>
    <w:p w14:paraId="78E199DD" w14:textId="2E30B360" w:rsidR="00FC5D4B" w:rsidRDefault="00FC5D4B" w:rsidP="00FC5D4B">
      <w:pPr>
        <w:pStyle w:val="ListParagraph"/>
        <w:numPr>
          <w:ilvl w:val="0"/>
          <w:numId w:val="10"/>
        </w:numPr>
      </w:pPr>
      <w:r>
        <w:t xml:space="preserve">Ice Scheduling Framework and Process- </w:t>
      </w:r>
      <w:r w:rsidR="0057154C">
        <w:t>met June 9</w:t>
      </w:r>
    </w:p>
    <w:p w14:paraId="1D5E2299" w14:textId="2251C232" w:rsidR="00772FFF" w:rsidRDefault="00772FFF" w:rsidP="00772FFF">
      <w:pPr>
        <w:pStyle w:val="ListParagraph"/>
        <w:numPr>
          <w:ilvl w:val="1"/>
          <w:numId w:val="10"/>
        </w:numPr>
      </w:pPr>
      <w:r>
        <w:t>Sunday night game nights –3 on 3/ 4 on 4</w:t>
      </w:r>
    </w:p>
    <w:p w14:paraId="38CED1B9" w14:textId="3A496697" w:rsidR="00772FFF" w:rsidRDefault="00772FFF" w:rsidP="00772FFF">
      <w:pPr>
        <w:pStyle w:val="ListParagraph"/>
        <w:numPr>
          <w:ilvl w:val="1"/>
          <w:numId w:val="10"/>
        </w:numPr>
      </w:pPr>
      <w:r>
        <w:t>Monday night skills – every Monday</w:t>
      </w:r>
    </w:p>
    <w:p w14:paraId="098A9FA9" w14:textId="708DCBDB" w:rsidR="00FC5D4B" w:rsidRDefault="00FC5D4B" w:rsidP="00FC5D4B">
      <w:pPr>
        <w:pStyle w:val="ListParagraph"/>
        <w:numPr>
          <w:ilvl w:val="0"/>
          <w:numId w:val="10"/>
        </w:numPr>
      </w:pPr>
      <w:r>
        <w:t>Summer Sabre Skills programs – uploading videos to HOC Tutorial page on our website</w:t>
      </w:r>
      <w:r w:rsidR="0057154C">
        <w:t>- in process</w:t>
      </w:r>
    </w:p>
    <w:p w14:paraId="150161B8" w14:textId="3C516994" w:rsidR="00FC5D4B" w:rsidRDefault="00FC5D4B" w:rsidP="00FC5D4B">
      <w:pPr>
        <w:pStyle w:val="ListParagraph"/>
        <w:numPr>
          <w:ilvl w:val="0"/>
          <w:numId w:val="10"/>
        </w:numPr>
      </w:pPr>
      <w:r>
        <w:t>Goalie Development</w:t>
      </w:r>
      <w:r w:rsidR="0057154C">
        <w:t xml:space="preserve"> – in process</w:t>
      </w:r>
    </w:p>
    <w:p w14:paraId="0A4FFD86" w14:textId="77777777" w:rsidR="00FC5D4B" w:rsidRDefault="00FC5D4B" w:rsidP="00FC5D4B">
      <w:pPr>
        <w:pStyle w:val="ListParagraph"/>
        <w:numPr>
          <w:ilvl w:val="0"/>
          <w:numId w:val="10"/>
        </w:numPr>
        <w:spacing w:after="0"/>
        <w:contextualSpacing w:val="0"/>
      </w:pPr>
      <w:r>
        <w:t>Season Planning</w:t>
      </w:r>
    </w:p>
    <w:p w14:paraId="212C77CE" w14:textId="4A451E62" w:rsidR="00FC5D4B" w:rsidRDefault="00FC5D4B" w:rsidP="00FC5D4B">
      <w:pPr>
        <w:pStyle w:val="ListParagraph"/>
        <w:numPr>
          <w:ilvl w:val="1"/>
          <w:numId w:val="10"/>
        </w:numPr>
        <w:spacing w:after="0"/>
        <w:contextualSpacing w:val="0"/>
      </w:pPr>
      <w:r>
        <w:t xml:space="preserve">Girls program </w:t>
      </w:r>
      <w:r w:rsidR="00772FFF">
        <w:t>– met June 16</w:t>
      </w:r>
      <w:r w:rsidR="00772FFF" w:rsidRPr="00772FFF">
        <w:rPr>
          <w:vertAlign w:val="superscript"/>
        </w:rPr>
        <w:t>th</w:t>
      </w:r>
      <w:r w:rsidR="00772FFF">
        <w:t xml:space="preserve"> with Co-Op – Girls HOC close to being formed</w:t>
      </w:r>
    </w:p>
    <w:p w14:paraId="41FCCD63" w14:textId="77777777" w:rsidR="00FC5D4B" w:rsidRDefault="00FC5D4B" w:rsidP="00FC5D4B">
      <w:pPr>
        <w:pStyle w:val="ListParagraph"/>
        <w:numPr>
          <w:ilvl w:val="1"/>
          <w:numId w:val="2"/>
        </w:numPr>
      </w:pPr>
      <w:r>
        <w:t>Number of teams and leveling – tentative and very dependent on registration numbers</w:t>
      </w:r>
    </w:p>
    <w:p w14:paraId="1A60279C" w14:textId="77777777" w:rsidR="00FC5D4B" w:rsidRDefault="00FC5D4B" w:rsidP="00FC5D4B">
      <w:pPr>
        <w:pStyle w:val="ListParagraph"/>
        <w:numPr>
          <w:ilvl w:val="2"/>
          <w:numId w:val="2"/>
        </w:numPr>
      </w:pPr>
      <w:r>
        <w:t>Squirt A/B1/B2/C</w:t>
      </w:r>
    </w:p>
    <w:p w14:paraId="75DC3A93" w14:textId="77777777" w:rsidR="00FC5D4B" w:rsidRDefault="00FC5D4B" w:rsidP="00FC5D4B">
      <w:pPr>
        <w:pStyle w:val="ListParagraph"/>
        <w:numPr>
          <w:ilvl w:val="2"/>
          <w:numId w:val="2"/>
        </w:numPr>
      </w:pPr>
      <w:r>
        <w:t>PW AA/A/B1/B2</w:t>
      </w:r>
    </w:p>
    <w:p w14:paraId="1CC00E5E" w14:textId="7787B626" w:rsidR="00FC5D4B" w:rsidRDefault="00FC5D4B" w:rsidP="00FC5D4B">
      <w:pPr>
        <w:pStyle w:val="ListParagraph"/>
        <w:numPr>
          <w:ilvl w:val="2"/>
          <w:numId w:val="2"/>
        </w:numPr>
      </w:pPr>
      <w:r>
        <w:t xml:space="preserve">Bantam </w:t>
      </w:r>
      <w:r w:rsidR="00772FFF">
        <w:t>A and B2</w:t>
      </w:r>
    </w:p>
    <w:p w14:paraId="0EF3F475" w14:textId="07FCC47D" w:rsidR="00FC5D4B" w:rsidRDefault="00FC5D4B" w:rsidP="00FC5D4B">
      <w:pPr>
        <w:pStyle w:val="ListParagraph"/>
        <w:numPr>
          <w:ilvl w:val="1"/>
          <w:numId w:val="2"/>
        </w:numPr>
      </w:pPr>
      <w:r>
        <w:t xml:space="preserve">Coaching planning and options at each level – </w:t>
      </w:r>
      <w:r w:rsidR="00772FFF">
        <w:t>Coach survey complete</w:t>
      </w:r>
    </w:p>
    <w:p w14:paraId="3FF5EAD8" w14:textId="77777777" w:rsidR="00FC5D4B" w:rsidRDefault="00FC5D4B" w:rsidP="00FC5D4B">
      <w:pPr>
        <w:pStyle w:val="ListParagraph"/>
        <w:numPr>
          <w:ilvl w:val="1"/>
          <w:numId w:val="2"/>
        </w:numPr>
      </w:pPr>
      <w:r>
        <w:t>Standing Coaches meeting and standard expectations communicated from survey results</w:t>
      </w:r>
    </w:p>
    <w:p w14:paraId="583F3F1A" w14:textId="7043F550" w:rsidR="00FC5D4B" w:rsidRDefault="00FC5D4B" w:rsidP="00FC5D4B">
      <w:pPr>
        <w:pStyle w:val="ListParagraph"/>
        <w:numPr>
          <w:ilvl w:val="1"/>
          <w:numId w:val="2"/>
        </w:numPr>
      </w:pPr>
      <w:r>
        <w:t>Spring/Fall Program Concepts and Skill Programs during season</w:t>
      </w:r>
    </w:p>
    <w:p w14:paraId="7A2700BC" w14:textId="22F50E42" w:rsidR="00772FFF" w:rsidRDefault="00772FFF" w:rsidP="00772FFF">
      <w:pPr>
        <w:pStyle w:val="ListParagraph"/>
        <w:numPr>
          <w:ilvl w:val="2"/>
          <w:numId w:val="2"/>
        </w:numPr>
      </w:pPr>
      <w:r>
        <w:t>Dynamics start 9/8</w:t>
      </w:r>
    </w:p>
    <w:p w14:paraId="0D64B219" w14:textId="00E1FA47" w:rsidR="00FC5D4B" w:rsidRDefault="00FC5D4B" w:rsidP="00FC5D4B">
      <w:pPr>
        <w:pStyle w:val="ListParagraph"/>
        <w:numPr>
          <w:ilvl w:val="1"/>
          <w:numId w:val="2"/>
        </w:numPr>
      </w:pPr>
      <w:r>
        <w:t>Tryout planning</w:t>
      </w:r>
    </w:p>
    <w:p w14:paraId="784B175C" w14:textId="55F34251" w:rsidR="00772FFF" w:rsidRDefault="00772FFF" w:rsidP="00772FFF">
      <w:pPr>
        <w:pStyle w:val="ListParagraph"/>
        <w:numPr>
          <w:ilvl w:val="2"/>
          <w:numId w:val="2"/>
        </w:numPr>
      </w:pPr>
      <w:r>
        <w:t>TENTATIVE dates PW/Bantam 10/1 – 10/4; Squirts 10/8 – 10/11</w:t>
      </w:r>
    </w:p>
    <w:p w14:paraId="1CDCBA12" w14:textId="3593BCB9" w:rsidR="00FC5D4B" w:rsidRDefault="00FC5D4B" w:rsidP="00F46647">
      <w:pPr>
        <w:pStyle w:val="ListParagraph"/>
        <w:numPr>
          <w:ilvl w:val="1"/>
          <w:numId w:val="2"/>
        </w:numPr>
      </w:pPr>
      <w:r>
        <w:t>Junior Gold planning</w:t>
      </w:r>
    </w:p>
    <w:p w14:paraId="7FBBE6C3" w14:textId="5CAB0F7F" w:rsidR="00772FFF" w:rsidRDefault="00772FFF" w:rsidP="00772FFF">
      <w:pPr>
        <w:pStyle w:val="ListParagraph"/>
        <w:numPr>
          <w:ilvl w:val="2"/>
          <w:numId w:val="2"/>
        </w:numPr>
      </w:pPr>
      <w:r>
        <w:t>Planning an email from SYHA to all HS parents with anonymous email</w:t>
      </w:r>
    </w:p>
    <w:p w14:paraId="297E7486" w14:textId="518FF3F6" w:rsidR="009E38F2" w:rsidRPr="009E38F2" w:rsidRDefault="009E38F2" w:rsidP="009E38F2">
      <w:pPr>
        <w:pStyle w:val="ListParagraph"/>
        <w:numPr>
          <w:ilvl w:val="0"/>
          <w:numId w:val="2"/>
        </w:numPr>
        <w:rPr>
          <w:b/>
        </w:rPr>
      </w:pPr>
      <w:r>
        <w:t>Minnesota Hockey Model Association – parking lot for now</w:t>
      </w:r>
    </w:p>
    <w:p w14:paraId="06C1F066" w14:textId="0E3B87FD" w:rsidR="00A8557C" w:rsidRPr="00F46647" w:rsidRDefault="00276052" w:rsidP="00F46647">
      <w:r w:rsidRPr="00B931CA">
        <w:rPr>
          <w:b/>
        </w:rPr>
        <w:t xml:space="preserve">Actions taken </w:t>
      </w:r>
      <w:r w:rsidR="00021E9F" w:rsidRPr="00B931CA">
        <w:rPr>
          <w:b/>
        </w:rPr>
        <w:t>since last</w:t>
      </w:r>
      <w:r w:rsidR="00B84360" w:rsidRPr="00B931CA">
        <w:rPr>
          <w:b/>
        </w:rPr>
        <w:t xml:space="preserve"> Board</w:t>
      </w:r>
      <w:r w:rsidR="00021E9F" w:rsidRPr="00B931CA">
        <w:rPr>
          <w:b/>
        </w:rPr>
        <w:t xml:space="preserve"> </w:t>
      </w:r>
      <w:r w:rsidR="00B84360" w:rsidRPr="00B931CA">
        <w:rPr>
          <w:b/>
        </w:rPr>
        <w:t>M</w:t>
      </w:r>
      <w:r w:rsidR="00021E9F" w:rsidRPr="00B931CA">
        <w:rPr>
          <w:b/>
        </w:rPr>
        <w:t>eeting</w:t>
      </w:r>
      <w:r w:rsidR="009E3B4C" w:rsidRPr="00B931CA">
        <w:rPr>
          <w:b/>
        </w:rPr>
        <w:t xml:space="preserve"> (in addition to the above)</w:t>
      </w:r>
      <w:r w:rsidR="00B84360" w:rsidRPr="00B931CA">
        <w:rPr>
          <w:b/>
        </w:rPr>
        <w:t>:</w:t>
      </w:r>
      <w:r w:rsidR="00BE3BC7">
        <w:t xml:space="preserve"> </w:t>
      </w:r>
    </w:p>
    <w:p w14:paraId="11E9486F" w14:textId="46179773" w:rsidR="00F46647" w:rsidRPr="00BE373E" w:rsidRDefault="00772FFF" w:rsidP="00A8557C">
      <w:pPr>
        <w:pStyle w:val="ListParagraph"/>
        <w:numPr>
          <w:ilvl w:val="0"/>
          <w:numId w:val="7"/>
        </w:numPr>
        <w:rPr>
          <w:b/>
        </w:rPr>
      </w:pPr>
      <w:r>
        <w:t>As above</w:t>
      </w:r>
    </w:p>
    <w:p w14:paraId="7D08E8B4" w14:textId="3DD9ACD5" w:rsidR="009D5513" w:rsidRDefault="009D5513" w:rsidP="009D5513">
      <w:pPr>
        <w:rPr>
          <w:b/>
        </w:rPr>
      </w:pPr>
      <w:r>
        <w:rPr>
          <w:b/>
        </w:rPr>
        <w:t>Prompted Discussion Topics (from parents</w:t>
      </w:r>
      <w:r w:rsidR="009476CF">
        <w:rPr>
          <w:b/>
        </w:rPr>
        <w:t xml:space="preserve">, </w:t>
      </w:r>
      <w:r>
        <w:rPr>
          <w:b/>
        </w:rPr>
        <w:t>coaches</w:t>
      </w:r>
      <w:r w:rsidR="009476CF">
        <w:rPr>
          <w:b/>
        </w:rPr>
        <w:t>, Board</w:t>
      </w:r>
      <w:r>
        <w:rPr>
          <w:b/>
        </w:rPr>
        <w:t xml:space="preserve">) </w:t>
      </w:r>
    </w:p>
    <w:p w14:paraId="0328F18B" w14:textId="3E48B21D" w:rsidR="008B43C1" w:rsidRPr="00A8557C" w:rsidRDefault="008B43C1" w:rsidP="00BE373E">
      <w:pPr>
        <w:pStyle w:val="ListParagraph"/>
        <w:numPr>
          <w:ilvl w:val="0"/>
          <w:numId w:val="7"/>
        </w:numPr>
        <w:rPr>
          <w:b/>
        </w:rPr>
      </w:pPr>
      <w:r>
        <w:t>Team Levels</w:t>
      </w:r>
      <w:r w:rsidR="00772FFF">
        <w:t xml:space="preserve"> – Bantam B1 vs. B2</w:t>
      </w:r>
    </w:p>
    <w:p w14:paraId="2F07EC20" w14:textId="2F33C928" w:rsidR="00276052" w:rsidRPr="00100491" w:rsidRDefault="00276052" w:rsidP="00100491">
      <w:pPr>
        <w:rPr>
          <w:b/>
        </w:rPr>
      </w:pPr>
      <w:r w:rsidRPr="00100491">
        <w:rPr>
          <w:b/>
        </w:rPr>
        <w:lastRenderedPageBreak/>
        <w:t>Requests for Board Assistance</w:t>
      </w:r>
      <w:r w:rsidR="00B84360" w:rsidRPr="00100491">
        <w:rPr>
          <w:b/>
        </w:rPr>
        <w:t xml:space="preserve"> or Action</w:t>
      </w:r>
    </w:p>
    <w:p w14:paraId="5FA89082" w14:textId="18225ED7" w:rsidR="00772FFF" w:rsidRPr="00772FFF" w:rsidRDefault="009E38F2" w:rsidP="003F1A56">
      <w:pPr>
        <w:pStyle w:val="ListParagraph"/>
        <w:numPr>
          <w:ilvl w:val="0"/>
          <w:numId w:val="3"/>
        </w:numPr>
        <w:rPr>
          <w:b/>
        </w:rPr>
      </w:pPr>
      <w:r>
        <w:rPr>
          <w:bCs/>
        </w:rPr>
        <w:t xml:space="preserve">Bantam Tournaments – B1 tourneys x 3 are reserved and require finding a replacement in order to recover the fee.  Team may be more appropriate at B2 level so requesting approval to secure those tournaments now x3 to provide flexibility going into the season, with expectation that replacements would be pursued for the ones not attended and full recovery of fees </w:t>
      </w:r>
    </w:p>
    <w:p w14:paraId="778D6ED4" w14:textId="180D4382" w:rsidR="00A8557C" w:rsidRPr="009E38F2" w:rsidRDefault="009E38F2" w:rsidP="00A8557C">
      <w:pPr>
        <w:pStyle w:val="ListParagraph"/>
        <w:numPr>
          <w:ilvl w:val="0"/>
          <w:numId w:val="3"/>
        </w:numPr>
        <w:rPr>
          <w:b/>
        </w:rPr>
      </w:pPr>
      <w:r>
        <w:t>Positive Coaching Alliance (PCA) – Conceptual for now – unable to present at Board meeting – summary here, as well as flyer attached</w:t>
      </w:r>
    </w:p>
    <w:p w14:paraId="288AD8D8" w14:textId="77777777" w:rsidR="009E38F2" w:rsidRDefault="009E38F2" w:rsidP="009E38F2">
      <w:pPr>
        <w:pStyle w:val="NormalWeb"/>
        <w:numPr>
          <w:ilvl w:val="1"/>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222222"/>
          <w:sz w:val="22"/>
          <w:szCs w:val="22"/>
          <w:shd w:val="clear" w:color="auto" w:fill="FFFFFF"/>
        </w:rPr>
        <w:t xml:space="preserve">They are willing to support via Zoom workshops if needed - if they </w:t>
      </w:r>
      <w:proofErr w:type="gramStart"/>
      <w:r>
        <w:rPr>
          <w:rFonts w:ascii="Calibri" w:hAnsi="Calibri" w:cs="Calibri"/>
          <w:color w:val="222222"/>
          <w:sz w:val="22"/>
          <w:szCs w:val="22"/>
          <w:shd w:val="clear" w:color="auto" w:fill="FFFFFF"/>
        </w:rPr>
        <w:t>did</w:t>
      </w:r>
      <w:proofErr w:type="gramEnd"/>
      <w:r>
        <w:rPr>
          <w:rFonts w:ascii="Calibri" w:hAnsi="Calibri" w:cs="Calibri"/>
          <w:color w:val="222222"/>
          <w:sz w:val="22"/>
          <w:szCs w:val="22"/>
          <w:shd w:val="clear" w:color="auto" w:fill="FFFFFF"/>
        </w:rPr>
        <w:t xml:space="preserve"> we could get the national PCA hockey-specific trainers.</w:t>
      </w:r>
    </w:p>
    <w:p w14:paraId="73B74355" w14:textId="77777777" w:rsidR="009E38F2" w:rsidRDefault="009E38F2" w:rsidP="009E38F2">
      <w:pPr>
        <w:pStyle w:val="NormalWeb"/>
        <w:numPr>
          <w:ilvl w:val="1"/>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222222"/>
          <w:sz w:val="22"/>
          <w:szCs w:val="22"/>
        </w:rPr>
        <w:t>Concept is to start with association leaders (Board, HOC, Arena Board) to define culture and ensure all are consistently messaging, then going to coaches, then to pa</w:t>
      </w:r>
      <w:r>
        <w:rPr>
          <w:rFonts w:ascii="Calibri" w:hAnsi="Calibri" w:cs="Calibri"/>
          <w:color w:val="000000"/>
          <w:sz w:val="22"/>
          <w:szCs w:val="22"/>
        </w:rPr>
        <w:t>rents, then players.  Each is its own workshop.  </w:t>
      </w:r>
    </w:p>
    <w:p w14:paraId="2E54A3C1" w14:textId="364798A2" w:rsidR="009E38F2" w:rsidRPr="009E38F2" w:rsidRDefault="009E38F2" w:rsidP="009E38F2">
      <w:pPr>
        <w:pStyle w:val="NormalWeb"/>
        <w:numPr>
          <w:ilvl w:val="2"/>
          <w:numId w:val="3"/>
        </w:numPr>
        <w:spacing w:before="0" w:beforeAutospacing="0" w:after="0" w:afterAutospacing="0"/>
        <w:textAlignment w:val="baseline"/>
        <w:rPr>
          <w:rFonts w:ascii="Calibri" w:hAnsi="Calibri" w:cs="Calibri"/>
          <w:color w:val="000000"/>
          <w:sz w:val="22"/>
          <w:szCs w:val="22"/>
        </w:rPr>
      </w:pPr>
      <w:r w:rsidRPr="009E38F2">
        <w:rPr>
          <w:rFonts w:ascii="Calibri" w:hAnsi="Calibri" w:cs="Calibri"/>
          <w:color w:val="000000"/>
          <w:sz w:val="22"/>
          <w:szCs w:val="22"/>
        </w:rPr>
        <w:t>We can also pick 2-3 of those if needed, and can tailor specific workshops. </w:t>
      </w:r>
    </w:p>
    <w:p w14:paraId="001AE7AD" w14:textId="77777777" w:rsidR="009E38F2" w:rsidRDefault="009E38F2" w:rsidP="009E38F2">
      <w:pPr>
        <w:pStyle w:val="NormalWeb"/>
        <w:numPr>
          <w:ilvl w:val="2"/>
          <w:numId w:val="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Depending on 1, 2, </w:t>
      </w:r>
      <w:proofErr w:type="gramStart"/>
      <w:r>
        <w:rPr>
          <w:rFonts w:ascii="Calibri" w:hAnsi="Calibri" w:cs="Calibri"/>
          <w:color w:val="000000"/>
          <w:sz w:val="22"/>
          <w:szCs w:val="22"/>
        </w:rPr>
        <w:t>3 year</w:t>
      </w:r>
      <w:proofErr w:type="gramEnd"/>
      <w:r>
        <w:rPr>
          <w:rFonts w:ascii="Calibri" w:hAnsi="Calibri" w:cs="Calibri"/>
          <w:color w:val="000000"/>
          <w:sz w:val="22"/>
          <w:szCs w:val="22"/>
        </w:rPr>
        <w:t xml:space="preserve"> commitment and numbers of workshops, annual fee is $2650 - $4100.  </w:t>
      </w:r>
    </w:p>
    <w:p w14:paraId="2E9E64F1" w14:textId="77777777" w:rsidR="009E38F2" w:rsidRDefault="009E38F2" w:rsidP="009E38F2">
      <w:pPr>
        <w:pStyle w:val="NormalWeb"/>
        <w:numPr>
          <w:ilvl w:val="2"/>
          <w:numId w:val="3"/>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Their rep would provide</w:t>
      </w:r>
    </w:p>
    <w:p w14:paraId="26334355" w14:textId="77777777" w:rsidR="009E38F2" w:rsidRDefault="009E38F2" w:rsidP="009E38F2">
      <w:pPr>
        <w:pStyle w:val="NormalWeb"/>
        <w:numPr>
          <w:ilvl w:val="3"/>
          <w:numId w:val="3"/>
        </w:numPr>
        <w:shd w:val="clear" w:color="auto" w:fill="FFFFFF"/>
        <w:spacing w:before="0" w:beforeAutospacing="0" w:after="0" w:afterAutospacing="0"/>
        <w:textAlignment w:val="baseline"/>
        <w:rPr>
          <w:rFonts w:ascii="Calibri" w:hAnsi="Calibri" w:cs="Calibri"/>
          <w:color w:val="000000"/>
          <w:sz w:val="22"/>
          <w:szCs w:val="22"/>
        </w:rPr>
      </w:pPr>
      <w:r w:rsidRPr="009E38F2">
        <w:rPr>
          <w:rFonts w:ascii="Calibri" w:hAnsi="Calibri" w:cs="Calibri"/>
          <w:color w:val="000000"/>
          <w:sz w:val="22"/>
          <w:szCs w:val="22"/>
        </w:rPr>
        <w:t>Partnership Details</w:t>
      </w:r>
    </w:p>
    <w:p w14:paraId="2D452F22" w14:textId="77777777" w:rsidR="009E38F2" w:rsidRDefault="009E38F2" w:rsidP="009E38F2">
      <w:pPr>
        <w:pStyle w:val="NormalWeb"/>
        <w:numPr>
          <w:ilvl w:val="3"/>
          <w:numId w:val="3"/>
        </w:numPr>
        <w:shd w:val="clear" w:color="auto" w:fill="FFFFFF"/>
        <w:spacing w:before="0" w:beforeAutospacing="0" w:after="0" w:afterAutospacing="0"/>
        <w:textAlignment w:val="baseline"/>
        <w:rPr>
          <w:rFonts w:ascii="Calibri" w:hAnsi="Calibri" w:cs="Calibri"/>
          <w:color w:val="000000"/>
          <w:sz w:val="22"/>
          <w:szCs w:val="22"/>
        </w:rPr>
      </w:pPr>
      <w:r w:rsidRPr="009E38F2">
        <w:rPr>
          <w:rFonts w:ascii="Calibri" w:hAnsi="Calibri" w:cs="Calibri"/>
          <w:color w:val="000000"/>
          <w:sz w:val="22"/>
          <w:szCs w:val="22"/>
        </w:rPr>
        <w:t>PCA’s impact within a partnership</w:t>
      </w:r>
    </w:p>
    <w:p w14:paraId="283FE402" w14:textId="77777777" w:rsidR="009E38F2" w:rsidRDefault="009E38F2" w:rsidP="009E38F2">
      <w:pPr>
        <w:pStyle w:val="NormalWeb"/>
        <w:numPr>
          <w:ilvl w:val="3"/>
          <w:numId w:val="3"/>
        </w:numPr>
        <w:shd w:val="clear" w:color="auto" w:fill="FFFFFF"/>
        <w:spacing w:before="0" w:beforeAutospacing="0" w:after="0" w:afterAutospacing="0"/>
        <w:textAlignment w:val="baseline"/>
        <w:rPr>
          <w:rFonts w:ascii="Calibri" w:hAnsi="Calibri" w:cs="Calibri"/>
          <w:color w:val="000000"/>
          <w:sz w:val="22"/>
          <w:szCs w:val="22"/>
        </w:rPr>
      </w:pPr>
      <w:r w:rsidRPr="009E38F2">
        <w:rPr>
          <w:rFonts w:ascii="Calibri" w:hAnsi="Calibri" w:cs="Calibri"/>
          <w:color w:val="000000"/>
          <w:sz w:val="22"/>
          <w:szCs w:val="22"/>
        </w:rPr>
        <w:t>LIVE workshop overview (majority of these workshops are also available over Zoom</w:t>
      </w:r>
    </w:p>
    <w:p w14:paraId="7330A0CA" w14:textId="51440A69" w:rsidR="008B43C1" w:rsidRDefault="009E38F2" w:rsidP="00DD39F5">
      <w:pPr>
        <w:pStyle w:val="NormalWeb"/>
        <w:numPr>
          <w:ilvl w:val="2"/>
          <w:numId w:val="3"/>
        </w:numPr>
        <w:shd w:val="clear" w:color="auto" w:fill="FFFFFF"/>
        <w:spacing w:before="0" w:beforeAutospacing="0" w:after="0" w:afterAutospacing="0"/>
        <w:textAlignment w:val="baseline"/>
        <w:rPr>
          <w:rFonts w:ascii="Calibri" w:hAnsi="Calibri" w:cs="Calibri"/>
          <w:color w:val="000000"/>
          <w:sz w:val="22"/>
          <w:szCs w:val="22"/>
        </w:rPr>
      </w:pPr>
      <w:r w:rsidRPr="009E38F2">
        <w:rPr>
          <w:rFonts w:ascii="Calibri" w:hAnsi="Calibri" w:cs="Calibri"/>
          <w:color w:val="000000"/>
          <w:sz w:val="22"/>
          <w:szCs w:val="22"/>
        </w:rPr>
        <w:t>Also have Online Courses if LIVE or Zoom are not what organization is looking for at this time.</w:t>
      </w:r>
    </w:p>
    <w:p w14:paraId="3A504D90" w14:textId="77777777" w:rsidR="009E38F2" w:rsidRPr="009E38F2" w:rsidRDefault="009E38F2" w:rsidP="009E38F2">
      <w:pPr>
        <w:pStyle w:val="NormalWeb"/>
        <w:shd w:val="clear" w:color="auto" w:fill="FFFFFF"/>
        <w:spacing w:before="0" w:beforeAutospacing="0" w:after="0" w:afterAutospacing="0"/>
        <w:ind w:left="1800"/>
        <w:textAlignment w:val="baseline"/>
        <w:rPr>
          <w:rFonts w:ascii="Calibri" w:hAnsi="Calibri" w:cs="Calibri"/>
          <w:color w:val="000000"/>
          <w:sz w:val="22"/>
          <w:szCs w:val="22"/>
        </w:rPr>
      </w:pPr>
    </w:p>
    <w:p w14:paraId="5C6C0059" w14:textId="27293706" w:rsidR="00276052" w:rsidRPr="00DD39F5" w:rsidRDefault="00276052" w:rsidP="00DD39F5">
      <w:pPr>
        <w:rPr>
          <w:b/>
        </w:rPr>
      </w:pPr>
      <w:r w:rsidRPr="00DD39F5">
        <w:rPr>
          <w:b/>
        </w:rPr>
        <w:t>Action Plans for coming month</w:t>
      </w:r>
      <w:r w:rsidR="003F1A56">
        <w:rPr>
          <w:b/>
        </w:rPr>
        <w:t>s</w:t>
      </w:r>
      <w:r w:rsidRPr="00DD39F5">
        <w:rPr>
          <w:b/>
        </w:rPr>
        <w:t>:</w:t>
      </w:r>
    </w:p>
    <w:p w14:paraId="0771EFD3" w14:textId="77777777" w:rsidR="003F1A56" w:rsidRDefault="003F1A56" w:rsidP="008B030B">
      <w:pPr>
        <w:sectPr w:rsidR="003F1A56" w:rsidSect="00EF4DBB">
          <w:footerReference w:type="default" r:id="rId9"/>
          <w:type w:val="continuous"/>
          <w:pgSz w:w="12240" w:h="15840"/>
          <w:pgMar w:top="1440" w:right="1440" w:bottom="1980" w:left="1440" w:header="720" w:footer="0" w:gutter="0"/>
          <w:cols w:space="720"/>
          <w:docGrid w:linePitch="360"/>
        </w:sectPr>
      </w:pPr>
    </w:p>
    <w:p w14:paraId="6F7501E9" w14:textId="0CBB3328" w:rsidR="00F46647" w:rsidRDefault="00F46647" w:rsidP="00F46647">
      <w:pPr>
        <w:pStyle w:val="ListParagraph"/>
        <w:numPr>
          <w:ilvl w:val="0"/>
          <w:numId w:val="8"/>
        </w:numPr>
      </w:pPr>
      <w:r>
        <w:t>As above</w:t>
      </w:r>
    </w:p>
    <w:p w14:paraId="47563289" w14:textId="70E72B4C" w:rsidR="005E40B6" w:rsidRDefault="00B86C0E" w:rsidP="00BE3BC7">
      <w:r>
        <w:t xml:space="preserve">Respectfully Submitted - </w:t>
      </w:r>
      <w:r w:rsidR="00BE373E">
        <w:t xml:space="preserve"> </w:t>
      </w:r>
    </w:p>
    <w:p w14:paraId="7EFFB0FF" w14:textId="7E1EB07D" w:rsidR="00D02C1D" w:rsidRPr="00BE3BC7" w:rsidRDefault="00B86C0E" w:rsidP="00FC5D4B">
      <w:r>
        <w:t>JD Anderson, HOC</w:t>
      </w:r>
    </w:p>
    <w:sectPr w:rsidR="00D02C1D" w:rsidRPr="00BE3BC7" w:rsidSect="00BE373E">
      <w:type w:val="continuous"/>
      <w:pgSz w:w="12240" w:h="15840"/>
      <w:pgMar w:top="990" w:right="1440" w:bottom="17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A9407" w14:textId="77777777" w:rsidR="004E6348" w:rsidRDefault="004E6348" w:rsidP="00B931CA">
      <w:pPr>
        <w:spacing w:after="0" w:line="240" w:lineRule="auto"/>
      </w:pPr>
      <w:r>
        <w:separator/>
      </w:r>
    </w:p>
  </w:endnote>
  <w:endnote w:type="continuationSeparator" w:id="0">
    <w:p w14:paraId="368E7B16" w14:textId="77777777" w:rsidR="004E6348" w:rsidRDefault="004E6348" w:rsidP="00B9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C0F3B" w14:textId="19091A1F" w:rsidR="00B931CA" w:rsidRPr="00B931CA" w:rsidRDefault="00B931CA" w:rsidP="00B931CA">
    <w:pPr>
      <w:pStyle w:val="NormalWeb"/>
      <w:spacing w:before="0" w:beforeAutospacing="0" w:after="160" w:afterAutospacing="0"/>
      <w:rPr>
        <w:i/>
        <w:sz w:val="18"/>
        <w:szCs w:val="18"/>
      </w:rPr>
    </w:pPr>
    <w:r w:rsidRPr="00B931CA">
      <w:rPr>
        <w:rFonts w:ascii="Calibri" w:hAnsi="Calibri" w:cs="Calibri"/>
        <w:i/>
        <w:color w:val="000000"/>
        <w:sz w:val="16"/>
        <w:szCs w:val="16"/>
      </w:rPr>
      <w:t>HOC CORE FUNCTIONS:</w:t>
    </w:r>
  </w:p>
  <w:p w14:paraId="79810B18"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Player Development Model and Curriculum, to include Goalie Development, and also including competition, practice models, game/practice numbers, and practice format</w:t>
    </w:r>
  </w:p>
  <w:p w14:paraId="66938E8E"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Coaching Coordination, Selection, and Support</w:t>
    </w:r>
  </w:p>
  <w:p w14:paraId="45D0BAB9"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Numbers of Teams and Team Size determinations at each age-group division, plus issues pertaining to player placement and movement across and within the divisions</w:t>
    </w:r>
  </w:p>
  <w:p w14:paraId="73981C94" w14:textId="77777777" w:rsidR="00B931CA" w:rsidRPr="00B931CA" w:rsidRDefault="00B931CA" w:rsidP="00B931CA">
    <w:pPr>
      <w:pStyle w:val="NormalWeb"/>
      <w:numPr>
        <w:ilvl w:val="0"/>
        <w:numId w:val="4"/>
      </w:numPr>
      <w:spacing w:before="0" w:beforeAutospacing="0" w:after="0" w:afterAutospacing="0"/>
      <w:ind w:left="1080"/>
      <w:textAlignment w:val="baseline"/>
      <w:rPr>
        <w:rFonts w:ascii="Calibri" w:hAnsi="Calibri" w:cs="Calibri"/>
        <w:i/>
        <w:color w:val="000000"/>
        <w:sz w:val="16"/>
        <w:szCs w:val="16"/>
      </w:rPr>
    </w:pPr>
    <w:r w:rsidRPr="00B931CA">
      <w:rPr>
        <w:rFonts w:ascii="Calibri" w:hAnsi="Calibri" w:cs="Calibri"/>
        <w:i/>
        <w:color w:val="000000"/>
        <w:sz w:val="16"/>
        <w:szCs w:val="16"/>
      </w:rPr>
      <w:t>Tryout Processes and Procedures</w:t>
    </w:r>
  </w:p>
  <w:p w14:paraId="5090FC14" w14:textId="689436D9" w:rsidR="00B931CA" w:rsidRDefault="00B931CA">
    <w:pPr>
      <w:pStyle w:val="Footer"/>
    </w:pPr>
  </w:p>
  <w:p w14:paraId="0EC1914D" w14:textId="77777777" w:rsidR="00B931CA" w:rsidRDefault="00B9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BDA4C" w14:textId="77777777" w:rsidR="00A8557C" w:rsidRPr="00B931CA" w:rsidRDefault="00A8557C" w:rsidP="00B931CA">
    <w:pPr>
      <w:pStyle w:val="NormalWeb"/>
      <w:spacing w:before="0" w:beforeAutospacing="0" w:after="160" w:afterAutospacing="0"/>
      <w:rPr>
        <w:i/>
        <w:sz w:val="18"/>
        <w:szCs w:val="18"/>
      </w:rPr>
    </w:pPr>
    <w:r w:rsidRPr="00B931CA">
      <w:rPr>
        <w:rFonts w:ascii="Calibri" w:hAnsi="Calibri" w:cs="Calibri"/>
        <w:i/>
        <w:color w:val="000000"/>
        <w:sz w:val="16"/>
        <w:szCs w:val="16"/>
      </w:rPr>
      <w:t>HOC CORE FUNCTIONS:</w:t>
    </w:r>
  </w:p>
  <w:p w14:paraId="6A928746"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Player Development Model and Curriculum, to include Goalie Development, and also including competition, practice models, game/practice numbers, and practice format</w:t>
    </w:r>
  </w:p>
  <w:p w14:paraId="125C7767"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Coaching Coordination, Selection, and Support</w:t>
    </w:r>
  </w:p>
  <w:p w14:paraId="005D5E46"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Numbers of Teams and Team Size determinations at each age-group division, plus issues pertaining to player placement and movement across and within the divisions</w:t>
    </w:r>
  </w:p>
  <w:p w14:paraId="18F64B38" w14:textId="77777777" w:rsidR="00A8557C" w:rsidRPr="00B931CA" w:rsidRDefault="00A8557C" w:rsidP="00734806">
    <w:pPr>
      <w:pStyle w:val="NormalWeb"/>
      <w:numPr>
        <w:ilvl w:val="0"/>
        <w:numId w:val="12"/>
      </w:numPr>
      <w:spacing w:before="0" w:beforeAutospacing="0" w:after="0" w:afterAutospacing="0"/>
      <w:textAlignment w:val="baseline"/>
      <w:rPr>
        <w:rFonts w:ascii="Calibri" w:hAnsi="Calibri" w:cs="Calibri"/>
        <w:i/>
        <w:color w:val="000000"/>
        <w:sz w:val="16"/>
        <w:szCs w:val="16"/>
      </w:rPr>
    </w:pPr>
    <w:r w:rsidRPr="00B931CA">
      <w:rPr>
        <w:rFonts w:ascii="Calibri" w:hAnsi="Calibri" w:cs="Calibri"/>
        <w:i/>
        <w:color w:val="000000"/>
        <w:sz w:val="16"/>
        <w:szCs w:val="16"/>
      </w:rPr>
      <w:t>Tryout Processes and Procedures</w:t>
    </w:r>
  </w:p>
  <w:p w14:paraId="3BB06821" w14:textId="77777777" w:rsidR="00A8557C" w:rsidRDefault="00A8557C">
    <w:pPr>
      <w:pStyle w:val="Footer"/>
    </w:pPr>
  </w:p>
  <w:p w14:paraId="79979873" w14:textId="77777777" w:rsidR="00A8557C" w:rsidRDefault="00A8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0C3DF" w14:textId="77777777" w:rsidR="004E6348" w:rsidRDefault="004E6348" w:rsidP="00B931CA">
      <w:pPr>
        <w:spacing w:after="0" w:line="240" w:lineRule="auto"/>
      </w:pPr>
      <w:r>
        <w:separator/>
      </w:r>
    </w:p>
  </w:footnote>
  <w:footnote w:type="continuationSeparator" w:id="0">
    <w:p w14:paraId="4BA1C76B" w14:textId="77777777" w:rsidR="004E6348" w:rsidRDefault="004E6348" w:rsidP="00B93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32455"/>
    <w:multiLevelType w:val="hybridMultilevel"/>
    <w:tmpl w:val="613C9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4B3"/>
    <w:multiLevelType w:val="hybridMultilevel"/>
    <w:tmpl w:val="95D6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F6116"/>
    <w:multiLevelType w:val="hybridMultilevel"/>
    <w:tmpl w:val="DA325A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3A0E2B"/>
    <w:multiLevelType w:val="hybridMultilevel"/>
    <w:tmpl w:val="728282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1830F3B"/>
    <w:multiLevelType w:val="hybridMultilevel"/>
    <w:tmpl w:val="68B6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71297"/>
    <w:multiLevelType w:val="multilevel"/>
    <w:tmpl w:val="6B809F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4A3F19E9"/>
    <w:multiLevelType w:val="hybridMultilevel"/>
    <w:tmpl w:val="7DAA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86E65"/>
    <w:multiLevelType w:val="multilevel"/>
    <w:tmpl w:val="D9C6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E500C"/>
    <w:multiLevelType w:val="hybridMultilevel"/>
    <w:tmpl w:val="228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E3353"/>
    <w:multiLevelType w:val="multilevel"/>
    <w:tmpl w:val="6B80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D639AC"/>
    <w:multiLevelType w:val="hybridMultilevel"/>
    <w:tmpl w:val="8B9A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0"/>
  </w:num>
  <w:num w:numId="9">
    <w:abstractNumId w:val="6"/>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6D"/>
    <w:rsid w:val="00004EC5"/>
    <w:rsid w:val="00021E9F"/>
    <w:rsid w:val="00034022"/>
    <w:rsid w:val="00036B4B"/>
    <w:rsid w:val="00070859"/>
    <w:rsid w:val="00070B0F"/>
    <w:rsid w:val="000A3430"/>
    <w:rsid w:val="000B2EDE"/>
    <w:rsid w:val="000B7783"/>
    <w:rsid w:val="000C5CF8"/>
    <w:rsid w:val="000D282D"/>
    <w:rsid w:val="000D688E"/>
    <w:rsid w:val="000F1C6E"/>
    <w:rsid w:val="00100491"/>
    <w:rsid w:val="001436D1"/>
    <w:rsid w:val="001A3EA1"/>
    <w:rsid w:val="001A62B8"/>
    <w:rsid w:val="001B267B"/>
    <w:rsid w:val="001B42BC"/>
    <w:rsid w:val="001B7C20"/>
    <w:rsid w:val="001F0C55"/>
    <w:rsid w:val="002038C5"/>
    <w:rsid w:val="00205441"/>
    <w:rsid w:val="00205644"/>
    <w:rsid w:val="00220918"/>
    <w:rsid w:val="00234379"/>
    <w:rsid w:val="00234896"/>
    <w:rsid w:val="00266F19"/>
    <w:rsid w:val="00276052"/>
    <w:rsid w:val="002B55DC"/>
    <w:rsid w:val="002E4D00"/>
    <w:rsid w:val="002E6DF0"/>
    <w:rsid w:val="002F6E1E"/>
    <w:rsid w:val="00316C66"/>
    <w:rsid w:val="00364FEC"/>
    <w:rsid w:val="00370261"/>
    <w:rsid w:val="00383545"/>
    <w:rsid w:val="003E7FD8"/>
    <w:rsid w:val="003F1A56"/>
    <w:rsid w:val="004314AB"/>
    <w:rsid w:val="00453F65"/>
    <w:rsid w:val="0049189F"/>
    <w:rsid w:val="004B6ED9"/>
    <w:rsid w:val="004E47BD"/>
    <w:rsid w:val="004E6348"/>
    <w:rsid w:val="00507241"/>
    <w:rsid w:val="0051323A"/>
    <w:rsid w:val="00537D5C"/>
    <w:rsid w:val="00553A35"/>
    <w:rsid w:val="00554286"/>
    <w:rsid w:val="00560A84"/>
    <w:rsid w:val="0057154C"/>
    <w:rsid w:val="00596D3B"/>
    <w:rsid w:val="005E40B6"/>
    <w:rsid w:val="0060113A"/>
    <w:rsid w:val="006415F1"/>
    <w:rsid w:val="00654C9A"/>
    <w:rsid w:val="0070261E"/>
    <w:rsid w:val="00733636"/>
    <w:rsid w:val="00734806"/>
    <w:rsid w:val="00750F2C"/>
    <w:rsid w:val="00751D7E"/>
    <w:rsid w:val="00761D4B"/>
    <w:rsid w:val="00762983"/>
    <w:rsid w:val="00772FFF"/>
    <w:rsid w:val="007C2B1F"/>
    <w:rsid w:val="007D4808"/>
    <w:rsid w:val="007E2B13"/>
    <w:rsid w:val="00817BE1"/>
    <w:rsid w:val="00823459"/>
    <w:rsid w:val="00847B7D"/>
    <w:rsid w:val="008525B5"/>
    <w:rsid w:val="008811E0"/>
    <w:rsid w:val="00890C54"/>
    <w:rsid w:val="008959EE"/>
    <w:rsid w:val="008B030B"/>
    <w:rsid w:val="008B43C1"/>
    <w:rsid w:val="008C57C2"/>
    <w:rsid w:val="008C7B1B"/>
    <w:rsid w:val="008D0F16"/>
    <w:rsid w:val="008D5C27"/>
    <w:rsid w:val="008E0663"/>
    <w:rsid w:val="0090782E"/>
    <w:rsid w:val="00914D58"/>
    <w:rsid w:val="00943F97"/>
    <w:rsid w:val="009476CF"/>
    <w:rsid w:val="009863B6"/>
    <w:rsid w:val="009953BE"/>
    <w:rsid w:val="009A1C93"/>
    <w:rsid w:val="009D5513"/>
    <w:rsid w:val="009E2B5C"/>
    <w:rsid w:val="009E38F2"/>
    <w:rsid w:val="009E3B4C"/>
    <w:rsid w:val="009E4A1F"/>
    <w:rsid w:val="00A20C4C"/>
    <w:rsid w:val="00A769BB"/>
    <w:rsid w:val="00A8557C"/>
    <w:rsid w:val="00AC47DD"/>
    <w:rsid w:val="00AC6E6C"/>
    <w:rsid w:val="00AF7212"/>
    <w:rsid w:val="00B32CAB"/>
    <w:rsid w:val="00B37D7B"/>
    <w:rsid w:val="00B42B45"/>
    <w:rsid w:val="00B451DC"/>
    <w:rsid w:val="00B526D8"/>
    <w:rsid w:val="00B54C92"/>
    <w:rsid w:val="00B84360"/>
    <w:rsid w:val="00B86C0E"/>
    <w:rsid w:val="00B931CA"/>
    <w:rsid w:val="00BA7150"/>
    <w:rsid w:val="00BB68A1"/>
    <w:rsid w:val="00BC1DB7"/>
    <w:rsid w:val="00BE373E"/>
    <w:rsid w:val="00BE3BC7"/>
    <w:rsid w:val="00C353B0"/>
    <w:rsid w:val="00CA1A47"/>
    <w:rsid w:val="00CA25EB"/>
    <w:rsid w:val="00CC6D6D"/>
    <w:rsid w:val="00D012D0"/>
    <w:rsid w:val="00D02C1D"/>
    <w:rsid w:val="00D0506D"/>
    <w:rsid w:val="00D2636F"/>
    <w:rsid w:val="00D45EE2"/>
    <w:rsid w:val="00D702F0"/>
    <w:rsid w:val="00DD39F5"/>
    <w:rsid w:val="00DF3D85"/>
    <w:rsid w:val="00E26A7A"/>
    <w:rsid w:val="00E33EF8"/>
    <w:rsid w:val="00E37DE9"/>
    <w:rsid w:val="00E41C33"/>
    <w:rsid w:val="00EB7A55"/>
    <w:rsid w:val="00ED0BEB"/>
    <w:rsid w:val="00EF4DBB"/>
    <w:rsid w:val="00F027FC"/>
    <w:rsid w:val="00F07232"/>
    <w:rsid w:val="00F075D9"/>
    <w:rsid w:val="00F106C8"/>
    <w:rsid w:val="00F20ACD"/>
    <w:rsid w:val="00F46647"/>
    <w:rsid w:val="00F67489"/>
    <w:rsid w:val="00FC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BA2DC"/>
  <w15:chartTrackingRefBased/>
  <w15:docId w15:val="{FEF3795E-3AA6-4479-BD5F-B1FB798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E9F"/>
    <w:pPr>
      <w:ind w:left="720"/>
      <w:contextualSpacing/>
    </w:pPr>
  </w:style>
  <w:style w:type="character" w:styleId="Hyperlink">
    <w:name w:val="Hyperlink"/>
    <w:basedOn w:val="DefaultParagraphFont"/>
    <w:uiPriority w:val="99"/>
    <w:unhideWhenUsed/>
    <w:rsid w:val="00370261"/>
    <w:rPr>
      <w:color w:val="0563C1" w:themeColor="hyperlink"/>
      <w:u w:val="single"/>
    </w:rPr>
  </w:style>
  <w:style w:type="character" w:styleId="UnresolvedMention">
    <w:name w:val="Unresolved Mention"/>
    <w:basedOn w:val="DefaultParagraphFont"/>
    <w:uiPriority w:val="99"/>
    <w:semiHidden/>
    <w:unhideWhenUsed/>
    <w:rsid w:val="00370261"/>
    <w:rPr>
      <w:color w:val="605E5C"/>
      <w:shd w:val="clear" w:color="auto" w:fill="E1DFDD"/>
    </w:rPr>
  </w:style>
  <w:style w:type="paragraph" w:styleId="NormalWeb">
    <w:name w:val="Normal (Web)"/>
    <w:basedOn w:val="Normal"/>
    <w:uiPriority w:val="99"/>
    <w:unhideWhenUsed/>
    <w:rsid w:val="00E26A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CA"/>
  </w:style>
  <w:style w:type="paragraph" w:styleId="Footer">
    <w:name w:val="footer"/>
    <w:basedOn w:val="Normal"/>
    <w:link w:val="FooterChar"/>
    <w:uiPriority w:val="99"/>
    <w:unhideWhenUsed/>
    <w:rsid w:val="00B9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CA"/>
  </w:style>
  <w:style w:type="table" w:styleId="TableGrid">
    <w:name w:val="Table Grid"/>
    <w:basedOn w:val="TableNormal"/>
    <w:uiPriority w:val="39"/>
    <w:rsid w:val="008B0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E3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019427">
      <w:bodyDiv w:val="1"/>
      <w:marLeft w:val="0"/>
      <w:marRight w:val="0"/>
      <w:marTop w:val="0"/>
      <w:marBottom w:val="0"/>
      <w:divBdr>
        <w:top w:val="none" w:sz="0" w:space="0" w:color="auto"/>
        <w:left w:val="none" w:sz="0" w:space="0" w:color="auto"/>
        <w:bottom w:val="none" w:sz="0" w:space="0" w:color="auto"/>
        <w:right w:val="none" w:sz="0" w:space="0" w:color="auto"/>
      </w:divBdr>
    </w:div>
    <w:div w:id="13180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0711-9BBB-415F-961E-90603E8C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Anderson</dc:creator>
  <cp:keywords/>
  <dc:description/>
  <cp:lastModifiedBy>J.D. Anderson</cp:lastModifiedBy>
  <cp:revision>6</cp:revision>
  <dcterms:created xsi:type="dcterms:W3CDTF">2020-07-13T03:05:00Z</dcterms:created>
  <dcterms:modified xsi:type="dcterms:W3CDTF">2020-07-13T22:54:00Z</dcterms:modified>
</cp:coreProperties>
</file>