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1584" w14:textId="77777777" w:rsidR="00CB33FA" w:rsidRPr="00DB5ACE" w:rsidRDefault="00CB33FA" w:rsidP="00CB33FA">
      <w:pPr>
        <w:rPr>
          <w:b/>
          <w:noProof/>
        </w:rPr>
      </w:pPr>
      <w:r>
        <w:rPr>
          <w:noProof/>
        </w:rPr>
        <w:drawing>
          <wp:inline distT="0" distB="0" distL="0" distR="0" wp14:anchorId="53B0515B" wp14:editId="2E2DFD4E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b/>
          <w:noProof/>
        </w:rPr>
        <w:t xml:space="preserve">                 Adult Division </w:t>
      </w:r>
      <w:r w:rsidRPr="00DB5ACE">
        <w:rPr>
          <w:b/>
          <w:noProof/>
        </w:rPr>
        <w:t xml:space="preserve">Committee </w:t>
      </w:r>
      <w:r>
        <w:rPr>
          <w:b/>
          <w:noProof/>
        </w:rPr>
        <w:t>Agenda</w:t>
      </w:r>
    </w:p>
    <w:p w14:paraId="31AF2D4A" w14:textId="77777777" w:rsidR="00CB33FA" w:rsidRPr="00DB5ACE" w:rsidRDefault="00CB33FA" w:rsidP="00CB33FA">
      <w:pPr>
        <w:rPr>
          <w:b/>
          <w:noProof/>
        </w:rPr>
      </w:pPr>
      <w:r w:rsidRPr="00DB5ACE">
        <w:rPr>
          <w:b/>
          <w:noProof/>
        </w:rPr>
        <w:t xml:space="preserve">                                                         Conference Call </w:t>
      </w:r>
    </w:p>
    <w:p w14:paraId="28693C89" w14:textId="4D1659C5" w:rsidR="00CB33FA" w:rsidRPr="00DB5ACE" w:rsidRDefault="00CB33FA" w:rsidP="00CB33FA">
      <w:pPr>
        <w:rPr>
          <w:b/>
          <w:noProof/>
        </w:rPr>
      </w:pPr>
      <w:r>
        <w:rPr>
          <w:b/>
          <w:noProof/>
        </w:rPr>
        <w:t xml:space="preserve">                                </w:t>
      </w:r>
      <w:r w:rsidR="00F226D0">
        <w:rPr>
          <w:b/>
          <w:noProof/>
        </w:rPr>
        <w:t xml:space="preserve">                         </w:t>
      </w:r>
      <w:r w:rsidR="00B14AB0">
        <w:rPr>
          <w:b/>
          <w:noProof/>
        </w:rPr>
        <w:t>August 3, 2019</w:t>
      </w:r>
    </w:p>
    <w:p w14:paraId="684426A3" w14:textId="12456D66" w:rsidR="00CB33FA" w:rsidRPr="00DB5ACE" w:rsidRDefault="00B14AB0" w:rsidP="00CB33FA">
      <w:pPr>
        <w:jc w:val="center"/>
        <w:rPr>
          <w:b/>
          <w:noProof/>
        </w:rPr>
      </w:pPr>
      <w:r>
        <w:rPr>
          <w:b/>
          <w:noProof/>
        </w:rPr>
        <w:t>11</w:t>
      </w:r>
      <w:r w:rsidR="00CB33FA" w:rsidRPr="00DB5ACE">
        <w:rPr>
          <w:b/>
          <w:noProof/>
        </w:rPr>
        <w:t xml:space="preserve">:00 </w:t>
      </w:r>
      <w:r>
        <w:rPr>
          <w:b/>
          <w:noProof/>
        </w:rPr>
        <w:t>a</w:t>
      </w:r>
      <w:r w:rsidR="00CB33FA" w:rsidRPr="00DB5ACE">
        <w:rPr>
          <w:b/>
          <w:noProof/>
        </w:rPr>
        <w:t>m Eastern</w:t>
      </w:r>
      <w:r>
        <w:rPr>
          <w:b/>
          <w:noProof/>
        </w:rPr>
        <w:t xml:space="preserve"> time</w:t>
      </w:r>
    </w:p>
    <w:p w14:paraId="198B3760" w14:textId="77777777" w:rsidR="00CB33FA" w:rsidRDefault="00CB33FA" w:rsidP="00CB33FA">
      <w:pPr>
        <w:rPr>
          <w:noProof/>
        </w:rPr>
      </w:pPr>
    </w:p>
    <w:p w14:paraId="0CD81088" w14:textId="77777777" w:rsidR="00CB33FA" w:rsidRPr="00DB5ACE" w:rsidRDefault="00CB33FA" w:rsidP="00CB33FA">
      <w:pPr>
        <w:jc w:val="center"/>
        <w:rPr>
          <w:b/>
          <w:noProof/>
        </w:rPr>
      </w:pPr>
      <w:r w:rsidRPr="00DB5ACE">
        <w:rPr>
          <w:b/>
          <w:noProof/>
        </w:rPr>
        <w:t>Agenda</w:t>
      </w:r>
    </w:p>
    <w:p w14:paraId="57FEDCCA" w14:textId="77777777" w:rsidR="00CB33FA" w:rsidRPr="00CB33FA" w:rsidRDefault="00CB33FA" w:rsidP="00CB33FA">
      <w:pPr>
        <w:rPr>
          <w:noProof/>
        </w:rPr>
      </w:pPr>
    </w:p>
    <w:p w14:paraId="676911BD" w14:textId="77777777" w:rsidR="00CB33FA" w:rsidRPr="00CB33FA" w:rsidRDefault="00CB33FA" w:rsidP="00CB33FA">
      <w:pPr>
        <w:numPr>
          <w:ilvl w:val="0"/>
          <w:numId w:val="1"/>
        </w:numPr>
        <w:rPr>
          <w:noProof/>
          <w:sz w:val="20"/>
          <w:szCs w:val="20"/>
        </w:rPr>
      </w:pPr>
      <w:r w:rsidRPr="00CB33FA">
        <w:rPr>
          <w:noProof/>
          <w:sz w:val="20"/>
          <w:szCs w:val="20"/>
        </w:rPr>
        <w:t xml:space="preserve">Roll Call </w:t>
      </w:r>
    </w:p>
    <w:p w14:paraId="76E93D5A" w14:textId="06592144" w:rsidR="00CB33FA" w:rsidRPr="00CB33FA" w:rsidRDefault="00CB33FA" w:rsidP="00B14AB0">
      <w:pPr>
        <w:rPr>
          <w:noProof/>
          <w:sz w:val="20"/>
          <w:szCs w:val="20"/>
        </w:rPr>
      </w:pPr>
    </w:p>
    <w:p w14:paraId="6CE39855" w14:textId="77777777" w:rsidR="00CB33FA" w:rsidRPr="00CB33FA" w:rsidRDefault="00CB33FA" w:rsidP="00CB33FA">
      <w:pPr>
        <w:ind w:left="720"/>
        <w:rPr>
          <w:noProof/>
          <w:sz w:val="20"/>
          <w:szCs w:val="20"/>
        </w:rPr>
      </w:pPr>
    </w:p>
    <w:p w14:paraId="7257F1C8" w14:textId="49C95610" w:rsidR="00CB33FA" w:rsidRDefault="00CB33FA" w:rsidP="00CB33FA">
      <w:pPr>
        <w:numPr>
          <w:ilvl w:val="0"/>
          <w:numId w:val="1"/>
        </w:numPr>
        <w:rPr>
          <w:noProof/>
          <w:sz w:val="20"/>
          <w:szCs w:val="20"/>
        </w:rPr>
      </w:pPr>
      <w:r w:rsidRPr="00CB33FA">
        <w:rPr>
          <w:noProof/>
          <w:sz w:val="20"/>
          <w:szCs w:val="20"/>
        </w:rPr>
        <w:t>Important Dates/Deadlines:</w:t>
      </w:r>
    </w:p>
    <w:p w14:paraId="1DB456CB" w14:textId="2A72786C" w:rsidR="00154B66" w:rsidRDefault="00154B66" w:rsidP="00B14AB0">
      <w:pPr>
        <w:ind w:left="1440"/>
        <w:rPr>
          <w:noProof/>
          <w:sz w:val="20"/>
          <w:szCs w:val="20"/>
        </w:rPr>
      </w:pPr>
    </w:p>
    <w:p w14:paraId="1A46BA98" w14:textId="110F942E" w:rsidR="00FE4182" w:rsidRDefault="00B14AB0" w:rsidP="00B14AB0">
      <w:pPr>
        <w:ind w:left="1440"/>
        <w:rPr>
          <w:noProof/>
          <w:sz w:val="20"/>
          <w:szCs w:val="20"/>
        </w:rPr>
      </w:pPr>
      <w:r>
        <w:rPr>
          <w:noProof/>
          <w:sz w:val="20"/>
          <w:szCs w:val="20"/>
        </w:rPr>
        <w:t>Team Registration is open</w:t>
      </w:r>
      <w:r w:rsidR="00FE4182">
        <w:rPr>
          <w:noProof/>
          <w:sz w:val="20"/>
          <w:szCs w:val="20"/>
        </w:rPr>
        <w:t>-</w:t>
      </w:r>
      <w:r w:rsidR="00FE4182" w:rsidRPr="00CB33FA">
        <w:rPr>
          <w:color w:val="222222"/>
          <w:sz w:val="19"/>
          <w:szCs w:val="19"/>
        </w:rPr>
        <w:t xml:space="preserve"> fees: </w:t>
      </w:r>
      <w:r w:rsidR="00FE4182">
        <w:rPr>
          <w:color w:val="222222"/>
          <w:sz w:val="19"/>
          <w:szCs w:val="19"/>
        </w:rPr>
        <w:t>6</w:t>
      </w:r>
      <w:r w:rsidR="00FE4182" w:rsidRPr="00CB33FA">
        <w:rPr>
          <w:color w:val="222222"/>
          <w:sz w:val="19"/>
          <w:szCs w:val="19"/>
        </w:rPr>
        <w:t>00 per team with 3 coaches</w:t>
      </w:r>
    </w:p>
    <w:p w14:paraId="4BF77CFA" w14:textId="2C7F8D16" w:rsidR="00B14AB0" w:rsidRDefault="00B14AB0" w:rsidP="00B14AB0">
      <w:pPr>
        <w:ind w:left="1440"/>
      </w:pPr>
      <w:r>
        <w:rPr>
          <w:noProof/>
          <w:sz w:val="20"/>
          <w:szCs w:val="20"/>
        </w:rPr>
        <w:t xml:space="preserve">Deadline </w:t>
      </w:r>
      <w:r w:rsidR="00350082">
        <w:rPr>
          <w:noProof/>
          <w:sz w:val="20"/>
          <w:szCs w:val="20"/>
        </w:rPr>
        <w:t>September 10</w:t>
      </w:r>
      <w:r w:rsidR="00350082" w:rsidRPr="00350082">
        <w:rPr>
          <w:noProof/>
          <w:sz w:val="20"/>
          <w:szCs w:val="20"/>
          <w:vertAlign w:val="superscript"/>
        </w:rPr>
        <w:t>th</w:t>
      </w:r>
      <w:r w:rsidR="00350082">
        <w:rPr>
          <w:noProof/>
          <w:sz w:val="20"/>
          <w:szCs w:val="20"/>
        </w:rPr>
        <w:t xml:space="preserve">- early registration incentive /prizes </w:t>
      </w:r>
      <w:r w:rsidR="004C5E21">
        <w:rPr>
          <w:noProof/>
          <w:sz w:val="20"/>
          <w:szCs w:val="20"/>
        </w:rPr>
        <w:t xml:space="preserve"> </w:t>
      </w:r>
      <w:hyperlink r:id="rId6" w:history="1">
        <w:r w:rsidR="004C5E21" w:rsidRPr="003E225F">
          <w:rPr>
            <w:rStyle w:val="Hyperlink"/>
            <w:sz w:val="20"/>
            <w:szCs w:val="20"/>
          </w:rPr>
          <w:t>https://www.nwba.org/news_article/show/1035124</w:t>
        </w:r>
      </w:hyperlink>
    </w:p>
    <w:p w14:paraId="12FB1B2A" w14:textId="1A10469D" w:rsidR="00FE4182" w:rsidRDefault="00350082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</w:t>
      </w:r>
      <w:r w:rsidR="00154B66">
        <w:rPr>
          <w:color w:val="222222"/>
          <w:sz w:val="19"/>
          <w:szCs w:val="19"/>
        </w:rPr>
        <w:t xml:space="preserve">             </w:t>
      </w:r>
      <w:r w:rsidR="004C5E21">
        <w:rPr>
          <w:color w:val="222222"/>
          <w:sz w:val="19"/>
          <w:szCs w:val="19"/>
        </w:rPr>
        <w:t xml:space="preserve"> </w:t>
      </w:r>
      <w:r w:rsidR="00FE4182">
        <w:rPr>
          <w:color w:val="222222"/>
          <w:sz w:val="19"/>
          <w:szCs w:val="19"/>
        </w:rPr>
        <w:t>Sep. 11:</w:t>
      </w:r>
      <w:r>
        <w:rPr>
          <w:color w:val="222222"/>
          <w:sz w:val="19"/>
          <w:szCs w:val="19"/>
        </w:rPr>
        <w:t xml:space="preserve"> </w:t>
      </w:r>
      <w:r w:rsidR="00FE4182">
        <w:rPr>
          <w:color w:val="222222"/>
          <w:sz w:val="19"/>
          <w:szCs w:val="19"/>
        </w:rPr>
        <w:t>Late Registration fee $800.00</w:t>
      </w:r>
    </w:p>
    <w:p w14:paraId="3FA2ECBE" w14:textId="601B8027" w:rsidR="00154B66" w:rsidRDefault="00154B66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</w:t>
      </w:r>
      <w:r w:rsidR="004C5E21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Early Individual registration: Aug 1</w:t>
      </w:r>
      <w:r w:rsidRPr="00154B66">
        <w:rPr>
          <w:color w:val="222222"/>
          <w:sz w:val="19"/>
          <w:szCs w:val="19"/>
          <w:vertAlign w:val="superscript"/>
        </w:rPr>
        <w:t>st</w:t>
      </w:r>
      <w:r>
        <w:rPr>
          <w:color w:val="222222"/>
          <w:sz w:val="19"/>
          <w:szCs w:val="19"/>
        </w:rPr>
        <w:t xml:space="preserve"> 4:00pm Closes Sept. 12</w:t>
      </w:r>
      <w:r w:rsidRPr="00154B66">
        <w:rPr>
          <w:color w:val="222222"/>
          <w:sz w:val="19"/>
          <w:szCs w:val="19"/>
          <w:vertAlign w:val="superscript"/>
        </w:rPr>
        <w:t>th</w:t>
      </w:r>
      <w:r>
        <w:rPr>
          <w:color w:val="222222"/>
          <w:sz w:val="19"/>
          <w:szCs w:val="19"/>
        </w:rPr>
        <w:t xml:space="preserve"> 11:59 pm </w:t>
      </w:r>
    </w:p>
    <w:p w14:paraId="3760C4DF" w14:textId="607E21D4" w:rsidR="00154B66" w:rsidRDefault="00154B66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</w:t>
      </w:r>
      <w:r w:rsidR="004C5E21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 xml:space="preserve">Open Individual registration: Sept </w:t>
      </w:r>
      <w:r w:rsidRPr="004C5E21">
        <w:rPr>
          <w:color w:val="222222"/>
          <w:sz w:val="19"/>
          <w:szCs w:val="19"/>
        </w:rPr>
        <w:t>13</w:t>
      </w:r>
      <w:r w:rsidRPr="004C5E21">
        <w:rPr>
          <w:color w:val="222222"/>
          <w:sz w:val="19"/>
          <w:szCs w:val="19"/>
          <w:vertAlign w:val="superscript"/>
        </w:rPr>
        <w:t>th</w:t>
      </w:r>
      <w:r w:rsidRPr="004C5E21">
        <w:rPr>
          <w:color w:val="222222"/>
          <w:sz w:val="19"/>
          <w:szCs w:val="19"/>
        </w:rPr>
        <w:t xml:space="preserve"> At</w:t>
      </w:r>
      <w:r w:rsidR="004C5E21">
        <w:rPr>
          <w:color w:val="222222"/>
          <w:sz w:val="19"/>
          <w:szCs w:val="19"/>
        </w:rPr>
        <w:t>hlete</w:t>
      </w:r>
      <w:r w:rsidRPr="004C5E21">
        <w:rPr>
          <w:color w:val="222222"/>
          <w:sz w:val="19"/>
          <w:szCs w:val="19"/>
        </w:rPr>
        <w:t xml:space="preserve"> fee</w:t>
      </w:r>
      <w:r>
        <w:rPr>
          <w:color w:val="222222"/>
          <w:sz w:val="19"/>
          <w:szCs w:val="19"/>
        </w:rPr>
        <w:t>:40 Non-athlete:60</w:t>
      </w:r>
    </w:p>
    <w:p w14:paraId="1ED6A73F" w14:textId="7E121C39" w:rsidR="00154B66" w:rsidRDefault="004C5E21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Dec. 31: Transfer Deadline</w:t>
      </w:r>
    </w:p>
    <w:p w14:paraId="6052788D" w14:textId="77777777" w:rsidR="004C5E21" w:rsidRDefault="004C5E21" w:rsidP="00CB33FA">
      <w:pPr>
        <w:shd w:val="clear" w:color="auto" w:fill="FFFFFF"/>
        <w:rPr>
          <w:color w:val="222222"/>
          <w:sz w:val="19"/>
          <w:szCs w:val="19"/>
        </w:rPr>
      </w:pPr>
    </w:p>
    <w:p w14:paraId="3514896C" w14:textId="6BB7CD4D" w:rsidR="004C5E21" w:rsidRDefault="00FE4182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</w:t>
      </w:r>
      <w:r w:rsidR="004C5E21">
        <w:rPr>
          <w:color w:val="222222"/>
          <w:sz w:val="19"/>
          <w:szCs w:val="19"/>
        </w:rPr>
        <w:t>Feb 9</w:t>
      </w:r>
      <w:r w:rsidR="004C5E21" w:rsidRPr="00CB33FA">
        <w:rPr>
          <w:color w:val="222222"/>
          <w:sz w:val="19"/>
          <w:szCs w:val="19"/>
        </w:rPr>
        <w:t>:</w:t>
      </w:r>
      <w:r w:rsidR="004C5E21">
        <w:rPr>
          <w:color w:val="222222"/>
          <w:sz w:val="19"/>
          <w:szCs w:val="19"/>
        </w:rPr>
        <w:t xml:space="preserve"> </w:t>
      </w:r>
      <w:r w:rsidR="00B33A67">
        <w:rPr>
          <w:color w:val="222222"/>
          <w:sz w:val="19"/>
          <w:szCs w:val="19"/>
        </w:rPr>
        <w:t>10 games must be completed</w:t>
      </w:r>
    </w:p>
    <w:p w14:paraId="32E37E11" w14:textId="3D1D0544" w:rsidR="00CB33FA" w:rsidRPr="00CB33FA" w:rsidRDefault="004C5E21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</w:t>
      </w:r>
      <w:r w:rsidR="00CB33FA" w:rsidRPr="00CB33FA">
        <w:rPr>
          <w:color w:val="222222"/>
          <w:sz w:val="19"/>
          <w:szCs w:val="19"/>
        </w:rPr>
        <w:t>Feb.1</w:t>
      </w:r>
      <w:r w:rsidR="00350082">
        <w:rPr>
          <w:color w:val="222222"/>
          <w:sz w:val="19"/>
          <w:szCs w:val="19"/>
        </w:rPr>
        <w:t>0</w:t>
      </w:r>
      <w:r w:rsidR="00CB33FA" w:rsidRPr="00CB33FA">
        <w:rPr>
          <w:color w:val="222222"/>
          <w:sz w:val="19"/>
          <w:szCs w:val="19"/>
        </w:rPr>
        <w:t>: P</w:t>
      </w:r>
      <w:r w:rsidR="00CB33FA">
        <w:rPr>
          <w:color w:val="222222"/>
          <w:sz w:val="19"/>
          <w:szCs w:val="19"/>
        </w:rPr>
        <w:t>ost Season application open</w:t>
      </w:r>
    </w:p>
    <w:p w14:paraId="22D7EDDA" w14:textId="527C3A84" w:rsidR="00CB33FA" w:rsidRDefault="00CB33FA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</w:t>
      </w:r>
      <w:r w:rsidR="001972A8">
        <w:rPr>
          <w:color w:val="222222"/>
          <w:sz w:val="19"/>
          <w:szCs w:val="19"/>
        </w:rPr>
        <w:t xml:space="preserve">    </w:t>
      </w:r>
      <w:r w:rsidRPr="00CB33FA">
        <w:rPr>
          <w:color w:val="222222"/>
          <w:sz w:val="19"/>
          <w:szCs w:val="19"/>
        </w:rPr>
        <w:t xml:space="preserve">Feb. </w:t>
      </w:r>
      <w:r w:rsidR="00350082">
        <w:rPr>
          <w:color w:val="222222"/>
          <w:sz w:val="19"/>
          <w:szCs w:val="19"/>
        </w:rPr>
        <w:t>12</w:t>
      </w:r>
      <w:r w:rsidRPr="00CB33FA">
        <w:rPr>
          <w:color w:val="222222"/>
          <w:sz w:val="19"/>
          <w:szCs w:val="19"/>
        </w:rPr>
        <w:t>: Invites sent to Top 16 teams.</w:t>
      </w:r>
      <w:r w:rsidR="00B33A67">
        <w:rPr>
          <w:color w:val="222222"/>
          <w:sz w:val="19"/>
          <w:szCs w:val="19"/>
        </w:rPr>
        <w:t xml:space="preserve"> (48 hours to accept)</w:t>
      </w:r>
    </w:p>
    <w:p w14:paraId="50CC8DB3" w14:textId="054BE50F" w:rsidR="00CB33FA" w:rsidRDefault="00CB33FA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</w:t>
      </w:r>
      <w:r w:rsidR="001972A8">
        <w:rPr>
          <w:color w:val="222222"/>
          <w:sz w:val="19"/>
          <w:szCs w:val="19"/>
        </w:rPr>
        <w:t xml:space="preserve">Feb. </w:t>
      </w:r>
      <w:r>
        <w:rPr>
          <w:color w:val="222222"/>
          <w:sz w:val="19"/>
          <w:szCs w:val="19"/>
        </w:rPr>
        <w:t>1</w:t>
      </w:r>
      <w:r w:rsidR="001972A8">
        <w:rPr>
          <w:color w:val="222222"/>
          <w:sz w:val="19"/>
          <w:szCs w:val="19"/>
        </w:rPr>
        <w:t>4</w:t>
      </w:r>
      <w:r>
        <w:rPr>
          <w:color w:val="222222"/>
          <w:sz w:val="19"/>
          <w:szCs w:val="19"/>
        </w:rPr>
        <w:t xml:space="preserve">: </w:t>
      </w:r>
      <w:r w:rsidR="004C5E21">
        <w:rPr>
          <w:color w:val="222222"/>
          <w:sz w:val="19"/>
          <w:szCs w:val="19"/>
        </w:rPr>
        <w:t>D</w:t>
      </w:r>
      <w:r w:rsidR="001972A8">
        <w:rPr>
          <w:color w:val="222222"/>
          <w:sz w:val="19"/>
          <w:szCs w:val="19"/>
        </w:rPr>
        <w:t>eadline to accept invitation</w:t>
      </w:r>
    </w:p>
    <w:p w14:paraId="4B9F1B15" w14:textId="0FDF4235" w:rsidR="00B33A67" w:rsidRDefault="00B33A67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March 1: Last day, game will count towards seeding</w:t>
      </w:r>
    </w:p>
    <w:p w14:paraId="3A752A7A" w14:textId="382BD243" w:rsidR="00B33A67" w:rsidRDefault="00B33A67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March 3: Final Seedings for Nationals announced</w:t>
      </w:r>
    </w:p>
    <w:p w14:paraId="042E2E1C" w14:textId="2FF7DF55" w:rsidR="00B33A67" w:rsidRPr="00CB33FA" w:rsidRDefault="00B33A67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March 12-14: NWBA National </w:t>
      </w:r>
      <w:r w:rsidR="007F0EBC">
        <w:rPr>
          <w:color w:val="222222"/>
          <w:sz w:val="19"/>
          <w:szCs w:val="19"/>
        </w:rPr>
        <w:t>Tournament</w:t>
      </w:r>
    </w:p>
    <w:p w14:paraId="5264ED22" w14:textId="61558FD6" w:rsidR="00CB33FA" w:rsidRPr="00CB33FA" w:rsidRDefault="00CB33FA" w:rsidP="00CB33FA">
      <w:pPr>
        <w:shd w:val="clear" w:color="auto" w:fill="FFFFFF"/>
        <w:rPr>
          <w:color w:val="222222"/>
          <w:sz w:val="19"/>
          <w:szCs w:val="19"/>
        </w:rPr>
      </w:pPr>
      <w:bookmarkStart w:id="0" w:name="_GoBack"/>
      <w:bookmarkEnd w:id="0"/>
      <w:r>
        <w:rPr>
          <w:color w:val="222222"/>
          <w:sz w:val="19"/>
          <w:szCs w:val="19"/>
        </w:rPr>
        <w:t xml:space="preserve">                               </w:t>
      </w:r>
    </w:p>
    <w:p w14:paraId="0607EB04" w14:textId="77777777" w:rsidR="004C5E21" w:rsidRDefault="004C5E21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Reminder: </w:t>
      </w:r>
    </w:p>
    <w:p w14:paraId="3AE68B7F" w14:textId="49F4D30E" w:rsidR="001972A8" w:rsidRDefault="004C5E21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 </w:t>
      </w:r>
      <w:r w:rsidR="001972A8">
        <w:rPr>
          <w:color w:val="222222"/>
          <w:sz w:val="19"/>
          <w:szCs w:val="19"/>
        </w:rPr>
        <w:t>Team classifier need to be renewed every 2 years.</w:t>
      </w:r>
    </w:p>
    <w:p w14:paraId="639F8C9A" w14:textId="2EF7844A" w:rsidR="00CB33FA" w:rsidRPr="00CB33FA" w:rsidRDefault="001972A8" w:rsidP="00CB33FA">
      <w:pPr>
        <w:shd w:val="clear" w:color="auto" w:fill="FFFFFF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                </w:t>
      </w:r>
    </w:p>
    <w:p w14:paraId="7AE1E5BB" w14:textId="77777777" w:rsidR="00CB33FA" w:rsidRPr="001D6F41" w:rsidRDefault="00CB33FA" w:rsidP="00CB33FA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666766"/>
          <w:sz w:val="16"/>
          <w:szCs w:val="16"/>
        </w:rPr>
      </w:pPr>
      <w:r w:rsidRPr="009171A8">
        <w:rPr>
          <w:color w:val="000000"/>
          <w:sz w:val="16"/>
          <w:szCs w:val="16"/>
        </w:rPr>
        <w:t xml:space="preserve">               </w:t>
      </w:r>
    </w:p>
    <w:p w14:paraId="57B53289" w14:textId="594C1F29" w:rsidR="002B750A" w:rsidRDefault="002B750A" w:rsidP="00CB33FA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Proposals- Keith Wallace, A.B. Pilot Program </w:t>
      </w:r>
    </w:p>
    <w:p w14:paraId="7E228DFB" w14:textId="7CEED142" w:rsidR="002B750A" w:rsidRPr="002B750A" w:rsidRDefault="002B750A" w:rsidP="002B750A">
      <w:pPr>
        <w:pStyle w:val="ListParagraph"/>
        <w:ind w:left="1440"/>
        <w:rPr>
          <w:noProof/>
          <w:sz w:val="20"/>
          <w:szCs w:val="20"/>
        </w:rPr>
      </w:pPr>
    </w:p>
    <w:p w14:paraId="17C9EFF4" w14:textId="77777777" w:rsidR="002B750A" w:rsidRDefault="002B750A" w:rsidP="00CB33FA">
      <w:pPr>
        <w:rPr>
          <w:noProof/>
          <w:sz w:val="20"/>
          <w:szCs w:val="20"/>
        </w:rPr>
      </w:pPr>
    </w:p>
    <w:p w14:paraId="09EC6107" w14:textId="4C52F3BA" w:rsidR="007F0EBC" w:rsidRPr="007F0EBC" w:rsidRDefault="007F0EBC" w:rsidP="007F0EBC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 w:rsidRPr="007F0EBC">
        <w:rPr>
          <w:noProof/>
          <w:sz w:val="20"/>
          <w:szCs w:val="20"/>
        </w:rPr>
        <w:t>Open Forum- (5 min allocated for each division</w:t>
      </w:r>
      <w:r w:rsidR="00CB33FA" w:rsidRPr="007F0EBC">
        <w:rPr>
          <w:noProof/>
          <w:sz w:val="20"/>
          <w:szCs w:val="20"/>
        </w:rPr>
        <w:t xml:space="preserve"> </w:t>
      </w:r>
      <w:r w:rsidRPr="007F0EBC">
        <w:rPr>
          <w:noProof/>
          <w:sz w:val="20"/>
          <w:szCs w:val="20"/>
        </w:rPr>
        <w:t>)</w:t>
      </w:r>
    </w:p>
    <w:p w14:paraId="7D11ADE1" w14:textId="77777777" w:rsidR="007F0EBC" w:rsidRDefault="007F0EBC" w:rsidP="007F0EBC">
      <w:pPr>
        <w:pStyle w:val="ListParagraph"/>
        <w:ind w:left="1440"/>
        <w:rPr>
          <w:noProof/>
          <w:sz w:val="20"/>
          <w:szCs w:val="20"/>
        </w:rPr>
      </w:pPr>
      <w:r>
        <w:rPr>
          <w:noProof/>
          <w:sz w:val="20"/>
          <w:szCs w:val="20"/>
        </w:rPr>
        <w:t>Division 1-</w:t>
      </w:r>
    </w:p>
    <w:p w14:paraId="55CC296B" w14:textId="77777777" w:rsidR="007F0EBC" w:rsidRDefault="007F0EBC" w:rsidP="007F0EBC">
      <w:pPr>
        <w:pStyle w:val="ListParagraph"/>
        <w:ind w:left="1440"/>
        <w:rPr>
          <w:noProof/>
          <w:sz w:val="20"/>
          <w:szCs w:val="20"/>
        </w:rPr>
      </w:pPr>
    </w:p>
    <w:p w14:paraId="196A7724" w14:textId="5D24548A" w:rsidR="007F0EBC" w:rsidRDefault="007F0EBC" w:rsidP="007F0EBC">
      <w:pPr>
        <w:pStyle w:val="ListParagraph"/>
        <w:ind w:left="1440"/>
        <w:rPr>
          <w:noProof/>
          <w:sz w:val="20"/>
          <w:szCs w:val="20"/>
        </w:rPr>
      </w:pPr>
      <w:r>
        <w:rPr>
          <w:noProof/>
          <w:sz w:val="20"/>
          <w:szCs w:val="20"/>
        </w:rPr>
        <w:t>Division 2-</w:t>
      </w:r>
    </w:p>
    <w:p w14:paraId="6DC05768" w14:textId="77777777" w:rsidR="007F0EBC" w:rsidRDefault="007F0EBC" w:rsidP="007F0EBC">
      <w:pPr>
        <w:pStyle w:val="ListParagraph"/>
        <w:ind w:left="1440"/>
        <w:rPr>
          <w:noProof/>
          <w:sz w:val="20"/>
          <w:szCs w:val="20"/>
        </w:rPr>
      </w:pPr>
    </w:p>
    <w:p w14:paraId="3937D8C7" w14:textId="77777777" w:rsidR="007F0EBC" w:rsidRDefault="007F0EBC" w:rsidP="007F0EBC">
      <w:pPr>
        <w:pStyle w:val="ListParagraph"/>
        <w:ind w:left="1440"/>
        <w:rPr>
          <w:noProof/>
          <w:sz w:val="20"/>
          <w:szCs w:val="20"/>
        </w:rPr>
      </w:pPr>
      <w:r>
        <w:rPr>
          <w:noProof/>
          <w:sz w:val="20"/>
          <w:szCs w:val="20"/>
        </w:rPr>
        <w:t>Division 3-</w:t>
      </w:r>
    </w:p>
    <w:p w14:paraId="094D2D17" w14:textId="10678383" w:rsidR="007F0EBC" w:rsidRDefault="007F0EBC" w:rsidP="007F0EBC">
      <w:pPr>
        <w:rPr>
          <w:noProof/>
          <w:sz w:val="20"/>
          <w:szCs w:val="20"/>
        </w:rPr>
      </w:pPr>
    </w:p>
    <w:p w14:paraId="6E2CE4F2" w14:textId="1A5F9477" w:rsidR="007F0EBC" w:rsidRPr="007F0EBC" w:rsidRDefault="007F0EBC" w:rsidP="007F0EBC">
      <w:pPr>
        <w:pStyle w:val="ListParagraph"/>
        <w:numPr>
          <w:ilvl w:val="0"/>
          <w:numId w:val="1"/>
        </w:num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New Business- </w:t>
      </w:r>
    </w:p>
    <w:p w14:paraId="207D2C65" w14:textId="77777777" w:rsidR="00CB33FA" w:rsidRPr="00A8046C" w:rsidRDefault="00CB33FA" w:rsidP="00CB33FA">
      <w:pPr>
        <w:rPr>
          <w:sz w:val="20"/>
          <w:szCs w:val="20"/>
        </w:rPr>
      </w:pPr>
    </w:p>
    <w:p w14:paraId="7D1CDDDA" w14:textId="77777777" w:rsidR="00CB33FA" w:rsidRPr="00A8046C" w:rsidRDefault="00CB33FA" w:rsidP="00CB33FA">
      <w:pPr>
        <w:rPr>
          <w:sz w:val="20"/>
          <w:szCs w:val="20"/>
        </w:rPr>
      </w:pPr>
      <w:r w:rsidRPr="00A8046C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</w:t>
      </w:r>
      <w:r w:rsidRPr="00A8046C">
        <w:rPr>
          <w:sz w:val="20"/>
          <w:szCs w:val="20"/>
        </w:rPr>
        <w:t>Adjourn - Next meeting</w:t>
      </w:r>
    </w:p>
    <w:p w14:paraId="5777F91E" w14:textId="7A3F71DF" w:rsidR="00CB33FA" w:rsidRPr="00A8046C" w:rsidRDefault="00CB33FA" w:rsidP="00CB33FA">
      <w:pPr>
        <w:rPr>
          <w:sz w:val="20"/>
          <w:szCs w:val="20"/>
        </w:rPr>
      </w:pPr>
      <w:r w:rsidRPr="00A8046C">
        <w:rPr>
          <w:sz w:val="20"/>
          <w:szCs w:val="20"/>
        </w:rPr>
        <w:t xml:space="preserve">                        </w:t>
      </w:r>
      <w:r w:rsidR="00F226D0">
        <w:rPr>
          <w:sz w:val="20"/>
          <w:szCs w:val="20"/>
        </w:rPr>
        <w:t xml:space="preserve">        Tuesday</w:t>
      </w:r>
      <w:r w:rsidR="006B4ED5">
        <w:rPr>
          <w:sz w:val="20"/>
          <w:szCs w:val="20"/>
        </w:rPr>
        <w:t>,</w:t>
      </w:r>
      <w:r w:rsidR="00F226D0">
        <w:rPr>
          <w:sz w:val="20"/>
          <w:szCs w:val="20"/>
        </w:rPr>
        <w:t xml:space="preserve"> </w:t>
      </w:r>
      <w:r w:rsidR="001972A8">
        <w:rPr>
          <w:sz w:val="20"/>
          <w:szCs w:val="20"/>
        </w:rPr>
        <w:t>Sept</w:t>
      </w:r>
      <w:r w:rsidR="00F226D0">
        <w:rPr>
          <w:sz w:val="20"/>
          <w:szCs w:val="20"/>
        </w:rPr>
        <w:t xml:space="preserve"> </w:t>
      </w:r>
      <w:r w:rsidR="001972A8">
        <w:rPr>
          <w:sz w:val="20"/>
          <w:szCs w:val="20"/>
        </w:rPr>
        <w:t>10</w:t>
      </w:r>
      <w:r w:rsidR="00F226D0">
        <w:rPr>
          <w:sz w:val="20"/>
          <w:szCs w:val="20"/>
        </w:rPr>
        <w:t>, 201</w:t>
      </w:r>
      <w:r w:rsidR="001972A8">
        <w:rPr>
          <w:sz w:val="20"/>
          <w:szCs w:val="20"/>
        </w:rPr>
        <w:t>9</w:t>
      </w:r>
    </w:p>
    <w:p w14:paraId="309CD6BB" w14:textId="77777777" w:rsidR="00CB33FA" w:rsidRDefault="00CB33FA" w:rsidP="00CB33FA">
      <w:pPr>
        <w:rPr>
          <w:sz w:val="20"/>
          <w:szCs w:val="20"/>
        </w:rPr>
      </w:pPr>
      <w:r w:rsidRPr="00A8046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</w:t>
      </w:r>
      <w:r w:rsidRPr="00A8046C">
        <w:rPr>
          <w:sz w:val="20"/>
          <w:szCs w:val="20"/>
        </w:rPr>
        <w:t>8:00 pm eastern</w:t>
      </w:r>
    </w:p>
    <w:p w14:paraId="0BE68DD1" w14:textId="77777777" w:rsidR="00CB33FA" w:rsidRPr="00A8046C" w:rsidRDefault="00CB33FA" w:rsidP="00CB33FA">
      <w:pPr>
        <w:rPr>
          <w:sz w:val="20"/>
          <w:szCs w:val="20"/>
        </w:rPr>
      </w:pPr>
    </w:p>
    <w:p w14:paraId="26DB4226" w14:textId="77777777" w:rsidR="00CB33FA" w:rsidRPr="00A8046C" w:rsidRDefault="00CB33FA" w:rsidP="00CB33FA">
      <w:pPr>
        <w:rPr>
          <w:sz w:val="20"/>
          <w:szCs w:val="20"/>
        </w:rPr>
      </w:pPr>
    </w:p>
    <w:p w14:paraId="448580A0" w14:textId="77777777" w:rsidR="00CB33FA" w:rsidRDefault="00CB33FA" w:rsidP="00CB33FA"/>
    <w:p w14:paraId="50A44547" w14:textId="77777777" w:rsidR="00B33441" w:rsidRDefault="007F0EBC"/>
    <w:sectPr w:rsidR="00B33441" w:rsidSect="00377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3E03"/>
    <w:multiLevelType w:val="hybridMultilevel"/>
    <w:tmpl w:val="96AE15E0"/>
    <w:lvl w:ilvl="0" w:tplc="95F209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FA"/>
    <w:rsid w:val="00154B66"/>
    <w:rsid w:val="001972A8"/>
    <w:rsid w:val="002B750A"/>
    <w:rsid w:val="00350082"/>
    <w:rsid w:val="004C5E21"/>
    <w:rsid w:val="006B4ED5"/>
    <w:rsid w:val="007F0EBC"/>
    <w:rsid w:val="00B14AB0"/>
    <w:rsid w:val="00B33A67"/>
    <w:rsid w:val="00C7375A"/>
    <w:rsid w:val="00CB33FA"/>
    <w:rsid w:val="00F226D0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2225"/>
  <w15:chartTrackingRefBased/>
  <w15:docId w15:val="{D68D0189-6C9A-4A36-AA9C-9A84C46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FA"/>
    <w:pPr>
      <w:ind w:left="720"/>
    </w:pPr>
  </w:style>
  <w:style w:type="paragraph" w:styleId="NormalWeb">
    <w:name w:val="Normal (Web)"/>
    <w:basedOn w:val="Normal"/>
    <w:uiPriority w:val="99"/>
    <w:unhideWhenUsed/>
    <w:rsid w:val="00CB33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500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wba.org/news_article/show/103512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Baltazar</dc:creator>
  <cp:keywords/>
  <dc:description/>
  <cp:lastModifiedBy>Jaime Baltazar</cp:lastModifiedBy>
  <cp:revision>4</cp:revision>
  <dcterms:created xsi:type="dcterms:W3CDTF">2019-07-31T23:59:00Z</dcterms:created>
  <dcterms:modified xsi:type="dcterms:W3CDTF">2019-08-01T06:14:00Z</dcterms:modified>
</cp:coreProperties>
</file>