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D5E51" w14:textId="77777777" w:rsidR="0043442D" w:rsidRDefault="0043442D" w:rsidP="0043442D">
      <w:pPr>
        <w:rPr>
          <w:rFonts w:ascii="Calibri" w:hAnsi="Calibri" w:cs="Calibri"/>
          <w:i/>
          <w:iCs/>
          <w:color w:val="535353"/>
          <w:sz w:val="32"/>
          <w:szCs w:val="32"/>
        </w:rPr>
      </w:pPr>
      <w:r>
        <w:rPr>
          <w:rFonts w:ascii="Calibri" w:hAnsi="Calibri" w:cs="Calibri"/>
          <w:color w:val="6E6E6E"/>
          <w:sz w:val="32"/>
          <w:szCs w:val="32"/>
        </w:rPr>
        <w:t xml:space="preserve">Many regions have language like this in their </w:t>
      </w:r>
      <w:r w:rsidRPr="0043442D">
        <w:rPr>
          <w:rFonts w:ascii="Calibri" w:hAnsi="Calibri" w:cs="Calibri"/>
          <w:b/>
          <w:color w:val="6E6E6E"/>
          <w:sz w:val="32"/>
          <w:szCs w:val="32"/>
        </w:rPr>
        <w:t>by-laws</w:t>
      </w:r>
      <w:r>
        <w:rPr>
          <w:rFonts w:ascii="Calibri" w:hAnsi="Calibri" w:cs="Calibri"/>
          <w:color w:val="6E6E6E"/>
          <w:sz w:val="32"/>
          <w:szCs w:val="32"/>
        </w:rPr>
        <w:t>: </w:t>
      </w:r>
      <w:r>
        <w:rPr>
          <w:rFonts w:ascii="Calibri" w:hAnsi="Calibri" w:cs="Calibri"/>
          <w:i/>
          <w:iCs/>
          <w:color w:val="535353"/>
          <w:sz w:val="32"/>
          <w:szCs w:val="32"/>
        </w:rPr>
        <w:t>The Southern Region Volleyball Association shall not, nor shall anyone acting on behalf of the Association, discriminate against any person, or group of persons, on the basis of race, color, religion, sex, sexual orientation, disability, gender identity, age, national origin, pregnancy, childbirth or related medical conditions, genetic information, veteran status, or any other characteristic protected under applicable federal, state, or local law.</w:t>
      </w:r>
    </w:p>
    <w:p w14:paraId="0B084B5B" w14:textId="77777777" w:rsidR="0043442D" w:rsidRDefault="0043442D" w:rsidP="0043442D"/>
    <w:p w14:paraId="583F9456" w14:textId="77777777" w:rsidR="004D0B4F" w:rsidRDefault="004D0B4F" w:rsidP="004D0B4F">
      <w:pPr>
        <w:jc w:val="center"/>
      </w:pPr>
      <w:r>
        <w:t>WESTERN EMPIRE VOLLEYBALL ASSOCIATION (WEVA)</w:t>
      </w:r>
    </w:p>
    <w:p w14:paraId="1A2A7C83" w14:textId="77777777" w:rsidR="004D0B4F" w:rsidRDefault="004D0B4F" w:rsidP="004D0B4F">
      <w:pPr>
        <w:jc w:val="center"/>
      </w:pPr>
      <w:r>
        <w:t>Anti-Discrimination Policy</w:t>
      </w:r>
    </w:p>
    <w:p w14:paraId="6AF77C30" w14:textId="77777777" w:rsidR="004D0B4F" w:rsidRDefault="004D0B4F" w:rsidP="004D0B4F">
      <w:pPr>
        <w:jc w:val="center"/>
      </w:pPr>
      <w:r>
        <w:t>UPDATED AUGUST 2023</w:t>
      </w:r>
    </w:p>
    <w:p w14:paraId="33642C08" w14:textId="77777777" w:rsidR="004D0B4F" w:rsidRDefault="004D0B4F" w:rsidP="004D0B4F">
      <w:pPr>
        <w:jc w:val="center"/>
      </w:pPr>
    </w:p>
    <w:p w14:paraId="24FA0CA5" w14:textId="0ABA997C" w:rsidR="004D0B4F" w:rsidRDefault="004D0B4F" w:rsidP="004D0B4F">
      <w:r>
        <w:t>WEVA strives to create an environment that is free from discrimination or exclusion based on race, sexual orientation, gender identity, religious affiliations, or other personal attributes. We also seek to end bullying, cyber-bulling, hazing, harassment, and offensive c</w:t>
      </w:r>
      <w:r w:rsidR="00DF6315">
        <w:t xml:space="preserve">onduct in all forms.  These actions </w:t>
      </w:r>
      <w:r>
        <w:t xml:space="preserve">are not consummate with our organizational philosophy, nor with the culture we will create in our region. </w:t>
      </w:r>
    </w:p>
    <w:p w14:paraId="27C3D256" w14:textId="77777777" w:rsidR="004D0B4F" w:rsidRDefault="004D0B4F" w:rsidP="004D0B4F"/>
    <w:p w14:paraId="1E68F028" w14:textId="77777777" w:rsidR="004D0B4F" w:rsidRDefault="004D0B4F" w:rsidP="004D0B4F">
      <w:r>
        <w:t xml:space="preserve">Our region will comply with all anti-discrimination laws outlined by the states we serve, as well as local, regional, and/or federal law.  </w:t>
      </w:r>
    </w:p>
    <w:p w14:paraId="3AD1E9E0" w14:textId="77777777" w:rsidR="004D0B4F" w:rsidRDefault="004D0B4F" w:rsidP="004D0B4F"/>
    <w:p w14:paraId="22060AD2" w14:textId="77777777" w:rsidR="004D0B4F" w:rsidRPr="004D0B4F" w:rsidRDefault="004D0B4F" w:rsidP="004D0B4F">
      <w:pPr>
        <w:rPr>
          <w:b/>
          <w:u w:val="single"/>
        </w:rPr>
      </w:pPr>
      <w:r w:rsidRPr="004D0B4F">
        <w:rPr>
          <w:b/>
          <w:u w:val="single"/>
        </w:rPr>
        <w:t>WEVA Employees</w:t>
      </w:r>
    </w:p>
    <w:p w14:paraId="5CD9E8F6" w14:textId="70351465" w:rsidR="004D0B4F" w:rsidRDefault="004D0B4F" w:rsidP="004D0B4F">
      <w:r>
        <w:t>WEVA outlines an extensive anti-discrimination and anti-harassm</w:t>
      </w:r>
      <w:r w:rsidR="00DF6315">
        <w:t xml:space="preserve">ent policy in the WEVA </w:t>
      </w:r>
      <w:bookmarkStart w:id="0" w:name="_GoBack"/>
      <w:bookmarkEnd w:id="0"/>
      <w:r>
        <w:t>Handbook. All WEVA employees are bound by these policies.</w:t>
      </w:r>
    </w:p>
    <w:p w14:paraId="2ECB1AEE" w14:textId="77777777" w:rsidR="004D0B4F" w:rsidRDefault="004D0B4F" w:rsidP="004D0B4F"/>
    <w:p w14:paraId="40D4F613" w14:textId="77777777" w:rsidR="004D0B4F" w:rsidRPr="004D0B4F" w:rsidRDefault="004D0B4F" w:rsidP="004D0B4F">
      <w:pPr>
        <w:rPr>
          <w:b/>
          <w:u w:val="single"/>
        </w:rPr>
      </w:pPr>
      <w:r w:rsidRPr="004D0B4F">
        <w:rPr>
          <w:b/>
          <w:u w:val="single"/>
        </w:rPr>
        <w:t>WEVA Members &amp; Event Participants</w:t>
      </w:r>
    </w:p>
    <w:p w14:paraId="44F11A08" w14:textId="77777777" w:rsidR="004D0B4F" w:rsidRDefault="004D0B4F" w:rsidP="004D0B4F">
      <w:r>
        <w:t>Any participant at a WEVA event should immediately report any discriminatory behavior to the WEVA staff member on site. The USAV Code of Conduct, the USAV/WEVA Parent &amp; Spectator Code of Conduct, and all other applicable policies will be enforced.</w:t>
      </w:r>
    </w:p>
    <w:p w14:paraId="70808AA8" w14:textId="77777777" w:rsidR="004D0B4F" w:rsidRDefault="004D0B4F" w:rsidP="004D0B4F"/>
    <w:p w14:paraId="0E544280" w14:textId="77777777" w:rsidR="004D0B4F" w:rsidRDefault="004D0B4F" w:rsidP="004D0B4F">
      <w:r>
        <w:t>Any member found to be engaged in discriminatory behavior may be subject to sanction by the region and/or USA Volleyball.</w:t>
      </w:r>
    </w:p>
    <w:p w14:paraId="5187D887" w14:textId="77777777" w:rsidR="004D0B4F" w:rsidRDefault="004D0B4F" w:rsidP="004D0B4F"/>
    <w:p w14:paraId="638A9D70" w14:textId="77777777" w:rsidR="00BA44E3" w:rsidRDefault="004D0B4F" w:rsidP="004D0B4F">
      <w:r>
        <w:t>Such behavior may also be grounds for temporary or permanent revocation of your privileges to attend WEVA/USAV sanctioned events.</w:t>
      </w:r>
    </w:p>
    <w:p w14:paraId="57C6CF31" w14:textId="77777777" w:rsidR="004D0B4F" w:rsidRDefault="004D0B4F" w:rsidP="004D0B4F"/>
    <w:p w14:paraId="01076E29" w14:textId="77777777" w:rsidR="004D0B4F" w:rsidRDefault="004D0B4F">
      <w:r>
        <w:br w:type="page"/>
      </w:r>
    </w:p>
    <w:p w14:paraId="1519C8D4" w14:textId="77777777" w:rsidR="004D0B4F" w:rsidRPr="009C0056" w:rsidRDefault="004D0B4F" w:rsidP="004D0B4F">
      <w:pPr>
        <w:rPr>
          <w:b/>
        </w:rPr>
      </w:pPr>
      <w:r w:rsidRPr="009C0056">
        <w:rPr>
          <w:b/>
        </w:rPr>
        <w:lastRenderedPageBreak/>
        <w:t>Employee Handbook (from CEVA)</w:t>
      </w:r>
    </w:p>
    <w:p w14:paraId="193A2DC2" w14:textId="77777777" w:rsidR="004D0B4F" w:rsidRDefault="004D0B4F" w:rsidP="004D0B4F"/>
    <w:p w14:paraId="67FA280E" w14:textId="77777777" w:rsidR="004D0B4F" w:rsidRPr="004D0B4F" w:rsidRDefault="004D0B4F" w:rsidP="004D0B4F">
      <w:pPr>
        <w:rPr>
          <w:rFonts w:ascii="Times" w:eastAsia="Times New Roman" w:hAnsi="Times" w:cs="Times New Roman"/>
          <w:b/>
          <w:sz w:val="20"/>
          <w:szCs w:val="20"/>
        </w:rPr>
      </w:pPr>
      <w:r w:rsidRPr="004D0B4F">
        <w:rPr>
          <w:rFonts w:ascii="Times" w:eastAsia="Times New Roman" w:hAnsi="Times" w:cs="Times New Roman"/>
          <w:b/>
          <w:sz w:val="20"/>
          <w:szCs w:val="20"/>
        </w:rPr>
        <w:t>Club Director Handbook</w:t>
      </w:r>
    </w:p>
    <w:p w14:paraId="02DF889A"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Our events are private and attendance is a revocable privilege, not a right. </w:t>
      </w:r>
      <w:r>
        <w:rPr>
          <w:rFonts w:ascii="Times" w:eastAsia="Times New Roman" w:hAnsi="Times" w:cs="Times New Roman"/>
          <w:sz w:val="20"/>
          <w:szCs w:val="20"/>
        </w:rPr>
        <w:t xml:space="preserve"> </w:t>
      </w:r>
      <w:r w:rsidRPr="004D0B4F">
        <w:rPr>
          <w:rFonts w:ascii="Times" w:eastAsia="Times New Roman" w:hAnsi="Times" w:cs="Times New Roman"/>
          <w:sz w:val="20"/>
          <w:szCs w:val="20"/>
        </w:rPr>
        <w:t>Incidents of racist, derogatory, sexist, or discriminatory actions, comments, or threats will be immediately addressed and the offending party will be removed.</w:t>
      </w:r>
    </w:p>
    <w:p w14:paraId="54884021" w14:textId="77777777" w:rsidR="004D0B4F" w:rsidRDefault="004D0B4F" w:rsidP="004D0B4F"/>
    <w:p w14:paraId="0A111713" w14:textId="77777777" w:rsidR="004D0B4F" w:rsidRPr="004D0B4F" w:rsidRDefault="004D0B4F" w:rsidP="004D0B4F">
      <w:pPr>
        <w:jc w:val="center"/>
        <w:rPr>
          <w:rFonts w:ascii="Times" w:eastAsia="Times New Roman" w:hAnsi="Times" w:cs="Times New Roman"/>
          <w:sz w:val="20"/>
          <w:szCs w:val="20"/>
        </w:rPr>
      </w:pPr>
      <w:r w:rsidRPr="004D0B4F">
        <w:rPr>
          <w:rFonts w:ascii="Times" w:eastAsia="Times New Roman" w:hAnsi="Times" w:cs="Times New Roman"/>
          <w:sz w:val="20"/>
          <w:szCs w:val="20"/>
        </w:rPr>
        <w:t>DIVERSITY &amp; INCLUSION</w:t>
      </w:r>
    </w:p>
    <w:p w14:paraId="4CAED94B"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Read our organiza</w:t>
      </w:r>
      <w:r>
        <w:rPr>
          <w:rFonts w:ascii="Times" w:eastAsia="Times New Roman" w:hAnsi="Times" w:cs="Times New Roman"/>
          <w:sz w:val="20"/>
          <w:szCs w:val="20"/>
        </w:rPr>
        <w:t xml:space="preserve">tion-wide Diversity &amp; Inclusion </w:t>
      </w:r>
      <w:r w:rsidRPr="004D0B4F">
        <w:rPr>
          <w:rFonts w:ascii="Times" w:eastAsia="Times New Roman" w:hAnsi="Times" w:cs="Times New Roman"/>
          <w:sz w:val="20"/>
          <w:szCs w:val="20"/>
        </w:rPr>
        <w:t>Statement, as well as our Statement of Transgender</w:t>
      </w:r>
    </w:p>
    <w:p w14:paraId="6AD2DE39"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Equity, on our website.</w:t>
      </w:r>
    </w:p>
    <w:p w14:paraId="36A41197" w14:textId="77777777" w:rsidR="004D0B4F" w:rsidRDefault="004D0B4F" w:rsidP="004D0B4F">
      <w:pPr>
        <w:rPr>
          <w:rFonts w:ascii="Times" w:eastAsia="Times New Roman" w:hAnsi="Times" w:cs="Times New Roman"/>
          <w:sz w:val="20"/>
          <w:szCs w:val="20"/>
        </w:rPr>
      </w:pPr>
    </w:p>
    <w:p w14:paraId="4F43A273"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It is important clubs take time to consider how they</w:t>
      </w:r>
      <w:r>
        <w:rPr>
          <w:rFonts w:ascii="Times" w:eastAsia="Times New Roman" w:hAnsi="Times" w:cs="Times New Roman"/>
          <w:sz w:val="20"/>
          <w:szCs w:val="20"/>
        </w:rPr>
        <w:t xml:space="preserve"> </w:t>
      </w:r>
      <w:r w:rsidRPr="004D0B4F">
        <w:rPr>
          <w:rFonts w:ascii="Times" w:eastAsia="Times New Roman" w:hAnsi="Times" w:cs="Times New Roman"/>
          <w:sz w:val="20"/>
          <w:szCs w:val="20"/>
        </w:rPr>
        <w:t>will address diversity, equity, and inclusion. Consider</w:t>
      </w:r>
    </w:p>
    <w:p w14:paraId="70BBF263" w14:textId="77777777" w:rsidR="004D0B4F" w:rsidRPr="004D0B4F" w:rsidRDefault="004D0B4F" w:rsidP="004D0B4F">
      <w:pPr>
        <w:rPr>
          <w:rFonts w:ascii="Times" w:eastAsia="Times New Roman" w:hAnsi="Times" w:cs="Times New Roman"/>
          <w:sz w:val="20"/>
          <w:szCs w:val="20"/>
        </w:rPr>
      </w:pPr>
      <w:proofErr w:type="gramStart"/>
      <w:r w:rsidRPr="004D0B4F">
        <w:rPr>
          <w:rFonts w:ascii="Times" w:eastAsia="Times New Roman" w:hAnsi="Times" w:cs="Times New Roman"/>
          <w:sz w:val="20"/>
          <w:szCs w:val="20"/>
        </w:rPr>
        <w:t>who</w:t>
      </w:r>
      <w:proofErr w:type="gramEnd"/>
      <w:r w:rsidRPr="004D0B4F">
        <w:rPr>
          <w:rFonts w:ascii="Times" w:eastAsia="Times New Roman" w:hAnsi="Times" w:cs="Times New Roman"/>
          <w:sz w:val="20"/>
          <w:szCs w:val="20"/>
        </w:rPr>
        <w:t xml:space="preserve"> you are serving and how you serve them. How will you a</w:t>
      </w:r>
      <w:r>
        <w:rPr>
          <w:rFonts w:ascii="Times" w:eastAsia="Times New Roman" w:hAnsi="Times" w:cs="Times New Roman"/>
          <w:sz w:val="20"/>
          <w:szCs w:val="20"/>
        </w:rPr>
        <w:t xml:space="preserve">ddress this topic in your club? </w:t>
      </w:r>
      <w:r w:rsidRPr="004D0B4F">
        <w:rPr>
          <w:rFonts w:ascii="Times" w:eastAsia="Times New Roman" w:hAnsi="Times" w:cs="Times New Roman"/>
          <w:sz w:val="20"/>
          <w:szCs w:val="20"/>
        </w:rPr>
        <w:t>What can you do in your community to give back? What initiatives can your club take on in the</w:t>
      </w:r>
    </w:p>
    <w:p w14:paraId="754EAD48" w14:textId="77777777" w:rsidR="004D0B4F" w:rsidRPr="004D0B4F" w:rsidRDefault="004D0B4F" w:rsidP="004D0B4F">
      <w:pPr>
        <w:rPr>
          <w:rFonts w:ascii="Times" w:eastAsia="Times New Roman" w:hAnsi="Times" w:cs="Times New Roman"/>
          <w:sz w:val="20"/>
          <w:szCs w:val="20"/>
        </w:rPr>
      </w:pPr>
      <w:proofErr w:type="gramStart"/>
      <w:r w:rsidRPr="004D0B4F">
        <w:rPr>
          <w:rFonts w:ascii="Times" w:eastAsia="Times New Roman" w:hAnsi="Times" w:cs="Times New Roman"/>
          <w:sz w:val="20"/>
          <w:szCs w:val="20"/>
        </w:rPr>
        <w:t>next</w:t>
      </w:r>
      <w:proofErr w:type="gramEnd"/>
      <w:r w:rsidRPr="004D0B4F">
        <w:rPr>
          <w:rFonts w:ascii="Times" w:eastAsia="Times New Roman" w:hAnsi="Times" w:cs="Times New Roman"/>
          <w:sz w:val="20"/>
          <w:szCs w:val="20"/>
        </w:rPr>
        <w:t xml:space="preserve"> month, or the next year? Let us know and we’ll feature your story on our social media.</w:t>
      </w:r>
    </w:p>
    <w:p w14:paraId="665AA3F5"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Some suggestions:</w:t>
      </w:r>
    </w:p>
    <w:p w14:paraId="3E50D122"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w:t>
      </w:r>
      <w:proofErr w:type="gramStart"/>
      <w:r w:rsidRPr="004D0B4F">
        <w:rPr>
          <w:rFonts w:ascii="Times" w:eastAsia="Times New Roman" w:hAnsi="Times" w:cs="Times New Roman"/>
          <w:sz w:val="20"/>
          <w:szCs w:val="20"/>
        </w:rPr>
        <w:t>Create</w:t>
      </w:r>
      <w:proofErr w:type="gramEnd"/>
      <w:r w:rsidRPr="004D0B4F">
        <w:rPr>
          <w:rFonts w:ascii="Times" w:eastAsia="Times New Roman" w:hAnsi="Times" w:cs="Times New Roman"/>
          <w:sz w:val="20"/>
          <w:szCs w:val="20"/>
        </w:rPr>
        <w:t xml:space="preserve"> an anti-racism or anti-discrimination policy and publish it.</w:t>
      </w:r>
    </w:p>
    <w:p w14:paraId="3D73EB1B"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Post CEVA’s Diversity &amp; Inclusion Statement, Statement of Transgender Equity, or </w:t>
      </w:r>
      <w:proofErr w:type="gramStart"/>
      <w:r w:rsidRPr="004D0B4F">
        <w:rPr>
          <w:rFonts w:ascii="Times" w:eastAsia="Times New Roman" w:hAnsi="Times" w:cs="Times New Roman"/>
          <w:sz w:val="20"/>
          <w:szCs w:val="20"/>
        </w:rPr>
        <w:t>create</w:t>
      </w:r>
      <w:proofErr w:type="gramEnd"/>
    </w:p>
    <w:p w14:paraId="230F37E9" w14:textId="77777777" w:rsidR="004D0B4F" w:rsidRPr="004D0B4F" w:rsidRDefault="004D0B4F" w:rsidP="004D0B4F">
      <w:pPr>
        <w:rPr>
          <w:rFonts w:ascii="Times" w:eastAsia="Times New Roman" w:hAnsi="Times" w:cs="Times New Roman"/>
          <w:sz w:val="20"/>
          <w:szCs w:val="20"/>
        </w:rPr>
      </w:pPr>
      <w:proofErr w:type="gramStart"/>
      <w:r w:rsidRPr="004D0B4F">
        <w:rPr>
          <w:rFonts w:ascii="Times" w:eastAsia="Times New Roman" w:hAnsi="Times" w:cs="Times New Roman"/>
          <w:sz w:val="20"/>
          <w:szCs w:val="20"/>
        </w:rPr>
        <w:t>your</w:t>
      </w:r>
      <w:proofErr w:type="gramEnd"/>
      <w:r w:rsidRPr="004D0B4F">
        <w:rPr>
          <w:rFonts w:ascii="Times" w:eastAsia="Times New Roman" w:hAnsi="Times" w:cs="Times New Roman"/>
          <w:sz w:val="20"/>
          <w:szCs w:val="20"/>
        </w:rPr>
        <w:t xml:space="preserve"> own – share among your members, coaches, and administrators.</w:t>
      </w:r>
    </w:p>
    <w:p w14:paraId="19E0BBF7"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Diversify your social media following.</w:t>
      </w:r>
    </w:p>
    <w:p w14:paraId="5D97AFCC"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Provide educational material on these topics to your players and families, whether from</w:t>
      </w:r>
    </w:p>
    <w:p w14:paraId="1F400060" w14:textId="77777777" w:rsidR="004D0B4F" w:rsidRPr="004D0B4F" w:rsidRDefault="004D0B4F" w:rsidP="004D0B4F">
      <w:pPr>
        <w:rPr>
          <w:rFonts w:ascii="Times" w:eastAsia="Times New Roman" w:hAnsi="Times" w:cs="Times New Roman"/>
          <w:sz w:val="20"/>
          <w:szCs w:val="20"/>
        </w:rPr>
      </w:pPr>
      <w:proofErr w:type="gramStart"/>
      <w:r w:rsidRPr="004D0B4F">
        <w:rPr>
          <w:rFonts w:ascii="Times" w:eastAsia="Times New Roman" w:hAnsi="Times" w:cs="Times New Roman"/>
          <w:sz w:val="20"/>
          <w:szCs w:val="20"/>
        </w:rPr>
        <w:t>our</w:t>
      </w:r>
      <w:proofErr w:type="gramEnd"/>
      <w:r w:rsidRPr="004D0B4F">
        <w:rPr>
          <w:rFonts w:ascii="Times" w:eastAsia="Times New Roman" w:hAnsi="Times" w:cs="Times New Roman"/>
          <w:sz w:val="20"/>
          <w:szCs w:val="20"/>
        </w:rPr>
        <w:t xml:space="preserve"> website or items you find through your own research.</w:t>
      </w:r>
    </w:p>
    <w:p w14:paraId="755B1F7D" w14:textId="77777777" w:rsidR="004D0B4F" w:rsidRDefault="004D0B4F" w:rsidP="004D0B4F">
      <w:pPr>
        <w:rPr>
          <w:rFonts w:ascii="Times" w:eastAsia="Times New Roman" w:hAnsi="Times" w:cs="Times New Roman"/>
          <w:sz w:val="20"/>
          <w:szCs w:val="20"/>
        </w:rPr>
      </w:pPr>
    </w:p>
    <w:p w14:paraId="43D3FC97"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There are educational opportunities that we highly encourage clubs to take advantage of. While some cost money and all take time, an understanding of the issues we’re facing is beneficial.</w:t>
      </w:r>
    </w:p>
    <w:p w14:paraId="368E0233"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w:t>
      </w:r>
    </w:p>
    <w:p w14:paraId="00F7341A" w14:textId="77777777" w:rsid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Please be aware of the states &amp; localities that are putting into place anti-transgender participation laws. Understand that these laws may supersede USAV policy. These talking points are ones that you can discuss among your club staff and players. </w:t>
      </w:r>
    </w:p>
    <w:p w14:paraId="26966732" w14:textId="77777777" w:rsid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The BIPOC community is under-represented at all levels. Be intentional in creating opportunities for representation throughout your business. </w:t>
      </w:r>
    </w:p>
    <w:p w14:paraId="7301A0E9" w14:textId="77777777" w:rsid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w:t>
      </w:r>
      <w:proofErr w:type="gramStart"/>
      <w:r w:rsidRPr="004D0B4F">
        <w:rPr>
          <w:rFonts w:ascii="Times" w:eastAsia="Times New Roman" w:hAnsi="Times" w:cs="Times New Roman"/>
          <w:sz w:val="20"/>
          <w:szCs w:val="20"/>
        </w:rPr>
        <w:t>Be</w:t>
      </w:r>
      <w:proofErr w:type="gramEnd"/>
      <w:r w:rsidRPr="004D0B4F">
        <w:rPr>
          <w:rFonts w:ascii="Times" w:eastAsia="Times New Roman" w:hAnsi="Times" w:cs="Times New Roman"/>
          <w:sz w:val="20"/>
          <w:szCs w:val="20"/>
        </w:rPr>
        <w:t xml:space="preserve"> purposeful in bringing opportunities to the sport to those who may not ordinarily have that access. Don’t always expect people to come to you – you may have to go to them. </w:t>
      </w:r>
    </w:p>
    <w:p w14:paraId="2086F562" w14:textId="77777777" w:rsid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w:t>
      </w:r>
      <w:proofErr w:type="gramStart"/>
      <w:r w:rsidRPr="004D0B4F">
        <w:rPr>
          <w:rFonts w:ascii="Times" w:eastAsia="Times New Roman" w:hAnsi="Times" w:cs="Times New Roman"/>
          <w:sz w:val="20"/>
          <w:szCs w:val="20"/>
        </w:rPr>
        <w:t>Be</w:t>
      </w:r>
      <w:proofErr w:type="gramEnd"/>
      <w:r w:rsidRPr="004D0B4F">
        <w:rPr>
          <w:rFonts w:ascii="Times" w:eastAsia="Times New Roman" w:hAnsi="Times" w:cs="Times New Roman"/>
          <w:sz w:val="20"/>
          <w:szCs w:val="20"/>
        </w:rPr>
        <w:t xml:space="preserve"> aware of the mental health of all your athletes, but particularly those who identify as BIPOC. Understand those individuals don’t see as many role models who look like them. Also be conscious of how things in society impact different people in different ways. </w:t>
      </w:r>
    </w:p>
    <w:p w14:paraId="74806DAA" w14:textId="77777777" w:rsid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Remember not every student-athlete comes from the same background and understand the limitations to access that our sport has around it. </w:t>
      </w:r>
    </w:p>
    <w:p w14:paraId="7DFC1461" w14:textId="77777777" w:rsidR="004D0B4F" w:rsidRPr="004D0B4F" w:rsidRDefault="004D0B4F" w:rsidP="004D0B4F">
      <w:pPr>
        <w:rPr>
          <w:rFonts w:ascii="Times" w:eastAsia="Times New Roman" w:hAnsi="Times" w:cs="Times New Roman"/>
          <w:sz w:val="20"/>
          <w:szCs w:val="20"/>
        </w:rPr>
      </w:pPr>
      <w:r w:rsidRPr="004D0B4F">
        <w:rPr>
          <w:rFonts w:ascii="Times" w:eastAsia="Times New Roman" w:hAnsi="Times" w:cs="Times New Roman"/>
          <w:sz w:val="20"/>
          <w:szCs w:val="20"/>
        </w:rPr>
        <w:t xml:space="preserve">• </w:t>
      </w:r>
      <w:proofErr w:type="gramStart"/>
      <w:r w:rsidRPr="004D0B4F">
        <w:rPr>
          <w:rFonts w:ascii="Times" w:eastAsia="Times New Roman" w:hAnsi="Times" w:cs="Times New Roman"/>
          <w:sz w:val="20"/>
          <w:szCs w:val="20"/>
        </w:rPr>
        <w:t>Don’t</w:t>
      </w:r>
      <w:proofErr w:type="gramEnd"/>
      <w:r w:rsidRPr="004D0B4F">
        <w:rPr>
          <w:rFonts w:ascii="Times" w:eastAsia="Times New Roman" w:hAnsi="Times" w:cs="Times New Roman"/>
          <w:sz w:val="20"/>
          <w:szCs w:val="20"/>
        </w:rPr>
        <w:t xml:space="preserve"> try to fix history. Educate yourself on the past but focus on what can be done to make things better now.</w:t>
      </w:r>
    </w:p>
    <w:p w14:paraId="4AA6D6BB" w14:textId="77777777" w:rsidR="004D0B4F" w:rsidRDefault="004D0B4F" w:rsidP="004D0B4F"/>
    <w:p w14:paraId="7D88A9C2" w14:textId="77777777" w:rsidR="004D0B4F" w:rsidRPr="004D0B4F" w:rsidRDefault="004D0B4F" w:rsidP="004D0B4F">
      <w:pPr>
        <w:rPr>
          <w:rFonts w:ascii="Times" w:eastAsia="Times New Roman" w:hAnsi="Times" w:cs="Times New Roman"/>
          <w:sz w:val="20"/>
          <w:szCs w:val="20"/>
        </w:rPr>
      </w:pPr>
      <w:r>
        <w:t xml:space="preserve">Signoff: </w:t>
      </w:r>
      <w:r w:rsidRPr="004D0B4F">
        <w:rPr>
          <w:rFonts w:ascii="Times" w:eastAsia="Times New Roman" w:hAnsi="Times" w:cs="Times New Roman"/>
          <w:sz w:val="20"/>
          <w:szCs w:val="20"/>
        </w:rPr>
        <w:t xml:space="preserve">- </w:t>
      </w:r>
      <w:r>
        <w:rPr>
          <w:rFonts w:ascii="Times" w:eastAsia="Times New Roman" w:hAnsi="Times" w:cs="Times New Roman"/>
          <w:sz w:val="20"/>
          <w:szCs w:val="20"/>
        </w:rPr>
        <w:t xml:space="preserve">(The Club) </w:t>
      </w:r>
      <w:proofErr w:type="gramStart"/>
      <w:r w:rsidRPr="004D0B4F">
        <w:rPr>
          <w:rFonts w:ascii="Times" w:eastAsia="Times New Roman" w:hAnsi="Times" w:cs="Times New Roman"/>
          <w:sz w:val="20"/>
          <w:szCs w:val="20"/>
        </w:rPr>
        <w:t>Agrees</w:t>
      </w:r>
      <w:proofErr w:type="gramEnd"/>
      <w:r w:rsidRPr="004D0B4F">
        <w:rPr>
          <w:rFonts w:ascii="Times" w:eastAsia="Times New Roman" w:hAnsi="Times" w:cs="Times New Roman"/>
          <w:sz w:val="20"/>
          <w:szCs w:val="20"/>
        </w:rPr>
        <w:t xml:space="preserve"> to abide by all local, state, and federal anti-racism and anti-discrimination laws. Agrees they will abide by all CEVA-specific anti-racism and anti-discrimination policies.</w:t>
      </w:r>
    </w:p>
    <w:p w14:paraId="7EE571E8" w14:textId="77777777" w:rsidR="004D0B4F" w:rsidRDefault="004D0B4F" w:rsidP="004D0B4F"/>
    <w:p w14:paraId="434FC9FE" w14:textId="77777777" w:rsidR="009C0056" w:rsidRPr="009C0056" w:rsidRDefault="009C0056" w:rsidP="004D0B4F">
      <w:pPr>
        <w:rPr>
          <w:b/>
          <w:u w:val="single"/>
        </w:rPr>
      </w:pPr>
      <w:r w:rsidRPr="009C0056">
        <w:rPr>
          <w:b/>
          <w:u w:val="single"/>
        </w:rPr>
        <w:t>Girls Handbook</w:t>
      </w:r>
    </w:p>
    <w:p w14:paraId="6704E0B9" w14:textId="77777777" w:rsidR="009C0056" w:rsidRP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9.1.3 Major Violations. Those that are considered violations of </w:t>
      </w:r>
      <w:proofErr w:type="spellStart"/>
      <w:r w:rsidRPr="009C0056">
        <w:rPr>
          <w:rFonts w:ascii="Times" w:eastAsia="Times New Roman" w:hAnsi="Times" w:cs="Times New Roman"/>
          <w:sz w:val="20"/>
          <w:szCs w:val="20"/>
        </w:rPr>
        <w:t>Safesport</w:t>
      </w:r>
      <w:proofErr w:type="spellEnd"/>
      <w:r w:rsidRPr="009C0056">
        <w:rPr>
          <w:rFonts w:ascii="Times" w:eastAsia="Times New Roman" w:hAnsi="Times" w:cs="Times New Roman"/>
          <w:sz w:val="20"/>
          <w:szCs w:val="20"/>
        </w:rPr>
        <w:t xml:space="preserve"> Code, MAAPP, major violations of CEVA or USAV Codes of Conduct, or legal infractions. Examples include, but are not limited to, discriminatory actions, hate crimes, bias behavior, possession and/or sale of alcohol, tobacco, or drugs at a sanctioned event, or any offense under Federal, State, or local law</w:t>
      </w:r>
    </w:p>
    <w:p w14:paraId="412E160A" w14:textId="77777777" w:rsidR="009C0056" w:rsidRDefault="009C0056" w:rsidP="004D0B4F"/>
    <w:p w14:paraId="201048A3"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1.3 CEVA DIVERSITY &amp; INCLUSION STATEMENT </w:t>
      </w:r>
    </w:p>
    <w:p w14:paraId="2BBF683D"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The Columbia Empire Volleyball Association values the principles of diversity and inclusion and encourages all of our member clubs and participants to do the same. We will promote these values in our organizational culture and programming. </w:t>
      </w:r>
    </w:p>
    <w:p w14:paraId="690EA986" w14:textId="77777777" w:rsidR="009C0056" w:rsidRDefault="009C0056" w:rsidP="009C0056">
      <w:pPr>
        <w:rPr>
          <w:rFonts w:ascii="Times" w:eastAsia="Times New Roman" w:hAnsi="Times" w:cs="Times New Roman"/>
          <w:sz w:val="20"/>
          <w:szCs w:val="20"/>
        </w:rPr>
      </w:pPr>
    </w:p>
    <w:p w14:paraId="728A70D0"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CEVA believes our membership should focus on athletes, coaches, officials and parents’ skill sets, work ethic and competitive spirit, not their race, sexual orientation and/or gender identity. </w:t>
      </w:r>
    </w:p>
    <w:p w14:paraId="4416D46C" w14:textId="77777777" w:rsidR="009C0056" w:rsidRDefault="009C0056" w:rsidP="009C0056">
      <w:pPr>
        <w:rPr>
          <w:rFonts w:ascii="Times" w:eastAsia="Times New Roman" w:hAnsi="Times" w:cs="Times New Roman"/>
          <w:sz w:val="20"/>
          <w:szCs w:val="20"/>
        </w:rPr>
      </w:pPr>
    </w:p>
    <w:p w14:paraId="3AE00CA0"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CEVA strives to create an environment that is free from discrimination or exclusion based on race, sexual orientation, gender identity, religious affiliations, or other personal attributes. We also seek to end bullying, cyber-bulling, hazing, harassment, and offensive conduct in all forms. These are </w:t>
      </w:r>
      <w:proofErr w:type="gramStart"/>
      <w:r w:rsidRPr="009C0056">
        <w:rPr>
          <w:rFonts w:ascii="Times" w:eastAsia="Times New Roman" w:hAnsi="Times" w:cs="Times New Roman"/>
          <w:sz w:val="20"/>
          <w:szCs w:val="20"/>
        </w:rPr>
        <w:t>actions</w:t>
      </w:r>
      <w:proofErr w:type="gramEnd"/>
      <w:r w:rsidRPr="009C0056">
        <w:rPr>
          <w:rFonts w:ascii="Times" w:eastAsia="Times New Roman" w:hAnsi="Times" w:cs="Times New Roman"/>
          <w:sz w:val="20"/>
          <w:szCs w:val="20"/>
        </w:rPr>
        <w:t xml:space="preserve"> that are not consummate with our organizational philosophy, nor with the culture we will create in our region. </w:t>
      </w:r>
    </w:p>
    <w:p w14:paraId="4051245A" w14:textId="77777777" w:rsidR="009C0056" w:rsidRDefault="009C0056" w:rsidP="009C0056">
      <w:pPr>
        <w:rPr>
          <w:rFonts w:ascii="Times" w:eastAsia="Times New Roman" w:hAnsi="Times" w:cs="Times New Roman"/>
          <w:sz w:val="20"/>
          <w:szCs w:val="20"/>
        </w:rPr>
      </w:pPr>
    </w:p>
    <w:p w14:paraId="03EC5C74"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CEVA will seek to implement policies and programming to help educate our membership about these values, and we will encourage all participants in our programs to display these values both on and off the court. </w:t>
      </w:r>
    </w:p>
    <w:p w14:paraId="1DA373C2" w14:textId="77777777" w:rsidR="009C0056" w:rsidRDefault="009C0056" w:rsidP="009C0056">
      <w:pPr>
        <w:rPr>
          <w:rFonts w:ascii="Times" w:eastAsia="Times New Roman" w:hAnsi="Times" w:cs="Times New Roman"/>
          <w:sz w:val="20"/>
          <w:szCs w:val="20"/>
        </w:rPr>
      </w:pPr>
    </w:p>
    <w:p w14:paraId="229C93FF"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1.4 CEVA STATEMENT OF TRANSGENDER EQUITY </w:t>
      </w:r>
    </w:p>
    <w:p w14:paraId="6BE67227" w14:textId="77777777" w:rsidR="009C0056" w:rsidRDefault="009C0056" w:rsidP="009C0056">
      <w:pPr>
        <w:rPr>
          <w:rFonts w:ascii="Times" w:eastAsia="Times New Roman" w:hAnsi="Times" w:cs="Times New Roman"/>
          <w:sz w:val="20"/>
          <w:szCs w:val="20"/>
        </w:rPr>
      </w:pPr>
    </w:p>
    <w:p w14:paraId="02B63E2E" w14:textId="77777777" w:rsidR="009C0056" w:rsidRP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The Columbia Empire Volleyball Association believes everybody should be treated with dignity and respect. CEVA maintains this statement to both facilitate and encourage the participation of transgender, gender non-binary, and intersex individuals in our events.</w:t>
      </w:r>
    </w:p>
    <w:p w14:paraId="247C0F81" w14:textId="77777777" w:rsidR="009C0056" w:rsidRDefault="009C0056" w:rsidP="004D0B4F"/>
    <w:p w14:paraId="466B8276"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CEVA prohibits any form of discrimination on the basis of gender identity or gender expression. </w:t>
      </w:r>
    </w:p>
    <w:p w14:paraId="2578B4FF" w14:textId="77777777" w:rsidR="009C0056" w:rsidRDefault="009C0056" w:rsidP="009C0056">
      <w:pPr>
        <w:rPr>
          <w:rFonts w:ascii="Times" w:eastAsia="Times New Roman" w:hAnsi="Times" w:cs="Times New Roman"/>
          <w:sz w:val="20"/>
          <w:szCs w:val="20"/>
        </w:rPr>
      </w:pPr>
    </w:p>
    <w:p w14:paraId="22C46318"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Our organization will stand with the many who identify as transgender, gender non-binary, or intersex. While we recognize certain policies must be followed pertaining to competition in our sport, we also fundamentally oppose any regulations that invade on the privacy rights of those who identify as transgender, gender non-binary, or intersex. We also recognize, and appreciate, that gender identity is not a simple matter for many. </w:t>
      </w:r>
    </w:p>
    <w:p w14:paraId="631A5BFE" w14:textId="77777777" w:rsidR="009C0056" w:rsidRDefault="009C0056" w:rsidP="009C0056">
      <w:pPr>
        <w:rPr>
          <w:rFonts w:ascii="Times" w:eastAsia="Times New Roman" w:hAnsi="Times" w:cs="Times New Roman"/>
          <w:sz w:val="20"/>
          <w:szCs w:val="20"/>
        </w:rPr>
      </w:pPr>
    </w:p>
    <w:p w14:paraId="05481C08"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Teammates, coaches, and staff should refer to transgender, gender non-binary, and intersex individuals by their preferred name. Additionally, pronoun references should reflect the person’s gender or pronoun preferences. </w:t>
      </w:r>
    </w:p>
    <w:p w14:paraId="3A6822F1" w14:textId="77777777" w:rsidR="009C0056" w:rsidRDefault="009C0056" w:rsidP="009C0056">
      <w:pPr>
        <w:rPr>
          <w:rFonts w:ascii="Times" w:eastAsia="Times New Roman" w:hAnsi="Times" w:cs="Times New Roman"/>
          <w:sz w:val="20"/>
          <w:szCs w:val="20"/>
        </w:rPr>
      </w:pPr>
    </w:p>
    <w:p w14:paraId="48114EB1" w14:textId="77777777" w:rsid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 xml:space="preserve">Transgender, gender non-binary, and intersex people make up our families, our friends, our team members, our coaches, our club directors, and so many others who are the fabric of what CEVA is. </w:t>
      </w:r>
    </w:p>
    <w:p w14:paraId="5B04BFA8" w14:textId="77777777" w:rsidR="009C0056" w:rsidRDefault="009C0056" w:rsidP="009C0056">
      <w:pPr>
        <w:rPr>
          <w:rFonts w:ascii="Times" w:eastAsia="Times New Roman" w:hAnsi="Times" w:cs="Times New Roman"/>
          <w:sz w:val="20"/>
          <w:szCs w:val="20"/>
        </w:rPr>
      </w:pPr>
    </w:p>
    <w:p w14:paraId="60396453" w14:textId="77777777" w:rsidR="009C0056" w:rsidRPr="009C0056" w:rsidRDefault="009C0056" w:rsidP="009C0056">
      <w:pPr>
        <w:rPr>
          <w:rFonts w:ascii="Times" w:eastAsia="Times New Roman" w:hAnsi="Times" w:cs="Times New Roman"/>
          <w:sz w:val="20"/>
          <w:szCs w:val="20"/>
        </w:rPr>
      </w:pPr>
      <w:r w:rsidRPr="009C0056">
        <w:rPr>
          <w:rFonts w:ascii="Times" w:eastAsia="Times New Roman" w:hAnsi="Times" w:cs="Times New Roman"/>
          <w:sz w:val="20"/>
          <w:szCs w:val="20"/>
        </w:rPr>
        <w:t>Anybody who wants to be part of our events will be welcomed. CEVA recognizes that a diverse and inclusive culture must be at the heart of who and what we are. We, as an organization, will remain at the forefront of this cause.</w:t>
      </w:r>
    </w:p>
    <w:p w14:paraId="14CAAB42" w14:textId="77777777" w:rsidR="009C0056" w:rsidRDefault="009C0056" w:rsidP="004D0B4F"/>
    <w:sectPr w:rsidR="009C0056" w:rsidSect="00ED3B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B4F"/>
    <w:rsid w:val="0043442D"/>
    <w:rsid w:val="004D0B4F"/>
    <w:rsid w:val="009C0056"/>
    <w:rsid w:val="00BA44E3"/>
    <w:rsid w:val="00DF6315"/>
    <w:rsid w:val="00ED3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05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30">
      <w:bodyDiv w:val="1"/>
      <w:marLeft w:val="0"/>
      <w:marRight w:val="0"/>
      <w:marTop w:val="0"/>
      <w:marBottom w:val="0"/>
      <w:divBdr>
        <w:top w:val="none" w:sz="0" w:space="0" w:color="auto"/>
        <w:left w:val="none" w:sz="0" w:space="0" w:color="auto"/>
        <w:bottom w:val="none" w:sz="0" w:space="0" w:color="auto"/>
        <w:right w:val="none" w:sz="0" w:space="0" w:color="auto"/>
      </w:divBdr>
    </w:div>
    <w:div w:id="93864786">
      <w:bodyDiv w:val="1"/>
      <w:marLeft w:val="0"/>
      <w:marRight w:val="0"/>
      <w:marTop w:val="0"/>
      <w:marBottom w:val="0"/>
      <w:divBdr>
        <w:top w:val="none" w:sz="0" w:space="0" w:color="auto"/>
        <w:left w:val="none" w:sz="0" w:space="0" w:color="auto"/>
        <w:bottom w:val="none" w:sz="0" w:space="0" w:color="auto"/>
        <w:right w:val="none" w:sz="0" w:space="0" w:color="auto"/>
      </w:divBdr>
    </w:div>
    <w:div w:id="733311983">
      <w:bodyDiv w:val="1"/>
      <w:marLeft w:val="0"/>
      <w:marRight w:val="0"/>
      <w:marTop w:val="0"/>
      <w:marBottom w:val="0"/>
      <w:divBdr>
        <w:top w:val="none" w:sz="0" w:space="0" w:color="auto"/>
        <w:left w:val="none" w:sz="0" w:space="0" w:color="auto"/>
        <w:bottom w:val="none" w:sz="0" w:space="0" w:color="auto"/>
        <w:right w:val="none" w:sz="0" w:space="0" w:color="auto"/>
      </w:divBdr>
    </w:div>
    <w:div w:id="812019310">
      <w:bodyDiv w:val="1"/>
      <w:marLeft w:val="0"/>
      <w:marRight w:val="0"/>
      <w:marTop w:val="0"/>
      <w:marBottom w:val="0"/>
      <w:divBdr>
        <w:top w:val="none" w:sz="0" w:space="0" w:color="auto"/>
        <w:left w:val="none" w:sz="0" w:space="0" w:color="auto"/>
        <w:bottom w:val="none" w:sz="0" w:space="0" w:color="auto"/>
        <w:right w:val="none" w:sz="0" w:space="0" w:color="auto"/>
      </w:divBdr>
    </w:div>
    <w:div w:id="854268675">
      <w:bodyDiv w:val="1"/>
      <w:marLeft w:val="0"/>
      <w:marRight w:val="0"/>
      <w:marTop w:val="0"/>
      <w:marBottom w:val="0"/>
      <w:divBdr>
        <w:top w:val="none" w:sz="0" w:space="0" w:color="auto"/>
        <w:left w:val="none" w:sz="0" w:space="0" w:color="auto"/>
        <w:bottom w:val="none" w:sz="0" w:space="0" w:color="auto"/>
        <w:right w:val="none" w:sz="0" w:space="0" w:color="auto"/>
      </w:divBdr>
    </w:div>
    <w:div w:id="1186747640">
      <w:bodyDiv w:val="1"/>
      <w:marLeft w:val="0"/>
      <w:marRight w:val="0"/>
      <w:marTop w:val="0"/>
      <w:marBottom w:val="0"/>
      <w:divBdr>
        <w:top w:val="none" w:sz="0" w:space="0" w:color="auto"/>
        <w:left w:val="none" w:sz="0" w:space="0" w:color="auto"/>
        <w:bottom w:val="none" w:sz="0" w:space="0" w:color="auto"/>
        <w:right w:val="none" w:sz="0" w:space="0" w:color="auto"/>
      </w:divBdr>
    </w:div>
    <w:div w:id="1583568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1133</Words>
  <Characters>6462</Characters>
  <Application>Microsoft Macintosh Word</Application>
  <DocSecurity>0</DocSecurity>
  <Lines>53</Lines>
  <Paragraphs>15</Paragraphs>
  <ScaleCrop>false</ScaleCrop>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Page</dc:creator>
  <cp:keywords/>
  <dc:description/>
  <cp:lastModifiedBy>William Page</cp:lastModifiedBy>
  <cp:revision>3</cp:revision>
  <dcterms:created xsi:type="dcterms:W3CDTF">2023-07-25T15:45:00Z</dcterms:created>
  <dcterms:modified xsi:type="dcterms:W3CDTF">2023-07-27T15:19:00Z</dcterms:modified>
</cp:coreProperties>
</file>