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D5449" w14:textId="77777777" w:rsidR="00AE7A13" w:rsidRPr="00AE7A13" w:rsidRDefault="00AE7A13" w:rsidP="00AE7A13">
      <w:pPr>
        <w:spacing w:line="336" w:lineRule="atLeast"/>
        <w:jc w:val="center"/>
        <w:textAlignment w:val="baseline"/>
        <w:rPr>
          <w:rFonts w:ascii="Arial" w:eastAsia="Times New Roman" w:hAnsi="Arial" w:cs="Times New Roman"/>
          <w:color w:val="444444"/>
          <w:sz w:val="18"/>
          <w:szCs w:val="18"/>
        </w:rPr>
      </w:pPr>
      <w:r w:rsidRPr="00AE7A13">
        <w:rPr>
          <w:rFonts w:ascii="Arial" w:eastAsia="Times New Roman" w:hAnsi="Arial" w:cs="Times New Roman"/>
          <w:b/>
          <w:bCs/>
          <w:color w:val="696969"/>
          <w:sz w:val="72"/>
          <w:szCs w:val="72"/>
          <w:bdr w:val="none" w:sz="0" w:space="0" w:color="auto" w:frame="1"/>
        </w:rPr>
        <w:t>NEW REFEREES</w:t>
      </w:r>
    </w:p>
    <w:p w14:paraId="341739E7" w14:textId="77777777" w:rsidR="00AE7A13" w:rsidRPr="00AE7A13" w:rsidRDefault="00AE7A13" w:rsidP="00AE7A13">
      <w:pPr>
        <w:spacing w:line="336" w:lineRule="atLeast"/>
        <w:jc w:val="center"/>
        <w:textAlignment w:val="baseline"/>
        <w:rPr>
          <w:rFonts w:ascii="Arial" w:eastAsia="Times New Roman" w:hAnsi="Arial" w:cs="Times New Roman"/>
          <w:color w:val="444444"/>
          <w:sz w:val="18"/>
          <w:szCs w:val="18"/>
        </w:rPr>
      </w:pPr>
      <w:r w:rsidRPr="00AE7A13">
        <w:rPr>
          <w:rFonts w:ascii="Arial" w:eastAsia="Times New Roman" w:hAnsi="Arial" w:cs="Times New Roman"/>
          <w:b/>
          <w:bCs/>
          <w:color w:val="808080"/>
          <w:sz w:val="30"/>
          <w:szCs w:val="30"/>
          <w:bdr w:val="none" w:sz="0" w:space="0" w:color="auto" w:frame="1"/>
        </w:rPr>
        <w:t>How to Get Started as a New Soccer Referee</w:t>
      </w:r>
    </w:p>
    <w:p w14:paraId="7A153465" w14:textId="77777777" w:rsidR="00AE7A13" w:rsidRPr="00AE7A13" w:rsidRDefault="00AE7A13" w:rsidP="00AE7A13">
      <w:pPr>
        <w:textAlignment w:val="baseline"/>
        <w:outlineLvl w:val="2"/>
        <w:rPr>
          <w:rFonts w:ascii="Arial" w:eastAsia="Times New Roman" w:hAnsi="Arial" w:cs="Times New Roman"/>
          <w:b/>
          <w:bCs/>
          <w:color w:val="CC1616"/>
          <w:sz w:val="27"/>
          <w:szCs w:val="27"/>
        </w:rPr>
      </w:pPr>
      <w:r w:rsidRPr="00AE7A13">
        <w:rPr>
          <w:rFonts w:ascii="Arial" w:eastAsia="Times New Roman" w:hAnsi="Arial" w:cs="Times New Roman"/>
          <w:b/>
          <w:bCs/>
          <w:color w:val="CC1616"/>
          <w:sz w:val="27"/>
          <w:szCs w:val="27"/>
        </w:rPr>
        <w:t>Getting Started as a New Referee</w:t>
      </w:r>
    </w:p>
    <w:p w14:paraId="1A8812F6" w14:textId="77777777" w:rsidR="00AE7A13" w:rsidRPr="00AE7A13" w:rsidRDefault="00AE7A13" w:rsidP="00AE7A13">
      <w:pPr>
        <w:jc w:val="both"/>
        <w:textAlignment w:val="baseline"/>
        <w:rPr>
          <w:rFonts w:ascii="Arial" w:eastAsia="Times New Roman" w:hAnsi="Arial" w:cs="Times New Roman"/>
          <w:color w:val="444444"/>
          <w:sz w:val="20"/>
          <w:szCs w:val="20"/>
        </w:rPr>
      </w:pPr>
      <w:r w:rsidRPr="00AE7A13">
        <w:rPr>
          <w:rFonts w:ascii="Arial" w:eastAsia="Times New Roman" w:hAnsi="Arial" w:cs="Times New Roman"/>
          <w:b/>
          <w:bCs/>
          <w:color w:val="696969"/>
          <w:bdr w:val="none" w:sz="0" w:space="0" w:color="auto" w:frame="1"/>
        </w:rPr>
        <w:t>Every year the demand for soccer referees grows. While it's great to bolster our numbers with more youth referees, as more and more kids play deeper into their high school and college years, and then go on to play amateur soccer, the need for adult referees is greater than ever.</w:t>
      </w:r>
    </w:p>
    <w:p w14:paraId="714C1C0A" w14:textId="77777777" w:rsidR="00AE7A13" w:rsidRPr="00AE7A13" w:rsidRDefault="00AE7A13" w:rsidP="00AE7A13">
      <w:pPr>
        <w:jc w:val="both"/>
        <w:textAlignment w:val="baseline"/>
        <w:rPr>
          <w:rFonts w:ascii="Arial" w:eastAsia="Times New Roman" w:hAnsi="Arial" w:cs="Times New Roman"/>
          <w:color w:val="444444"/>
          <w:sz w:val="20"/>
          <w:szCs w:val="20"/>
        </w:rPr>
      </w:pPr>
      <w:r w:rsidRPr="00AE7A13">
        <w:rPr>
          <w:rFonts w:ascii="Arial" w:eastAsia="Times New Roman" w:hAnsi="Arial" w:cs="Times New Roman"/>
          <w:color w:val="444444"/>
          <w:sz w:val="20"/>
          <w:szCs w:val="20"/>
        </w:rPr>
        <w:t> </w:t>
      </w:r>
    </w:p>
    <w:p w14:paraId="0FDCA013" w14:textId="77777777" w:rsidR="00AE7A13" w:rsidRPr="00AE7A13" w:rsidRDefault="00AE7A13" w:rsidP="00AE7A13">
      <w:pPr>
        <w:jc w:val="both"/>
        <w:textAlignment w:val="baseline"/>
        <w:rPr>
          <w:rFonts w:ascii="Arial" w:eastAsia="Times New Roman" w:hAnsi="Arial" w:cs="Times New Roman"/>
          <w:color w:val="444444"/>
          <w:sz w:val="20"/>
          <w:szCs w:val="20"/>
        </w:rPr>
      </w:pPr>
      <w:r w:rsidRPr="00AE7A13">
        <w:rPr>
          <w:rFonts w:ascii="Arial" w:eastAsia="Times New Roman" w:hAnsi="Arial" w:cs="Times New Roman"/>
          <w:b/>
          <w:bCs/>
          <w:color w:val="696969"/>
          <w:sz w:val="21"/>
          <w:szCs w:val="21"/>
          <w:u w:val="single"/>
          <w:bdr w:val="none" w:sz="0" w:space="0" w:color="auto" w:frame="1"/>
        </w:rPr>
        <w:t>The minimum age to become a referee is 13 years.</w:t>
      </w:r>
      <w:r w:rsidRPr="00AE7A13">
        <w:rPr>
          <w:rFonts w:ascii="Arial" w:eastAsia="Times New Roman" w:hAnsi="Arial" w:cs="Times New Roman"/>
          <w:b/>
          <w:bCs/>
          <w:color w:val="696969"/>
          <w:sz w:val="21"/>
          <w:szCs w:val="21"/>
          <w:bdr w:val="none" w:sz="0" w:space="0" w:color="auto" w:frame="1"/>
        </w:rPr>
        <w:t> This is set by the United States Soccer Federation and cannot be waived or modified by the State Referee Committee or any club or league. The US Soccer learning center will not allow anyone under the age of 13 to create a referee profile.</w:t>
      </w:r>
    </w:p>
    <w:p w14:paraId="1DF5B6DF" w14:textId="77777777" w:rsidR="00AE7A13" w:rsidRPr="00AE7A13" w:rsidRDefault="00DF329F" w:rsidP="00AE7A13">
      <w:pPr>
        <w:spacing w:before="240" w:after="240"/>
        <w:textAlignment w:val="baseline"/>
        <w:rPr>
          <w:rFonts w:ascii="Arial" w:eastAsia="Times New Roman" w:hAnsi="Arial" w:cs="Times New Roman"/>
          <w:color w:val="444444"/>
          <w:sz w:val="18"/>
          <w:szCs w:val="18"/>
        </w:rPr>
      </w:pPr>
      <w:r w:rsidRPr="00AE7A13">
        <w:rPr>
          <w:rFonts w:ascii="Arial" w:eastAsia="Times New Roman" w:hAnsi="Arial" w:cs="Times New Roman"/>
          <w:noProof/>
          <w:color w:val="444444"/>
          <w:sz w:val="18"/>
          <w:szCs w:val="18"/>
        </w:rPr>
        <w:pict w14:anchorId="21AE49F3">
          <v:rect id="_x0000_i1029" alt="" style="width:468pt;height:.05pt;mso-width-percent:0;mso-height-percent:0;mso-width-percent:0;mso-height-percent:0" o:hralign="center" o:hrstd="t" o:hr="t" fillcolor="#a0a0a0" stroked="f"/>
        </w:pict>
      </w:r>
    </w:p>
    <w:p w14:paraId="767544CD" w14:textId="77777777" w:rsidR="00AE7A13" w:rsidRPr="00AE7A13" w:rsidRDefault="00AE7A13" w:rsidP="00AE7A13">
      <w:pPr>
        <w:spacing w:after="192" w:line="336" w:lineRule="atLeast"/>
        <w:textAlignment w:val="baseline"/>
        <w:rPr>
          <w:rFonts w:ascii="Arial" w:eastAsia="Times New Roman" w:hAnsi="Arial" w:cs="Times New Roman"/>
          <w:color w:val="444444"/>
          <w:sz w:val="18"/>
          <w:szCs w:val="18"/>
        </w:rPr>
      </w:pPr>
      <w:r w:rsidRPr="00AE7A13">
        <w:rPr>
          <w:rFonts w:ascii="Arial" w:eastAsia="Times New Roman" w:hAnsi="Arial" w:cs="Times New Roman"/>
          <w:color w:val="444444"/>
          <w:sz w:val="18"/>
          <w:szCs w:val="18"/>
        </w:rPr>
        <w:t> </w:t>
      </w:r>
    </w:p>
    <w:p w14:paraId="0BDD6ABB" w14:textId="77777777" w:rsidR="00AE7A13" w:rsidRPr="00AE7A13" w:rsidRDefault="00AE7A13" w:rsidP="00AE7A13">
      <w:pPr>
        <w:spacing w:line="336" w:lineRule="atLeast"/>
        <w:textAlignment w:val="baseline"/>
        <w:rPr>
          <w:rFonts w:ascii="Arial" w:eastAsia="Times New Roman" w:hAnsi="Arial" w:cs="Times New Roman"/>
          <w:color w:val="444444"/>
          <w:sz w:val="18"/>
          <w:szCs w:val="18"/>
        </w:rPr>
      </w:pPr>
      <w:r w:rsidRPr="00AE7A13">
        <w:rPr>
          <w:rFonts w:ascii="Arial" w:eastAsia="Times New Roman" w:hAnsi="Arial" w:cs="Times New Roman"/>
          <w:b/>
          <w:bCs/>
          <w:color w:val="800000"/>
          <w:sz w:val="27"/>
          <w:szCs w:val="27"/>
          <w:bdr w:val="none" w:sz="0" w:space="0" w:color="auto" w:frame="1"/>
        </w:rPr>
        <w:t>STEP 1: FIND A CLASS</w:t>
      </w:r>
    </w:p>
    <w:p w14:paraId="48543DF5" w14:textId="77777777" w:rsidR="00AE7A13" w:rsidRPr="00AE7A13" w:rsidRDefault="00AE7A13" w:rsidP="00AE7A13">
      <w:pPr>
        <w:spacing w:line="336" w:lineRule="atLeast"/>
        <w:ind w:left="600"/>
        <w:textAlignment w:val="baseline"/>
        <w:rPr>
          <w:rFonts w:ascii="Arial" w:eastAsia="Times New Roman" w:hAnsi="Arial" w:cs="Times New Roman"/>
          <w:color w:val="444444"/>
          <w:sz w:val="18"/>
          <w:szCs w:val="18"/>
        </w:rPr>
      </w:pPr>
      <w:r w:rsidRPr="00AE7A13">
        <w:rPr>
          <w:rFonts w:ascii="Arial" w:eastAsia="Times New Roman" w:hAnsi="Arial" w:cs="Times New Roman"/>
          <w:b/>
          <w:bCs/>
          <w:color w:val="696969"/>
          <w:sz w:val="21"/>
          <w:szCs w:val="21"/>
          <w:bdr w:val="none" w:sz="0" w:space="0" w:color="auto" w:frame="1"/>
        </w:rPr>
        <w:t>The New Grassroots Referee course is split into two main parts:</w:t>
      </w:r>
    </w:p>
    <w:p w14:paraId="62D9B86B" w14:textId="77777777" w:rsidR="00AE7A13" w:rsidRPr="00AE7A13" w:rsidRDefault="00AE7A13" w:rsidP="00AE7A13">
      <w:pPr>
        <w:spacing w:line="336" w:lineRule="atLeast"/>
        <w:ind w:left="1200"/>
        <w:textAlignment w:val="baseline"/>
        <w:rPr>
          <w:rFonts w:ascii="Arial" w:eastAsia="Times New Roman" w:hAnsi="Arial" w:cs="Times New Roman"/>
          <w:color w:val="444444"/>
          <w:sz w:val="18"/>
          <w:szCs w:val="18"/>
        </w:rPr>
      </w:pPr>
      <w:r w:rsidRPr="00AE7A13">
        <w:rPr>
          <w:rFonts w:ascii="Arial" w:eastAsia="Times New Roman" w:hAnsi="Arial" w:cs="Times New Roman"/>
          <w:b/>
          <w:bCs/>
          <w:color w:val="696969"/>
          <w:sz w:val="21"/>
          <w:szCs w:val="21"/>
          <w:bdr w:val="none" w:sz="0" w:space="0" w:color="auto" w:frame="1"/>
        </w:rPr>
        <w:t>1) Online Course</w:t>
      </w:r>
    </w:p>
    <w:p w14:paraId="5584C799" w14:textId="77777777" w:rsidR="00AE7A13" w:rsidRPr="00AE7A13" w:rsidRDefault="00AE7A13" w:rsidP="00AE7A13">
      <w:pPr>
        <w:spacing w:line="336" w:lineRule="atLeast"/>
        <w:ind w:left="1200"/>
        <w:textAlignment w:val="baseline"/>
        <w:rPr>
          <w:rFonts w:ascii="Arial" w:eastAsia="Times New Roman" w:hAnsi="Arial" w:cs="Times New Roman"/>
          <w:color w:val="444444"/>
          <w:sz w:val="18"/>
          <w:szCs w:val="18"/>
        </w:rPr>
      </w:pPr>
      <w:r w:rsidRPr="00AE7A13">
        <w:rPr>
          <w:rFonts w:ascii="Arial" w:eastAsia="Times New Roman" w:hAnsi="Arial" w:cs="Times New Roman"/>
          <w:b/>
          <w:bCs/>
          <w:color w:val="696969"/>
          <w:sz w:val="21"/>
          <w:szCs w:val="21"/>
          <w:bdr w:val="none" w:sz="0" w:space="0" w:color="auto" w:frame="1"/>
        </w:rPr>
        <w:t>2) In-Person Field Training Session</w:t>
      </w:r>
    </w:p>
    <w:p w14:paraId="61EA138B" w14:textId="77777777" w:rsidR="00AE7A13" w:rsidRPr="00AE7A13" w:rsidRDefault="00AE7A13" w:rsidP="00AE7A13">
      <w:pPr>
        <w:spacing w:after="192" w:line="336" w:lineRule="atLeast"/>
        <w:textAlignment w:val="baseline"/>
        <w:rPr>
          <w:rFonts w:ascii="Arial" w:eastAsia="Times New Roman" w:hAnsi="Arial" w:cs="Times New Roman"/>
          <w:color w:val="444444"/>
          <w:sz w:val="18"/>
          <w:szCs w:val="18"/>
        </w:rPr>
      </w:pPr>
      <w:r w:rsidRPr="00AE7A13">
        <w:rPr>
          <w:rFonts w:ascii="Arial" w:eastAsia="Times New Roman" w:hAnsi="Arial" w:cs="Times New Roman"/>
          <w:color w:val="444444"/>
          <w:sz w:val="18"/>
          <w:szCs w:val="18"/>
        </w:rPr>
        <w:t> </w:t>
      </w:r>
    </w:p>
    <w:p w14:paraId="6BFCA8F7" w14:textId="77777777" w:rsidR="00AE7A13" w:rsidRPr="00AE7A13" w:rsidRDefault="00AE7A13" w:rsidP="00AE7A13">
      <w:pPr>
        <w:spacing w:line="336" w:lineRule="atLeast"/>
        <w:ind w:left="600"/>
        <w:textAlignment w:val="baseline"/>
        <w:rPr>
          <w:rFonts w:ascii="Arial" w:eastAsia="Times New Roman" w:hAnsi="Arial" w:cs="Times New Roman"/>
          <w:color w:val="444444"/>
          <w:sz w:val="18"/>
          <w:szCs w:val="18"/>
        </w:rPr>
      </w:pPr>
      <w:r w:rsidRPr="00AE7A13">
        <w:rPr>
          <w:rFonts w:ascii="Arial" w:eastAsia="Times New Roman" w:hAnsi="Arial" w:cs="Times New Roman"/>
          <w:b/>
          <w:bCs/>
          <w:color w:val="696969"/>
          <w:sz w:val="21"/>
          <w:szCs w:val="21"/>
          <w:bdr w:val="none" w:sz="0" w:space="0" w:color="auto" w:frame="1"/>
        </w:rPr>
        <w:t>On the available </w:t>
      </w:r>
      <w:hyperlink r:id="rId5" w:history="1">
        <w:r w:rsidRPr="00AE7A13">
          <w:rPr>
            <w:rFonts w:ascii="Arial" w:eastAsia="Times New Roman" w:hAnsi="Arial" w:cs="Times New Roman"/>
            <w:b/>
            <w:bCs/>
            <w:color w:val="083674"/>
            <w:sz w:val="21"/>
            <w:szCs w:val="21"/>
            <w:u w:val="single"/>
            <w:bdr w:val="none" w:sz="0" w:space="0" w:color="auto" w:frame="1"/>
          </w:rPr>
          <w:t>CLASSES</w:t>
        </w:r>
      </w:hyperlink>
      <w:r w:rsidRPr="00AE7A13">
        <w:rPr>
          <w:rFonts w:ascii="Arial" w:eastAsia="Times New Roman" w:hAnsi="Arial" w:cs="Times New Roman"/>
          <w:b/>
          <w:bCs/>
          <w:color w:val="696969"/>
          <w:sz w:val="21"/>
          <w:szCs w:val="21"/>
          <w:bdr w:val="none" w:sz="0" w:space="0" w:color="auto" w:frame="1"/>
        </w:rPr>
        <w:t> page, you can find a list of Field Training Sessions currently open for registration. Find the date and/or location that fits your schedule and click on the link to create your Learning Center profile and register for that In-Person session. (</w:t>
      </w:r>
      <w:r w:rsidRPr="00AE7A13">
        <w:rPr>
          <w:rFonts w:ascii="Arial" w:eastAsia="Times New Roman" w:hAnsi="Arial" w:cs="Times New Roman"/>
          <w:i/>
          <w:iCs/>
          <w:color w:val="696969"/>
          <w:sz w:val="21"/>
          <w:szCs w:val="21"/>
          <w:bdr w:val="none" w:sz="0" w:space="0" w:color="auto" w:frame="1"/>
        </w:rPr>
        <w:t>If you are 18 years or older, you must compete </w:t>
      </w:r>
      <w:r w:rsidRPr="00AE7A13">
        <w:rPr>
          <w:rFonts w:ascii="Arial" w:eastAsia="Times New Roman" w:hAnsi="Arial" w:cs="Times New Roman"/>
          <w:b/>
          <w:bCs/>
          <w:i/>
          <w:iCs/>
          <w:color w:val="696969"/>
          <w:sz w:val="21"/>
          <w:szCs w:val="21"/>
          <w:bdr w:val="none" w:sz="0" w:space="0" w:color="auto" w:frame="1"/>
        </w:rPr>
        <w:t xml:space="preserve">Step #2: NCSI </w:t>
      </w:r>
      <w:proofErr w:type="spellStart"/>
      <w:r w:rsidRPr="00AE7A13">
        <w:rPr>
          <w:rFonts w:ascii="Arial" w:eastAsia="Times New Roman" w:hAnsi="Arial" w:cs="Times New Roman"/>
          <w:b/>
          <w:bCs/>
          <w:i/>
          <w:iCs/>
          <w:color w:val="696969"/>
          <w:sz w:val="21"/>
          <w:szCs w:val="21"/>
          <w:bdr w:val="none" w:sz="0" w:space="0" w:color="auto" w:frame="1"/>
        </w:rPr>
        <w:t>Backgroud</w:t>
      </w:r>
      <w:proofErr w:type="spellEnd"/>
      <w:r w:rsidRPr="00AE7A13">
        <w:rPr>
          <w:rFonts w:ascii="Arial" w:eastAsia="Times New Roman" w:hAnsi="Arial" w:cs="Times New Roman"/>
          <w:i/>
          <w:iCs/>
          <w:color w:val="696969"/>
          <w:sz w:val="21"/>
          <w:szCs w:val="21"/>
          <w:bdr w:val="none" w:sz="0" w:space="0" w:color="auto" w:frame="1"/>
        </w:rPr>
        <w:t> Screening before the Learning Center will allow you to enroll in a specific course.</w:t>
      </w:r>
      <w:r w:rsidRPr="00AE7A13">
        <w:rPr>
          <w:rFonts w:ascii="Arial" w:eastAsia="Times New Roman" w:hAnsi="Arial" w:cs="Times New Roman"/>
          <w:b/>
          <w:bCs/>
          <w:color w:val="696969"/>
          <w:sz w:val="21"/>
          <w:szCs w:val="21"/>
          <w:bdr w:val="none" w:sz="0" w:space="0" w:color="auto" w:frame="1"/>
        </w:rPr>
        <w:t>)</w:t>
      </w:r>
    </w:p>
    <w:p w14:paraId="56EAF408" w14:textId="77777777" w:rsidR="00AE7A13" w:rsidRPr="00AE7A13" w:rsidRDefault="00AE7A13" w:rsidP="00AE7A13">
      <w:pPr>
        <w:spacing w:line="336" w:lineRule="atLeast"/>
        <w:ind w:left="1200"/>
        <w:textAlignment w:val="baseline"/>
        <w:rPr>
          <w:rFonts w:ascii="Arial" w:eastAsia="Times New Roman" w:hAnsi="Arial" w:cs="Times New Roman"/>
          <w:color w:val="444444"/>
          <w:sz w:val="18"/>
          <w:szCs w:val="18"/>
        </w:rPr>
      </w:pPr>
      <w:r w:rsidRPr="00AE7A13">
        <w:rPr>
          <w:rFonts w:ascii="Arial" w:eastAsia="Times New Roman" w:hAnsi="Arial" w:cs="Times New Roman"/>
          <w:b/>
          <w:bCs/>
          <w:i/>
          <w:iCs/>
          <w:color w:val="808080"/>
          <w:sz w:val="18"/>
          <w:szCs w:val="18"/>
          <w:bdr w:val="none" w:sz="0" w:space="0" w:color="auto" w:frame="1"/>
        </w:rPr>
        <w:t>Each referee profile must use a unique email address. Siblings, parents and/or their children may not use the same primary email address to set up their Learning Center profile. The Learning Center does allow everyone to add a secondary email address, so if parents can add their email address there to receive the same email updates going to the account's primary email address.</w:t>
      </w:r>
    </w:p>
    <w:p w14:paraId="0EA0AAC1" w14:textId="77777777" w:rsidR="00AE7A13" w:rsidRPr="00AE7A13" w:rsidRDefault="00DF329F" w:rsidP="00AE7A13">
      <w:pPr>
        <w:spacing w:before="240" w:after="240"/>
        <w:textAlignment w:val="baseline"/>
        <w:rPr>
          <w:rFonts w:ascii="Arial" w:eastAsia="Times New Roman" w:hAnsi="Arial" w:cs="Times New Roman"/>
          <w:color w:val="444444"/>
          <w:sz w:val="18"/>
          <w:szCs w:val="18"/>
        </w:rPr>
      </w:pPr>
      <w:r w:rsidRPr="00AE7A13">
        <w:rPr>
          <w:rFonts w:ascii="Arial" w:eastAsia="Times New Roman" w:hAnsi="Arial" w:cs="Times New Roman"/>
          <w:noProof/>
          <w:color w:val="444444"/>
          <w:sz w:val="18"/>
          <w:szCs w:val="18"/>
        </w:rPr>
        <w:pict w14:anchorId="3657B3FD">
          <v:rect id="_x0000_i1028" alt="" style="width:468pt;height:.05pt;mso-width-percent:0;mso-height-percent:0;mso-width-percent:0;mso-height-percent:0" o:hralign="center" o:hrstd="t" o:hr="t" fillcolor="#a0a0a0" stroked="f"/>
        </w:pict>
      </w:r>
    </w:p>
    <w:p w14:paraId="44C36B68" w14:textId="77777777" w:rsidR="00AE7A13" w:rsidRPr="00AE7A13" w:rsidRDefault="00AE7A13" w:rsidP="00AE7A13">
      <w:pPr>
        <w:spacing w:after="192" w:line="336" w:lineRule="atLeast"/>
        <w:textAlignment w:val="baseline"/>
        <w:rPr>
          <w:rFonts w:ascii="Arial" w:eastAsia="Times New Roman" w:hAnsi="Arial" w:cs="Times New Roman"/>
          <w:color w:val="444444"/>
          <w:sz w:val="18"/>
          <w:szCs w:val="18"/>
        </w:rPr>
      </w:pPr>
      <w:r w:rsidRPr="00AE7A13">
        <w:rPr>
          <w:rFonts w:ascii="Arial" w:eastAsia="Times New Roman" w:hAnsi="Arial" w:cs="Times New Roman"/>
          <w:color w:val="444444"/>
          <w:sz w:val="18"/>
          <w:szCs w:val="18"/>
        </w:rPr>
        <w:t> </w:t>
      </w:r>
    </w:p>
    <w:p w14:paraId="17FC3E97" w14:textId="77777777" w:rsidR="00AE7A13" w:rsidRPr="00AE7A13" w:rsidRDefault="00AE7A13" w:rsidP="00AE7A13">
      <w:pPr>
        <w:spacing w:after="192" w:line="336" w:lineRule="atLeast"/>
        <w:textAlignment w:val="baseline"/>
        <w:rPr>
          <w:rFonts w:ascii="Arial" w:eastAsia="Times New Roman" w:hAnsi="Arial" w:cs="Times New Roman"/>
          <w:color w:val="444444"/>
          <w:sz w:val="18"/>
          <w:szCs w:val="18"/>
        </w:rPr>
      </w:pPr>
      <w:r w:rsidRPr="00AE7A13">
        <w:rPr>
          <w:rFonts w:ascii="Arial" w:eastAsia="Times New Roman" w:hAnsi="Arial" w:cs="Times New Roman"/>
          <w:color w:val="444444"/>
          <w:sz w:val="18"/>
          <w:szCs w:val="18"/>
        </w:rPr>
        <w:t> </w:t>
      </w:r>
    </w:p>
    <w:p w14:paraId="42F9D71C" w14:textId="77777777" w:rsidR="00AE7A13" w:rsidRPr="00AE7A13" w:rsidRDefault="00AE7A13" w:rsidP="00AE7A13">
      <w:pPr>
        <w:spacing w:line="336" w:lineRule="atLeast"/>
        <w:textAlignment w:val="baseline"/>
        <w:rPr>
          <w:rFonts w:ascii="Arial" w:eastAsia="Times New Roman" w:hAnsi="Arial" w:cs="Times New Roman"/>
          <w:color w:val="444444"/>
          <w:sz w:val="18"/>
          <w:szCs w:val="18"/>
        </w:rPr>
      </w:pPr>
      <w:r w:rsidRPr="00AE7A13">
        <w:rPr>
          <w:rFonts w:ascii="Arial" w:eastAsia="Times New Roman" w:hAnsi="Arial" w:cs="Times New Roman"/>
          <w:b/>
          <w:bCs/>
          <w:color w:val="800000"/>
          <w:sz w:val="27"/>
          <w:szCs w:val="27"/>
          <w:bdr w:val="none" w:sz="0" w:space="0" w:color="auto" w:frame="1"/>
        </w:rPr>
        <w:t>STEP 2: NCSI BACKGROUND SCREENING &amp; SAFESPORT TRAINING</w:t>
      </w:r>
    </w:p>
    <w:p w14:paraId="05BE261E" w14:textId="77777777" w:rsidR="00AE7A13" w:rsidRPr="00AE7A13" w:rsidRDefault="00AE7A13" w:rsidP="00AE7A13">
      <w:pPr>
        <w:jc w:val="center"/>
        <w:textAlignment w:val="baseline"/>
        <w:rPr>
          <w:rFonts w:ascii="Arial" w:eastAsia="Times New Roman" w:hAnsi="Arial" w:cs="Times New Roman"/>
          <w:color w:val="444444"/>
          <w:sz w:val="18"/>
          <w:szCs w:val="18"/>
        </w:rPr>
      </w:pPr>
      <w:r w:rsidRPr="00AE7A13">
        <w:rPr>
          <w:rFonts w:ascii="Arial" w:eastAsia="Times New Roman" w:hAnsi="Arial" w:cs="Times New Roman"/>
          <w:b/>
          <w:bCs/>
          <w:color w:val="FF0000"/>
          <w:sz w:val="27"/>
          <w:szCs w:val="27"/>
          <w:bdr w:val="none" w:sz="0" w:space="0" w:color="auto" w:frame="1"/>
        </w:rPr>
        <w:t>MANDATORY FOR ALL 18 YEARS AND OLDER</w:t>
      </w:r>
    </w:p>
    <w:p w14:paraId="6AC8F150" w14:textId="77777777" w:rsidR="00AE7A13" w:rsidRPr="00AE7A13" w:rsidRDefault="00AE7A13" w:rsidP="00AE7A13">
      <w:pPr>
        <w:jc w:val="center"/>
        <w:textAlignment w:val="baseline"/>
        <w:rPr>
          <w:rFonts w:ascii="Arial" w:eastAsia="Times New Roman" w:hAnsi="Arial" w:cs="Times New Roman"/>
          <w:color w:val="444444"/>
          <w:sz w:val="18"/>
          <w:szCs w:val="18"/>
        </w:rPr>
      </w:pPr>
      <w:r w:rsidRPr="00AE7A13">
        <w:rPr>
          <w:rFonts w:ascii="Arial" w:eastAsia="Times New Roman" w:hAnsi="Arial" w:cs="Times New Roman"/>
          <w:b/>
          <w:bCs/>
          <w:color w:val="0000FF"/>
          <w:bdr w:val="none" w:sz="0" w:space="0" w:color="auto" w:frame="1"/>
        </w:rPr>
        <w:t>SKIP THIS STEP IF YOU ARE 13-17 YEARS OLD</w:t>
      </w:r>
    </w:p>
    <w:p w14:paraId="39DE6E8B" w14:textId="77777777" w:rsidR="00AE7A13" w:rsidRPr="00AE7A13" w:rsidRDefault="00AE7A13" w:rsidP="00AE7A13">
      <w:pPr>
        <w:jc w:val="center"/>
        <w:textAlignment w:val="baseline"/>
        <w:rPr>
          <w:rFonts w:ascii="Arial" w:eastAsia="Times New Roman" w:hAnsi="Arial" w:cs="Times New Roman"/>
          <w:color w:val="444444"/>
          <w:sz w:val="18"/>
          <w:szCs w:val="18"/>
        </w:rPr>
      </w:pPr>
      <w:r w:rsidRPr="00AE7A13">
        <w:rPr>
          <w:rFonts w:ascii="Arial" w:eastAsia="Times New Roman" w:hAnsi="Arial" w:cs="Times New Roman"/>
          <w:color w:val="444444"/>
          <w:sz w:val="18"/>
          <w:szCs w:val="18"/>
        </w:rPr>
        <w:lastRenderedPageBreak/>
        <w:t> </w:t>
      </w:r>
    </w:p>
    <w:p w14:paraId="2543944D" w14:textId="77777777" w:rsidR="00AE7A13" w:rsidRPr="00AE7A13" w:rsidRDefault="00AE7A13" w:rsidP="00AE7A13">
      <w:pPr>
        <w:textAlignment w:val="baseline"/>
        <w:rPr>
          <w:rFonts w:ascii="Arial" w:eastAsia="Times New Roman" w:hAnsi="Arial" w:cs="Times New Roman"/>
          <w:color w:val="444444"/>
          <w:sz w:val="18"/>
          <w:szCs w:val="18"/>
        </w:rPr>
      </w:pPr>
      <w:r w:rsidRPr="00AE7A13">
        <w:rPr>
          <w:rFonts w:ascii="Arial" w:eastAsia="Times New Roman" w:hAnsi="Arial" w:cs="Times New Roman"/>
          <w:b/>
          <w:bCs/>
          <w:color w:val="FF0000"/>
          <w:sz w:val="21"/>
          <w:szCs w:val="21"/>
          <w:bdr w:val="none" w:sz="0" w:space="0" w:color="auto" w:frame="1"/>
        </w:rPr>
        <w:t>START EARLY</w:t>
      </w:r>
      <w:r w:rsidRPr="00AE7A13">
        <w:rPr>
          <w:rFonts w:ascii="Arial" w:eastAsia="Times New Roman" w:hAnsi="Arial" w:cs="Times New Roman"/>
          <w:b/>
          <w:bCs/>
          <w:color w:val="696969"/>
          <w:sz w:val="21"/>
          <w:szCs w:val="21"/>
          <w:bdr w:val="none" w:sz="0" w:space="0" w:color="auto" w:frame="1"/>
        </w:rPr>
        <w:t>! US Soccer requires all referees and referee candidates who are 18 years and older to complete an NCSI background screening. Once submitted, the background screening can take up to 10 days to complete. The US Soccer Learning Center will not allow you to enroll in any referee course until the background screening has cleared. You will not be allowed to attend an In-Person Field Training Course until your NCSI background check has been approved at US Soccer. </w:t>
      </w:r>
    </w:p>
    <w:p w14:paraId="2C9D2497" w14:textId="77777777" w:rsidR="00AE7A13" w:rsidRPr="00AE7A13" w:rsidRDefault="00AE7A13" w:rsidP="00AE7A13">
      <w:pPr>
        <w:textAlignment w:val="baseline"/>
        <w:rPr>
          <w:rFonts w:ascii="Arial" w:eastAsia="Times New Roman" w:hAnsi="Arial" w:cs="Times New Roman"/>
          <w:color w:val="444444"/>
          <w:sz w:val="18"/>
          <w:szCs w:val="18"/>
        </w:rPr>
      </w:pPr>
      <w:r w:rsidRPr="00AE7A13">
        <w:rPr>
          <w:rFonts w:ascii="Arial" w:eastAsia="Times New Roman" w:hAnsi="Arial" w:cs="Times New Roman"/>
          <w:color w:val="444444"/>
          <w:sz w:val="18"/>
          <w:szCs w:val="18"/>
        </w:rPr>
        <w:t> </w:t>
      </w:r>
    </w:p>
    <w:p w14:paraId="23918DCC" w14:textId="77777777" w:rsidR="00AE7A13" w:rsidRPr="00AE7A13" w:rsidRDefault="00AE7A13" w:rsidP="00AE7A13">
      <w:pPr>
        <w:textAlignment w:val="baseline"/>
        <w:rPr>
          <w:rFonts w:ascii="Arial" w:eastAsia="Times New Roman" w:hAnsi="Arial" w:cs="Times New Roman"/>
          <w:color w:val="444444"/>
          <w:sz w:val="18"/>
          <w:szCs w:val="18"/>
        </w:rPr>
      </w:pPr>
      <w:r w:rsidRPr="00AE7A13">
        <w:rPr>
          <w:rFonts w:ascii="Arial" w:eastAsia="Times New Roman" w:hAnsi="Arial" w:cs="Times New Roman"/>
          <w:b/>
          <w:bCs/>
          <w:color w:val="696969"/>
          <w:sz w:val="21"/>
          <w:szCs w:val="21"/>
          <w:bdr w:val="none" w:sz="0" w:space="0" w:color="auto" w:frame="1"/>
        </w:rPr>
        <w:t>The background screening costs $30 (plus a $1-$2 processing fee) and is valid for two years from the date it is completed.</w:t>
      </w:r>
    </w:p>
    <w:p w14:paraId="21F995E4" w14:textId="77777777" w:rsidR="00AE7A13" w:rsidRPr="00AE7A13" w:rsidRDefault="00AE7A13" w:rsidP="00AE7A13">
      <w:pPr>
        <w:jc w:val="center"/>
        <w:textAlignment w:val="baseline"/>
        <w:rPr>
          <w:rFonts w:ascii="Arial" w:eastAsia="Times New Roman" w:hAnsi="Arial" w:cs="Times New Roman"/>
          <w:color w:val="444444"/>
          <w:sz w:val="18"/>
          <w:szCs w:val="18"/>
        </w:rPr>
      </w:pPr>
      <w:hyperlink r:id="rId6" w:history="1">
        <w:r w:rsidRPr="00AE7A13">
          <w:rPr>
            <w:rFonts w:ascii="Arial" w:eastAsia="Times New Roman" w:hAnsi="Arial" w:cs="Times New Roman"/>
            <w:b/>
            <w:bCs/>
            <w:color w:val="B22222"/>
            <w:sz w:val="21"/>
            <w:szCs w:val="21"/>
            <w:u w:val="single"/>
            <w:bdr w:val="none" w:sz="0" w:space="0" w:color="auto" w:frame="1"/>
          </w:rPr>
          <w:t>Detailed Guide to Submitting NCSI Background Check</w:t>
        </w:r>
      </w:hyperlink>
    </w:p>
    <w:p w14:paraId="7EF809F1" w14:textId="77777777" w:rsidR="00AE7A13" w:rsidRPr="00AE7A13" w:rsidRDefault="00AE7A13" w:rsidP="00AE7A13">
      <w:pPr>
        <w:jc w:val="center"/>
        <w:textAlignment w:val="baseline"/>
        <w:rPr>
          <w:rFonts w:ascii="Arial" w:eastAsia="Times New Roman" w:hAnsi="Arial" w:cs="Times New Roman"/>
          <w:color w:val="444444"/>
          <w:sz w:val="18"/>
          <w:szCs w:val="18"/>
        </w:rPr>
      </w:pPr>
      <w:hyperlink r:id="rId7" w:history="1">
        <w:r w:rsidRPr="00AE7A13">
          <w:rPr>
            <w:rFonts w:ascii="Arial" w:eastAsia="Times New Roman" w:hAnsi="Arial" w:cs="Times New Roman"/>
            <w:b/>
            <w:bCs/>
            <w:color w:val="0000FF"/>
            <w:sz w:val="21"/>
            <w:szCs w:val="21"/>
            <w:u w:val="single"/>
            <w:bdr w:val="none" w:sz="0" w:space="0" w:color="auto" w:frame="1"/>
          </w:rPr>
          <w:t>NCSI Background Check FAQ</w:t>
        </w:r>
      </w:hyperlink>
    </w:p>
    <w:p w14:paraId="0CA252A6" w14:textId="77777777" w:rsidR="00AE7A13" w:rsidRPr="00AE7A13" w:rsidRDefault="00AE7A13" w:rsidP="00AE7A13">
      <w:pPr>
        <w:textAlignment w:val="baseline"/>
        <w:rPr>
          <w:rFonts w:ascii="Arial" w:eastAsia="Times New Roman" w:hAnsi="Arial" w:cs="Times New Roman"/>
          <w:color w:val="444444"/>
          <w:sz w:val="18"/>
          <w:szCs w:val="18"/>
        </w:rPr>
      </w:pPr>
      <w:r w:rsidRPr="00AE7A13">
        <w:rPr>
          <w:rFonts w:ascii="Arial" w:eastAsia="Times New Roman" w:hAnsi="Arial" w:cs="Times New Roman"/>
          <w:color w:val="444444"/>
          <w:sz w:val="18"/>
          <w:szCs w:val="18"/>
        </w:rPr>
        <w:t> </w:t>
      </w:r>
    </w:p>
    <w:p w14:paraId="4A495397" w14:textId="77777777" w:rsidR="00AE7A13" w:rsidRPr="00AE7A13" w:rsidRDefault="00AE7A13" w:rsidP="00AE7A13">
      <w:pPr>
        <w:textAlignment w:val="baseline"/>
        <w:rPr>
          <w:rFonts w:ascii="Arial" w:eastAsia="Times New Roman" w:hAnsi="Arial" w:cs="Times New Roman"/>
          <w:color w:val="444444"/>
          <w:sz w:val="18"/>
          <w:szCs w:val="18"/>
        </w:rPr>
      </w:pPr>
      <w:r w:rsidRPr="00AE7A13">
        <w:rPr>
          <w:rFonts w:ascii="Arial" w:eastAsia="Times New Roman" w:hAnsi="Arial" w:cs="Times New Roman"/>
          <w:b/>
          <w:bCs/>
          <w:color w:val="FF0000"/>
          <w:sz w:val="21"/>
          <w:szCs w:val="21"/>
          <w:bdr w:val="none" w:sz="0" w:space="0" w:color="auto" w:frame="1"/>
        </w:rPr>
        <w:t>SAFESPORT </w:t>
      </w:r>
      <w:r w:rsidRPr="00AE7A13">
        <w:rPr>
          <w:rFonts w:ascii="Arial" w:eastAsia="Times New Roman" w:hAnsi="Arial" w:cs="Times New Roman"/>
          <w:b/>
          <w:bCs/>
          <w:color w:val="696969"/>
          <w:sz w:val="21"/>
          <w:szCs w:val="21"/>
          <w:bdr w:val="none" w:sz="0" w:space="0" w:color="auto" w:frame="1"/>
        </w:rPr>
        <w:t>- While your US Soccer background screening is processing, you can complete the mandatory SafeSport training in the US Soccer Learning Center. SafeSport is Federal Law passed by the US Congress.</w:t>
      </w:r>
    </w:p>
    <w:p w14:paraId="7A18A4EA" w14:textId="77777777" w:rsidR="00AE7A13" w:rsidRPr="00AE7A13" w:rsidRDefault="00AE7A13" w:rsidP="00AE7A13">
      <w:pPr>
        <w:textAlignment w:val="baseline"/>
        <w:rPr>
          <w:rFonts w:ascii="Arial" w:eastAsia="Times New Roman" w:hAnsi="Arial" w:cs="Times New Roman"/>
          <w:color w:val="444444"/>
          <w:sz w:val="18"/>
          <w:szCs w:val="18"/>
        </w:rPr>
      </w:pPr>
      <w:r w:rsidRPr="00AE7A13">
        <w:rPr>
          <w:rFonts w:ascii="Arial" w:eastAsia="Times New Roman" w:hAnsi="Arial" w:cs="Times New Roman"/>
          <w:color w:val="444444"/>
          <w:sz w:val="18"/>
          <w:szCs w:val="18"/>
        </w:rPr>
        <w:t> </w:t>
      </w:r>
    </w:p>
    <w:p w14:paraId="1E7B95C7" w14:textId="77777777" w:rsidR="00AE7A13" w:rsidRPr="00AE7A13" w:rsidRDefault="00AE7A13" w:rsidP="00AE7A13">
      <w:pPr>
        <w:textAlignment w:val="baseline"/>
        <w:rPr>
          <w:rFonts w:ascii="Arial" w:eastAsia="Times New Roman" w:hAnsi="Arial" w:cs="Times New Roman"/>
          <w:color w:val="444444"/>
          <w:sz w:val="18"/>
          <w:szCs w:val="18"/>
        </w:rPr>
      </w:pPr>
      <w:r w:rsidRPr="00AE7A13">
        <w:rPr>
          <w:rFonts w:ascii="Arial" w:eastAsia="Times New Roman" w:hAnsi="Arial" w:cs="Times New Roman"/>
          <w:b/>
          <w:bCs/>
          <w:color w:val="696969"/>
          <w:sz w:val="21"/>
          <w:szCs w:val="21"/>
          <w:bdr w:val="none" w:sz="0" w:space="0" w:color="auto" w:frame="1"/>
        </w:rPr>
        <w:t>In the Learning Center, under </w:t>
      </w:r>
      <w:r w:rsidRPr="00AE7A13">
        <w:rPr>
          <w:rFonts w:ascii="Arial" w:eastAsia="Times New Roman" w:hAnsi="Arial" w:cs="Times New Roman"/>
          <w:b/>
          <w:bCs/>
          <w:color w:val="000080"/>
          <w:sz w:val="21"/>
          <w:szCs w:val="21"/>
          <w:bdr w:val="none" w:sz="0" w:space="0" w:color="auto" w:frame="1"/>
        </w:rPr>
        <w:t>Courses</w:t>
      </w:r>
      <w:r w:rsidRPr="00AE7A13">
        <w:rPr>
          <w:rFonts w:ascii="Arial" w:eastAsia="Times New Roman" w:hAnsi="Arial" w:cs="Times New Roman"/>
          <w:b/>
          <w:bCs/>
          <w:color w:val="696969"/>
          <w:sz w:val="21"/>
          <w:szCs w:val="21"/>
          <w:bdr w:val="none" w:sz="0" w:space="0" w:color="auto" w:frame="1"/>
        </w:rPr>
        <w:t>, go to </w:t>
      </w:r>
      <w:r w:rsidRPr="00AE7A13">
        <w:rPr>
          <w:rFonts w:ascii="Arial" w:eastAsia="Times New Roman" w:hAnsi="Arial" w:cs="Times New Roman"/>
          <w:b/>
          <w:bCs/>
          <w:color w:val="000080"/>
          <w:sz w:val="21"/>
          <w:szCs w:val="21"/>
          <w:bdr w:val="none" w:sz="0" w:space="0" w:color="auto" w:frame="1"/>
        </w:rPr>
        <w:t>Available Courses</w:t>
      </w:r>
      <w:r w:rsidRPr="00AE7A13">
        <w:rPr>
          <w:rFonts w:ascii="Arial" w:eastAsia="Times New Roman" w:hAnsi="Arial" w:cs="Times New Roman"/>
          <w:b/>
          <w:bCs/>
          <w:color w:val="696969"/>
          <w:sz w:val="21"/>
          <w:szCs w:val="21"/>
          <w:bdr w:val="none" w:sz="0" w:space="0" w:color="auto" w:frame="1"/>
        </w:rPr>
        <w:t> and then </w:t>
      </w:r>
      <w:r w:rsidRPr="00AE7A13">
        <w:rPr>
          <w:rFonts w:ascii="Arial" w:eastAsia="Times New Roman" w:hAnsi="Arial" w:cs="Times New Roman"/>
          <w:b/>
          <w:bCs/>
          <w:color w:val="000080"/>
          <w:sz w:val="21"/>
          <w:szCs w:val="21"/>
          <w:bdr w:val="none" w:sz="0" w:space="0" w:color="auto" w:frame="1"/>
        </w:rPr>
        <w:t>SafeSport</w:t>
      </w:r>
    </w:p>
    <w:p w14:paraId="062DB502" w14:textId="77777777" w:rsidR="00AE7A13" w:rsidRPr="00AE7A13" w:rsidRDefault="00AE7A13" w:rsidP="00AE7A13">
      <w:pPr>
        <w:textAlignment w:val="baseline"/>
        <w:rPr>
          <w:rFonts w:ascii="Arial" w:eastAsia="Times New Roman" w:hAnsi="Arial" w:cs="Times New Roman"/>
          <w:color w:val="444444"/>
          <w:sz w:val="18"/>
          <w:szCs w:val="18"/>
        </w:rPr>
      </w:pPr>
      <w:r w:rsidRPr="00AE7A13">
        <w:rPr>
          <w:rFonts w:ascii="Arial" w:eastAsia="Times New Roman" w:hAnsi="Arial" w:cs="Times New Roman"/>
          <w:color w:val="444444"/>
          <w:sz w:val="18"/>
          <w:szCs w:val="18"/>
        </w:rPr>
        <w:t> </w:t>
      </w:r>
    </w:p>
    <w:p w14:paraId="2285CCAB" w14:textId="77777777" w:rsidR="00AE7A13" w:rsidRPr="00AE7A13" w:rsidRDefault="00AE7A13" w:rsidP="00AE7A13">
      <w:pPr>
        <w:textAlignment w:val="baseline"/>
        <w:rPr>
          <w:rFonts w:ascii="Arial" w:eastAsia="Times New Roman" w:hAnsi="Arial" w:cs="Times New Roman"/>
          <w:color w:val="444444"/>
          <w:sz w:val="18"/>
          <w:szCs w:val="18"/>
        </w:rPr>
      </w:pPr>
      <w:r w:rsidRPr="00AE7A13">
        <w:rPr>
          <w:rFonts w:ascii="Arial" w:eastAsia="Times New Roman" w:hAnsi="Arial" w:cs="Times New Roman"/>
          <w:b/>
          <w:bCs/>
          <w:color w:val="696969"/>
          <w:sz w:val="21"/>
          <w:szCs w:val="21"/>
          <w:bdr w:val="none" w:sz="0" w:space="0" w:color="auto" w:frame="1"/>
        </w:rPr>
        <w:t>SafeSport online training takes 1-2 hours to complete.</w:t>
      </w:r>
    </w:p>
    <w:p w14:paraId="020985C8" w14:textId="77777777" w:rsidR="00AE7A13" w:rsidRPr="00AE7A13" w:rsidRDefault="00DF329F" w:rsidP="00AE7A13">
      <w:pPr>
        <w:spacing w:before="240" w:after="240"/>
        <w:jc w:val="center"/>
        <w:textAlignment w:val="baseline"/>
        <w:rPr>
          <w:rFonts w:ascii="Arial" w:eastAsia="Times New Roman" w:hAnsi="Arial" w:cs="Times New Roman"/>
          <w:color w:val="444444"/>
          <w:sz w:val="18"/>
          <w:szCs w:val="18"/>
        </w:rPr>
      </w:pPr>
      <w:r w:rsidRPr="00AE7A13">
        <w:rPr>
          <w:rFonts w:ascii="Arial" w:eastAsia="Times New Roman" w:hAnsi="Arial" w:cs="Times New Roman"/>
          <w:noProof/>
          <w:color w:val="444444"/>
          <w:sz w:val="18"/>
          <w:szCs w:val="18"/>
        </w:rPr>
        <w:pict w14:anchorId="5DA0BA0A">
          <v:rect id="_x0000_i1027" alt="" style="width:468pt;height:.05pt;mso-width-percent:0;mso-height-percent:0;mso-width-percent:0;mso-height-percent:0" o:hralign="center" o:hrstd="t" o:hr="t" fillcolor="#a0a0a0" stroked="f"/>
        </w:pict>
      </w:r>
    </w:p>
    <w:p w14:paraId="425DEBF9" w14:textId="77777777" w:rsidR="00AE7A13" w:rsidRPr="00AE7A13" w:rsidRDefault="00AE7A13" w:rsidP="00AE7A13">
      <w:pPr>
        <w:jc w:val="center"/>
        <w:textAlignment w:val="baseline"/>
        <w:rPr>
          <w:rFonts w:ascii="Arial" w:eastAsia="Times New Roman" w:hAnsi="Arial" w:cs="Times New Roman"/>
          <w:color w:val="444444"/>
          <w:sz w:val="18"/>
          <w:szCs w:val="18"/>
        </w:rPr>
      </w:pPr>
      <w:r w:rsidRPr="00AE7A13">
        <w:rPr>
          <w:rFonts w:ascii="Arial" w:eastAsia="Times New Roman" w:hAnsi="Arial" w:cs="Times New Roman"/>
          <w:b/>
          <w:bCs/>
          <w:color w:val="800000"/>
          <w:bdr w:val="none" w:sz="0" w:space="0" w:color="auto" w:frame="1"/>
        </w:rPr>
        <w:t> </w:t>
      </w:r>
    </w:p>
    <w:p w14:paraId="283290A5" w14:textId="77777777" w:rsidR="00AE7A13" w:rsidRPr="00AE7A13" w:rsidRDefault="00AE7A13" w:rsidP="00AE7A13">
      <w:pPr>
        <w:spacing w:line="336" w:lineRule="atLeast"/>
        <w:textAlignment w:val="baseline"/>
        <w:rPr>
          <w:rFonts w:ascii="Arial" w:eastAsia="Times New Roman" w:hAnsi="Arial" w:cs="Times New Roman"/>
          <w:color w:val="444444"/>
          <w:sz w:val="18"/>
          <w:szCs w:val="18"/>
        </w:rPr>
      </w:pPr>
      <w:r w:rsidRPr="00AE7A13">
        <w:rPr>
          <w:rFonts w:ascii="Arial" w:eastAsia="Times New Roman" w:hAnsi="Arial" w:cs="Times New Roman"/>
          <w:b/>
          <w:bCs/>
          <w:color w:val="800000"/>
          <w:sz w:val="27"/>
          <w:szCs w:val="27"/>
          <w:bdr w:val="none" w:sz="0" w:space="0" w:color="auto" w:frame="1"/>
        </w:rPr>
        <w:t>STEP 3: ENROLL &amp; BEGIN ONLINE COURSE</w:t>
      </w:r>
    </w:p>
    <w:p w14:paraId="36E3C49C" w14:textId="77777777" w:rsidR="00AE7A13" w:rsidRPr="00AE7A13" w:rsidRDefault="00AE7A13" w:rsidP="00AE7A13">
      <w:pPr>
        <w:spacing w:after="192" w:line="336" w:lineRule="atLeast"/>
        <w:textAlignment w:val="baseline"/>
        <w:rPr>
          <w:rFonts w:ascii="Arial" w:eastAsia="Times New Roman" w:hAnsi="Arial" w:cs="Times New Roman"/>
          <w:color w:val="444444"/>
          <w:sz w:val="18"/>
          <w:szCs w:val="18"/>
        </w:rPr>
      </w:pPr>
      <w:r w:rsidRPr="00AE7A13">
        <w:rPr>
          <w:rFonts w:ascii="Arial" w:eastAsia="Times New Roman" w:hAnsi="Arial" w:cs="Times New Roman"/>
          <w:color w:val="444444"/>
          <w:sz w:val="18"/>
          <w:szCs w:val="18"/>
        </w:rPr>
        <w:t> </w:t>
      </w:r>
    </w:p>
    <w:p w14:paraId="5AFA7720" w14:textId="77777777" w:rsidR="00AE7A13" w:rsidRPr="00AE7A13" w:rsidRDefault="00AE7A13" w:rsidP="00AE7A13">
      <w:pPr>
        <w:spacing w:line="336" w:lineRule="atLeast"/>
        <w:textAlignment w:val="baseline"/>
        <w:rPr>
          <w:rFonts w:ascii="Arial" w:eastAsia="Times New Roman" w:hAnsi="Arial" w:cs="Times New Roman"/>
          <w:color w:val="444444"/>
          <w:sz w:val="18"/>
          <w:szCs w:val="18"/>
        </w:rPr>
      </w:pPr>
      <w:r w:rsidRPr="00AE7A13">
        <w:rPr>
          <w:rFonts w:ascii="Arial" w:eastAsia="Times New Roman" w:hAnsi="Arial" w:cs="Times New Roman"/>
          <w:b/>
          <w:bCs/>
          <w:color w:val="696969"/>
          <w:sz w:val="21"/>
          <w:szCs w:val="21"/>
          <w:bdr w:val="none" w:sz="0" w:space="0" w:color="auto" w:frame="1"/>
        </w:rPr>
        <w:t>Now that you've created your Learning Center profile (and NCSI background screening if 18+) you can enroll in the Grassroots Online Course and In-Person Field Training Session you want to attend. If you are not automatically directed to the In-Person schedule you want, in the Learning Center click on </w:t>
      </w:r>
      <w:r w:rsidRPr="00AE7A13">
        <w:rPr>
          <w:rFonts w:ascii="Arial" w:eastAsia="Times New Roman" w:hAnsi="Arial" w:cs="Times New Roman"/>
          <w:b/>
          <w:bCs/>
          <w:color w:val="000080"/>
          <w:sz w:val="21"/>
          <w:szCs w:val="21"/>
          <w:bdr w:val="none" w:sz="0" w:space="0" w:color="auto" w:frame="1"/>
        </w:rPr>
        <w:t>Courses</w:t>
      </w:r>
      <w:r w:rsidRPr="00AE7A13">
        <w:rPr>
          <w:rFonts w:ascii="Arial" w:eastAsia="Times New Roman" w:hAnsi="Arial" w:cs="Times New Roman"/>
          <w:b/>
          <w:bCs/>
          <w:color w:val="696969"/>
          <w:sz w:val="21"/>
          <w:szCs w:val="21"/>
          <w:bdr w:val="none" w:sz="0" w:space="0" w:color="auto" w:frame="1"/>
        </w:rPr>
        <w:t> then </w:t>
      </w:r>
      <w:r w:rsidRPr="00AE7A13">
        <w:rPr>
          <w:rFonts w:ascii="Arial" w:eastAsia="Times New Roman" w:hAnsi="Arial" w:cs="Times New Roman"/>
          <w:b/>
          <w:bCs/>
          <w:color w:val="000080"/>
          <w:sz w:val="21"/>
          <w:szCs w:val="21"/>
          <w:bdr w:val="none" w:sz="0" w:space="0" w:color="auto" w:frame="1"/>
        </w:rPr>
        <w:t>Go to Course List</w:t>
      </w:r>
      <w:r w:rsidRPr="00AE7A13">
        <w:rPr>
          <w:rFonts w:ascii="Arial" w:eastAsia="Times New Roman" w:hAnsi="Arial" w:cs="Times New Roman"/>
          <w:b/>
          <w:bCs/>
          <w:color w:val="696969"/>
          <w:sz w:val="21"/>
          <w:szCs w:val="21"/>
          <w:bdr w:val="none" w:sz="0" w:space="0" w:color="auto" w:frame="1"/>
        </w:rPr>
        <w:t> and select your course from that menu.</w:t>
      </w:r>
    </w:p>
    <w:p w14:paraId="55B8FA63" w14:textId="77777777" w:rsidR="00AE7A13" w:rsidRPr="00AE7A13" w:rsidRDefault="00AE7A13" w:rsidP="00AE7A13">
      <w:pPr>
        <w:textAlignment w:val="baseline"/>
        <w:rPr>
          <w:rFonts w:ascii="Arial" w:eastAsia="Times New Roman" w:hAnsi="Arial" w:cs="Times New Roman"/>
          <w:color w:val="444444"/>
          <w:sz w:val="18"/>
          <w:szCs w:val="18"/>
        </w:rPr>
      </w:pPr>
      <w:r w:rsidRPr="00AE7A13">
        <w:rPr>
          <w:rFonts w:ascii="Arial" w:eastAsia="Times New Roman" w:hAnsi="Arial" w:cs="Times New Roman"/>
          <w:b/>
          <w:bCs/>
          <w:color w:val="696969"/>
          <w:sz w:val="21"/>
          <w:szCs w:val="21"/>
          <w:bdr w:val="none" w:sz="0" w:space="0" w:color="auto" w:frame="1"/>
        </w:rPr>
        <w:t>Once enrolled, you must complete all the sections under the Assignments tab to complete the online portion of the Grassroots Referee Certification:</w:t>
      </w:r>
    </w:p>
    <w:p w14:paraId="346A9A28" w14:textId="77777777" w:rsidR="00AE7A13" w:rsidRPr="00AE7A13" w:rsidRDefault="00AE7A13" w:rsidP="00AE7A13">
      <w:pPr>
        <w:spacing w:after="192" w:line="336" w:lineRule="atLeast"/>
        <w:textAlignment w:val="baseline"/>
        <w:rPr>
          <w:rFonts w:ascii="Arial" w:eastAsia="Times New Roman" w:hAnsi="Arial" w:cs="Times New Roman"/>
          <w:color w:val="444444"/>
          <w:sz w:val="18"/>
          <w:szCs w:val="18"/>
        </w:rPr>
      </w:pPr>
      <w:r w:rsidRPr="00AE7A13">
        <w:rPr>
          <w:rFonts w:ascii="Arial" w:eastAsia="Times New Roman" w:hAnsi="Arial" w:cs="Times New Roman"/>
          <w:color w:val="444444"/>
          <w:sz w:val="18"/>
          <w:szCs w:val="18"/>
        </w:rPr>
        <w:t> </w:t>
      </w:r>
    </w:p>
    <w:p w14:paraId="78A8C379" w14:textId="77777777" w:rsidR="00AE7A13" w:rsidRPr="00AE7A13" w:rsidRDefault="00AE7A13" w:rsidP="00AE7A13">
      <w:pPr>
        <w:numPr>
          <w:ilvl w:val="0"/>
          <w:numId w:val="1"/>
        </w:numPr>
        <w:spacing w:line="336" w:lineRule="atLeast"/>
        <w:ind w:left="432"/>
        <w:textAlignment w:val="baseline"/>
        <w:rPr>
          <w:rFonts w:ascii="Arial" w:eastAsia="Times New Roman" w:hAnsi="Arial" w:cs="Times New Roman"/>
          <w:color w:val="444444"/>
          <w:sz w:val="18"/>
          <w:szCs w:val="18"/>
        </w:rPr>
      </w:pPr>
      <w:r w:rsidRPr="00AE7A13">
        <w:rPr>
          <w:rFonts w:ascii="Arial" w:eastAsia="Times New Roman" w:hAnsi="Arial" w:cs="Times New Roman"/>
          <w:b/>
          <w:bCs/>
          <w:color w:val="696969"/>
          <w:sz w:val="21"/>
          <w:szCs w:val="21"/>
          <w:bdr w:val="none" w:sz="0" w:space="0" w:color="auto" w:frame="1"/>
        </w:rPr>
        <w:t>Grassroots Online Course (4-6 hours)</w:t>
      </w:r>
    </w:p>
    <w:p w14:paraId="7D5FFC14" w14:textId="77777777" w:rsidR="00AE7A13" w:rsidRPr="00AE7A13" w:rsidRDefault="00AE7A13" w:rsidP="00AE7A13">
      <w:pPr>
        <w:numPr>
          <w:ilvl w:val="0"/>
          <w:numId w:val="1"/>
        </w:numPr>
        <w:spacing w:line="336" w:lineRule="atLeast"/>
        <w:ind w:left="432"/>
        <w:textAlignment w:val="baseline"/>
        <w:rPr>
          <w:rFonts w:ascii="Arial" w:eastAsia="Times New Roman" w:hAnsi="Arial" w:cs="Times New Roman"/>
          <w:color w:val="444444"/>
          <w:sz w:val="18"/>
          <w:szCs w:val="18"/>
        </w:rPr>
      </w:pPr>
      <w:r w:rsidRPr="00AE7A13">
        <w:rPr>
          <w:rFonts w:ascii="Arial" w:eastAsia="Times New Roman" w:hAnsi="Arial" w:cs="Times New Roman"/>
          <w:b/>
          <w:bCs/>
          <w:color w:val="696969"/>
          <w:sz w:val="21"/>
          <w:szCs w:val="21"/>
          <w:bdr w:val="none" w:sz="0" w:space="0" w:color="auto" w:frame="1"/>
        </w:rPr>
        <w:t>2020 Intro to Safe &amp; healthy Playing Environments (30 min - 1 hour)</w:t>
      </w:r>
    </w:p>
    <w:p w14:paraId="665686AC" w14:textId="77777777" w:rsidR="00AE7A13" w:rsidRPr="00AE7A13" w:rsidRDefault="00AE7A13" w:rsidP="00AE7A13">
      <w:pPr>
        <w:numPr>
          <w:ilvl w:val="0"/>
          <w:numId w:val="1"/>
        </w:numPr>
        <w:spacing w:line="336" w:lineRule="atLeast"/>
        <w:ind w:left="432"/>
        <w:textAlignment w:val="baseline"/>
        <w:rPr>
          <w:rFonts w:ascii="Arial" w:eastAsia="Times New Roman" w:hAnsi="Arial" w:cs="Times New Roman"/>
          <w:color w:val="444444"/>
          <w:sz w:val="18"/>
          <w:szCs w:val="18"/>
        </w:rPr>
      </w:pPr>
      <w:r w:rsidRPr="00AE7A13">
        <w:rPr>
          <w:rFonts w:ascii="Arial" w:eastAsia="Times New Roman" w:hAnsi="Arial" w:cs="Times New Roman"/>
          <w:b/>
          <w:bCs/>
          <w:color w:val="696969"/>
          <w:sz w:val="21"/>
          <w:szCs w:val="21"/>
          <w:bdr w:val="none" w:sz="0" w:space="0" w:color="auto" w:frame="1"/>
        </w:rPr>
        <w:t>2020 Grassroots Certification Quiz (25 questions, multiple choice)</w:t>
      </w:r>
    </w:p>
    <w:p w14:paraId="2079549F" w14:textId="77777777" w:rsidR="00AE7A13" w:rsidRPr="00AE7A13" w:rsidRDefault="00AE7A13" w:rsidP="00AE7A13">
      <w:pPr>
        <w:numPr>
          <w:ilvl w:val="0"/>
          <w:numId w:val="1"/>
        </w:numPr>
        <w:spacing w:line="336" w:lineRule="atLeast"/>
        <w:ind w:left="432"/>
        <w:textAlignment w:val="baseline"/>
        <w:rPr>
          <w:rFonts w:ascii="Arial" w:eastAsia="Times New Roman" w:hAnsi="Arial" w:cs="Times New Roman"/>
          <w:color w:val="444444"/>
          <w:sz w:val="18"/>
          <w:szCs w:val="18"/>
        </w:rPr>
      </w:pPr>
      <w:r w:rsidRPr="00AE7A13">
        <w:rPr>
          <w:rFonts w:ascii="Arial" w:eastAsia="Times New Roman" w:hAnsi="Arial" w:cs="Times New Roman"/>
          <w:b/>
          <w:bCs/>
          <w:color w:val="696969"/>
          <w:sz w:val="21"/>
          <w:szCs w:val="21"/>
          <w:bdr w:val="none" w:sz="0" w:space="0" w:color="auto" w:frame="1"/>
        </w:rPr>
        <w:t>SafeSport Training (if 18+ years)</w:t>
      </w:r>
    </w:p>
    <w:p w14:paraId="69B00CF5" w14:textId="77777777" w:rsidR="00AE7A13" w:rsidRPr="00AE7A13" w:rsidRDefault="00DF329F" w:rsidP="00AE7A13">
      <w:pPr>
        <w:spacing w:before="240" w:after="240" w:line="336" w:lineRule="atLeast"/>
        <w:ind w:left="432"/>
        <w:textAlignment w:val="baseline"/>
        <w:rPr>
          <w:rFonts w:ascii="Arial" w:eastAsia="Times New Roman" w:hAnsi="Arial" w:cs="Times New Roman"/>
          <w:color w:val="444444"/>
          <w:sz w:val="18"/>
          <w:szCs w:val="18"/>
        </w:rPr>
      </w:pPr>
      <w:r w:rsidRPr="00AE7A13">
        <w:rPr>
          <w:rFonts w:ascii="Arial" w:eastAsia="Times New Roman" w:hAnsi="Arial" w:cs="Times New Roman"/>
          <w:noProof/>
          <w:color w:val="444444"/>
          <w:sz w:val="18"/>
          <w:szCs w:val="18"/>
        </w:rPr>
        <w:pict w14:anchorId="7A0DF642">
          <v:rect id="_x0000_i1026" alt="" style="width:446.45pt;height:.05pt;mso-width-percent:0;mso-height-percent:0;mso-width-percent:0;mso-height-percent:0" o:hrpct="954" o:hralign="center" o:hrstd="t" o:hr="t" fillcolor="#a0a0a0" stroked="f"/>
        </w:pict>
      </w:r>
    </w:p>
    <w:p w14:paraId="21EE11DC" w14:textId="77777777" w:rsidR="00AE7A13" w:rsidRPr="00AE7A13" w:rsidRDefault="00AE7A13" w:rsidP="00AE7A13">
      <w:pPr>
        <w:spacing w:line="336" w:lineRule="atLeast"/>
        <w:textAlignment w:val="baseline"/>
        <w:rPr>
          <w:rFonts w:ascii="Arial" w:eastAsia="Times New Roman" w:hAnsi="Arial" w:cs="Times New Roman"/>
          <w:color w:val="444444"/>
          <w:sz w:val="18"/>
          <w:szCs w:val="18"/>
        </w:rPr>
      </w:pPr>
      <w:r w:rsidRPr="00AE7A13">
        <w:rPr>
          <w:rFonts w:ascii="Arial" w:eastAsia="Times New Roman" w:hAnsi="Arial" w:cs="Times New Roman"/>
          <w:b/>
          <w:bCs/>
          <w:color w:val="800000"/>
          <w:sz w:val="27"/>
          <w:szCs w:val="27"/>
          <w:bdr w:val="none" w:sz="0" w:space="0" w:color="auto" w:frame="1"/>
        </w:rPr>
        <w:t>STEP 4: ATTEND IN-PERSON FIELD SESSION TRAINING</w:t>
      </w:r>
    </w:p>
    <w:p w14:paraId="452FEC41" w14:textId="77777777" w:rsidR="00AE7A13" w:rsidRPr="00AE7A13" w:rsidRDefault="00AE7A13" w:rsidP="00AE7A13">
      <w:pPr>
        <w:numPr>
          <w:ilvl w:val="0"/>
          <w:numId w:val="2"/>
        </w:numPr>
        <w:spacing w:line="336" w:lineRule="atLeast"/>
        <w:ind w:left="432"/>
        <w:textAlignment w:val="baseline"/>
        <w:rPr>
          <w:rFonts w:ascii="Arial" w:eastAsia="Times New Roman" w:hAnsi="Arial" w:cs="Times New Roman"/>
          <w:color w:val="444444"/>
          <w:sz w:val="18"/>
          <w:szCs w:val="18"/>
        </w:rPr>
      </w:pPr>
      <w:r w:rsidRPr="00AE7A13">
        <w:rPr>
          <w:rFonts w:ascii="Arial" w:eastAsia="Times New Roman" w:hAnsi="Arial" w:cs="Times New Roman"/>
          <w:b/>
          <w:bCs/>
          <w:color w:val="696969"/>
          <w:sz w:val="21"/>
          <w:szCs w:val="21"/>
          <w:bdr w:val="none" w:sz="0" w:space="0" w:color="auto" w:frame="1"/>
        </w:rPr>
        <w:t xml:space="preserve">The final step in your new Grassroots Referee certification process is to attend the three-hour In-Person Field Session Training. You can find the address, schedule and contact </w:t>
      </w:r>
      <w:r w:rsidRPr="00AE7A13">
        <w:rPr>
          <w:rFonts w:ascii="Arial" w:eastAsia="Times New Roman" w:hAnsi="Arial" w:cs="Times New Roman"/>
          <w:b/>
          <w:bCs/>
          <w:color w:val="696969"/>
          <w:sz w:val="21"/>
          <w:szCs w:val="21"/>
          <w:bdr w:val="none" w:sz="0" w:space="0" w:color="auto" w:frame="1"/>
        </w:rPr>
        <w:lastRenderedPageBreak/>
        <w:t>information in the on the Course Information page in the Learning Center. Please arrive at least 15 minutes early for check-in.</w:t>
      </w:r>
    </w:p>
    <w:p w14:paraId="5A875074" w14:textId="77777777" w:rsidR="00AE7A13" w:rsidRPr="00AE7A13" w:rsidRDefault="00AE7A13" w:rsidP="00AE7A13">
      <w:pPr>
        <w:numPr>
          <w:ilvl w:val="0"/>
          <w:numId w:val="2"/>
        </w:numPr>
        <w:spacing w:line="336" w:lineRule="atLeast"/>
        <w:ind w:left="432"/>
        <w:textAlignment w:val="baseline"/>
        <w:rPr>
          <w:rFonts w:ascii="Arial" w:eastAsia="Times New Roman" w:hAnsi="Arial" w:cs="Times New Roman"/>
          <w:color w:val="444444"/>
          <w:sz w:val="18"/>
          <w:szCs w:val="18"/>
        </w:rPr>
      </w:pPr>
      <w:r w:rsidRPr="00AE7A13">
        <w:rPr>
          <w:rFonts w:ascii="Arial" w:eastAsia="Times New Roman" w:hAnsi="Arial" w:cs="Times New Roman"/>
          <w:b/>
          <w:bCs/>
          <w:color w:val="696969"/>
          <w:sz w:val="21"/>
          <w:szCs w:val="21"/>
          <w:bdr w:val="none" w:sz="0" w:space="0" w:color="auto" w:frame="1"/>
        </w:rPr>
        <w:t>In the Field Session Training, you will be participating by acting as both a player and referee. Please check the weather forecast and dress appropriately for the conditions and outside running. Some locations may not have water available, so please bring your own water or sports drink for hydration.</w:t>
      </w:r>
    </w:p>
    <w:p w14:paraId="14265FFD" w14:textId="77777777" w:rsidR="00AE7A13" w:rsidRPr="00AE7A13" w:rsidRDefault="00AE7A13" w:rsidP="00AE7A13">
      <w:pPr>
        <w:numPr>
          <w:ilvl w:val="0"/>
          <w:numId w:val="2"/>
        </w:numPr>
        <w:spacing w:line="336" w:lineRule="atLeast"/>
        <w:ind w:left="432"/>
        <w:textAlignment w:val="baseline"/>
        <w:rPr>
          <w:rFonts w:ascii="Arial" w:eastAsia="Times New Roman" w:hAnsi="Arial" w:cs="Times New Roman"/>
          <w:color w:val="444444"/>
          <w:sz w:val="18"/>
          <w:szCs w:val="18"/>
        </w:rPr>
      </w:pPr>
      <w:r w:rsidRPr="00AE7A13">
        <w:rPr>
          <w:rFonts w:ascii="Arial" w:eastAsia="Times New Roman" w:hAnsi="Arial" w:cs="Times New Roman"/>
          <w:b/>
          <w:bCs/>
          <w:color w:val="696969"/>
          <w:sz w:val="21"/>
          <w:szCs w:val="21"/>
          <w:bdr w:val="none" w:sz="0" w:space="0" w:color="auto" w:frame="1"/>
        </w:rPr>
        <w:t>Everyone must bring their own whistle to the Field Training Sessions. If you already have flags and red/yellow cards, bring those as well. If you don't have these items yet, there will be some available to share.</w:t>
      </w:r>
    </w:p>
    <w:p w14:paraId="1F3D2B54" w14:textId="77777777" w:rsidR="00AE7A13" w:rsidRPr="00AE7A13" w:rsidRDefault="00AE7A13" w:rsidP="00AE7A13">
      <w:pPr>
        <w:spacing w:line="336" w:lineRule="atLeast"/>
        <w:textAlignment w:val="baseline"/>
        <w:rPr>
          <w:rFonts w:ascii="Arial" w:eastAsia="Times New Roman" w:hAnsi="Arial" w:cs="Times New Roman"/>
          <w:color w:val="444444"/>
          <w:sz w:val="18"/>
          <w:szCs w:val="18"/>
        </w:rPr>
      </w:pPr>
      <w:r w:rsidRPr="00AE7A13">
        <w:rPr>
          <w:rFonts w:ascii="Arial" w:eastAsia="Times New Roman" w:hAnsi="Arial" w:cs="Times New Roman"/>
          <w:b/>
          <w:bCs/>
          <w:color w:val="000080"/>
          <w:sz w:val="21"/>
          <w:szCs w:val="21"/>
          <w:bdr w:val="none" w:sz="0" w:space="0" w:color="auto" w:frame="1"/>
        </w:rPr>
        <w:t>If you have completed all steps and assignments, you will be given your 2020 Referee badge at the conclusion of the Field Training Session.</w:t>
      </w:r>
    </w:p>
    <w:p w14:paraId="08B3F4C2" w14:textId="77777777" w:rsidR="00AE7A13" w:rsidRPr="00AE7A13" w:rsidRDefault="00AE7A13" w:rsidP="00AE7A13">
      <w:pPr>
        <w:spacing w:line="336" w:lineRule="atLeast"/>
        <w:textAlignment w:val="baseline"/>
        <w:rPr>
          <w:rFonts w:ascii="Arial" w:eastAsia="Times New Roman" w:hAnsi="Arial" w:cs="Times New Roman"/>
          <w:color w:val="444444"/>
          <w:sz w:val="18"/>
          <w:szCs w:val="18"/>
        </w:rPr>
      </w:pPr>
      <w:r w:rsidRPr="00AE7A13">
        <w:rPr>
          <w:rFonts w:ascii="Arial" w:eastAsia="Times New Roman" w:hAnsi="Arial" w:cs="Times New Roman"/>
          <w:b/>
          <w:bCs/>
          <w:color w:val="B22222"/>
          <w:sz w:val="21"/>
          <w:szCs w:val="21"/>
          <w:bdr w:val="none" w:sz="0" w:space="0" w:color="auto" w:frame="1"/>
        </w:rPr>
        <w:t>If you are 18 or older, you will not be allowed to attend the Field Training Session if your NCSI Background Screening has not yet been approved by US Soccer. You must also be enrolled online in the New Grassroots Course to attend an In-Person Field Training Session.</w:t>
      </w:r>
      <w:r w:rsidRPr="00AE7A13">
        <w:rPr>
          <w:rFonts w:ascii="Arial" w:eastAsia="Times New Roman" w:hAnsi="Arial" w:cs="Times New Roman"/>
          <w:b/>
          <w:bCs/>
          <w:color w:val="696969"/>
          <w:sz w:val="21"/>
          <w:szCs w:val="21"/>
          <w:bdr w:val="none" w:sz="0" w:space="0" w:color="auto" w:frame="1"/>
        </w:rPr>
        <w:t> </w:t>
      </w:r>
    </w:p>
    <w:p w14:paraId="7AC175A3" w14:textId="77777777" w:rsidR="00AE7A13" w:rsidRPr="00AE7A13" w:rsidRDefault="00AE7A13" w:rsidP="00AE7A13">
      <w:pPr>
        <w:spacing w:line="336" w:lineRule="atLeast"/>
        <w:textAlignment w:val="baseline"/>
        <w:rPr>
          <w:rFonts w:ascii="Arial" w:eastAsia="Times New Roman" w:hAnsi="Arial" w:cs="Times New Roman"/>
          <w:color w:val="444444"/>
          <w:sz w:val="18"/>
          <w:szCs w:val="18"/>
        </w:rPr>
      </w:pPr>
      <w:r w:rsidRPr="00AE7A13">
        <w:rPr>
          <w:rFonts w:ascii="Arial" w:eastAsia="Times New Roman" w:hAnsi="Arial" w:cs="Times New Roman"/>
          <w:b/>
          <w:bCs/>
          <w:color w:val="696969"/>
          <w:sz w:val="21"/>
          <w:szCs w:val="21"/>
          <w:bdr w:val="none" w:sz="0" w:space="0" w:color="auto" w:frame="1"/>
        </w:rPr>
        <w:t>If you are 13-17 years old, or 18+ and your background screening has cleared, you can attend the In-Person Field Session even if you have not completed all of the online training, as long as you are enrolled in the New Grassroots Course, however you will not be approved to referee or receive your badge until all New Grassroots Certification requirements are met.</w:t>
      </w:r>
    </w:p>
    <w:p w14:paraId="6ACAF323" w14:textId="77777777" w:rsidR="00AE7A13" w:rsidRPr="00AE7A13" w:rsidRDefault="00DF329F" w:rsidP="00AE7A13">
      <w:pPr>
        <w:spacing w:before="240" w:after="240"/>
        <w:textAlignment w:val="baseline"/>
        <w:rPr>
          <w:rFonts w:ascii="Arial" w:eastAsia="Times New Roman" w:hAnsi="Arial" w:cs="Times New Roman"/>
          <w:color w:val="444444"/>
          <w:sz w:val="18"/>
          <w:szCs w:val="18"/>
        </w:rPr>
      </w:pPr>
      <w:r w:rsidRPr="00AE7A13">
        <w:rPr>
          <w:rFonts w:ascii="Arial" w:eastAsia="Times New Roman" w:hAnsi="Arial" w:cs="Times New Roman"/>
          <w:noProof/>
          <w:color w:val="444444"/>
          <w:sz w:val="18"/>
          <w:szCs w:val="18"/>
        </w:rPr>
        <w:pict w14:anchorId="04AD4003">
          <v:rect id="_x0000_i1025" alt="" style="width:468pt;height:.05pt;mso-width-percent:0;mso-height-percent:0;mso-width-percent:0;mso-height-percent:0" o:hralign="center" o:hrstd="t" o:hr="t" fillcolor="#a0a0a0" stroked="f"/>
        </w:pict>
      </w:r>
    </w:p>
    <w:p w14:paraId="06DE688D" w14:textId="77777777" w:rsidR="00AE7A13" w:rsidRPr="00AE7A13" w:rsidRDefault="00AE7A13" w:rsidP="00AE7A13">
      <w:pPr>
        <w:spacing w:after="192" w:line="336" w:lineRule="atLeast"/>
        <w:textAlignment w:val="baseline"/>
        <w:rPr>
          <w:rFonts w:ascii="Arial" w:eastAsia="Times New Roman" w:hAnsi="Arial" w:cs="Times New Roman"/>
          <w:color w:val="444444"/>
          <w:sz w:val="18"/>
          <w:szCs w:val="18"/>
        </w:rPr>
      </w:pPr>
      <w:r w:rsidRPr="00AE7A13">
        <w:rPr>
          <w:rFonts w:ascii="Arial" w:eastAsia="Times New Roman" w:hAnsi="Arial" w:cs="Times New Roman"/>
          <w:color w:val="444444"/>
          <w:sz w:val="18"/>
          <w:szCs w:val="18"/>
        </w:rPr>
        <w:t> </w:t>
      </w:r>
    </w:p>
    <w:p w14:paraId="1D5D8CD1" w14:textId="77777777" w:rsidR="00AE7A13" w:rsidRPr="00AE7A13" w:rsidRDefault="00AE7A13" w:rsidP="00AE7A13">
      <w:pPr>
        <w:spacing w:line="336" w:lineRule="atLeast"/>
        <w:textAlignment w:val="baseline"/>
        <w:rPr>
          <w:rFonts w:ascii="Arial" w:eastAsia="Times New Roman" w:hAnsi="Arial" w:cs="Times New Roman"/>
          <w:color w:val="444444"/>
          <w:sz w:val="18"/>
          <w:szCs w:val="18"/>
        </w:rPr>
      </w:pPr>
      <w:r w:rsidRPr="00AE7A13">
        <w:rPr>
          <w:rFonts w:ascii="Arial" w:eastAsia="Times New Roman" w:hAnsi="Arial" w:cs="Times New Roman"/>
          <w:b/>
          <w:bCs/>
          <w:color w:val="800000"/>
          <w:sz w:val="27"/>
          <w:szCs w:val="27"/>
          <w:bdr w:val="none" w:sz="0" w:space="0" w:color="auto" w:frame="1"/>
        </w:rPr>
        <w:t>HELPFUL LINKS:</w:t>
      </w:r>
    </w:p>
    <w:p w14:paraId="28EFEC1E" w14:textId="77777777" w:rsidR="00AE7A13" w:rsidRPr="00AE7A13" w:rsidRDefault="00AE7A13" w:rsidP="00AE7A13">
      <w:pPr>
        <w:spacing w:after="192" w:line="336" w:lineRule="atLeast"/>
        <w:textAlignment w:val="baseline"/>
        <w:rPr>
          <w:rFonts w:ascii="Arial" w:eastAsia="Times New Roman" w:hAnsi="Arial" w:cs="Times New Roman"/>
          <w:color w:val="444444"/>
          <w:sz w:val="18"/>
          <w:szCs w:val="18"/>
        </w:rPr>
      </w:pPr>
      <w:r w:rsidRPr="00AE7A13">
        <w:rPr>
          <w:rFonts w:ascii="Arial" w:eastAsia="Times New Roman" w:hAnsi="Arial" w:cs="Times New Roman"/>
          <w:color w:val="444444"/>
          <w:sz w:val="18"/>
          <w:szCs w:val="18"/>
        </w:rPr>
        <w:t> </w:t>
      </w:r>
    </w:p>
    <w:p w14:paraId="17420B99" w14:textId="77777777" w:rsidR="00AE7A13" w:rsidRPr="00AE7A13" w:rsidRDefault="00AE7A13" w:rsidP="00AE7A13">
      <w:pPr>
        <w:spacing w:line="336" w:lineRule="atLeast"/>
        <w:textAlignment w:val="baseline"/>
        <w:rPr>
          <w:rFonts w:ascii="Arial" w:eastAsia="Times New Roman" w:hAnsi="Arial" w:cs="Times New Roman"/>
          <w:color w:val="444444"/>
          <w:sz w:val="18"/>
          <w:szCs w:val="18"/>
        </w:rPr>
      </w:pPr>
      <w:hyperlink r:id="rId8" w:tgtFrame="_blank" w:tooltip="This external link will open in a new window" w:history="1">
        <w:r w:rsidRPr="00AE7A13">
          <w:rPr>
            <w:rFonts w:ascii="Arial" w:eastAsia="Times New Roman" w:hAnsi="Arial" w:cs="Times New Roman"/>
            <w:b/>
            <w:bCs/>
            <w:color w:val="083674"/>
            <w:sz w:val="21"/>
            <w:szCs w:val="21"/>
            <w:u w:val="single"/>
            <w:bdr w:val="none" w:sz="0" w:space="0" w:color="auto" w:frame="1"/>
          </w:rPr>
          <w:t>I completed the Grassroots Referee Courses. What now?</w:t>
        </w:r>
      </w:hyperlink>
    </w:p>
    <w:p w14:paraId="5BC3B81C" w14:textId="77777777" w:rsidR="00AE7A13" w:rsidRPr="00AE7A13" w:rsidRDefault="00AE7A13" w:rsidP="00AE7A13">
      <w:pPr>
        <w:spacing w:line="336" w:lineRule="atLeast"/>
        <w:textAlignment w:val="baseline"/>
        <w:rPr>
          <w:rFonts w:ascii="Arial" w:eastAsia="Times New Roman" w:hAnsi="Arial" w:cs="Times New Roman"/>
          <w:color w:val="444444"/>
          <w:sz w:val="18"/>
          <w:szCs w:val="18"/>
        </w:rPr>
      </w:pPr>
      <w:hyperlink r:id="rId9" w:tgtFrame="_blank" w:tooltip="This external link will open in a new window" w:history="1">
        <w:r w:rsidRPr="00AE7A13">
          <w:rPr>
            <w:rFonts w:ascii="Arial" w:eastAsia="Times New Roman" w:hAnsi="Arial" w:cs="Times New Roman"/>
            <w:b/>
            <w:bCs/>
            <w:color w:val="083674"/>
            <w:sz w:val="21"/>
            <w:szCs w:val="21"/>
            <w:u w:val="single"/>
            <w:bdr w:val="none" w:sz="0" w:space="0" w:color="auto" w:frame="1"/>
          </w:rPr>
          <w:t xml:space="preserve">Referee Uniforms - </w:t>
        </w:r>
        <w:proofErr w:type="spellStart"/>
        <w:r w:rsidRPr="00AE7A13">
          <w:rPr>
            <w:rFonts w:ascii="Arial" w:eastAsia="Times New Roman" w:hAnsi="Arial" w:cs="Times New Roman"/>
            <w:b/>
            <w:bCs/>
            <w:color w:val="083674"/>
            <w:sz w:val="21"/>
            <w:szCs w:val="21"/>
            <w:u w:val="single"/>
            <w:bdr w:val="none" w:sz="0" w:space="0" w:color="auto" w:frame="1"/>
          </w:rPr>
          <w:t>OfficialSports</w:t>
        </w:r>
        <w:proofErr w:type="spellEnd"/>
      </w:hyperlink>
    </w:p>
    <w:p w14:paraId="7E7AE79B" w14:textId="77777777" w:rsidR="00AE7A13" w:rsidRPr="00AE7A13" w:rsidRDefault="00AE7A13" w:rsidP="00AE7A13">
      <w:pPr>
        <w:spacing w:line="336" w:lineRule="atLeast"/>
        <w:textAlignment w:val="baseline"/>
        <w:rPr>
          <w:rFonts w:ascii="Arial" w:eastAsia="Times New Roman" w:hAnsi="Arial" w:cs="Times New Roman"/>
          <w:color w:val="444444"/>
          <w:sz w:val="18"/>
          <w:szCs w:val="18"/>
        </w:rPr>
      </w:pPr>
      <w:hyperlink r:id="rId10" w:tgtFrame="_blank" w:tooltip="This external link will open in a new window" w:history="1">
        <w:r w:rsidRPr="00AE7A13">
          <w:rPr>
            <w:rFonts w:ascii="Arial" w:eastAsia="Times New Roman" w:hAnsi="Arial" w:cs="Times New Roman"/>
            <w:b/>
            <w:bCs/>
            <w:color w:val="083674"/>
            <w:sz w:val="21"/>
            <w:szCs w:val="21"/>
            <w:u w:val="single"/>
            <w:bdr w:val="none" w:sz="0" w:space="0" w:color="auto" w:frame="1"/>
          </w:rPr>
          <w:t xml:space="preserve">Referee Uniforms - </w:t>
        </w:r>
        <w:proofErr w:type="spellStart"/>
        <w:r w:rsidRPr="00AE7A13">
          <w:rPr>
            <w:rFonts w:ascii="Arial" w:eastAsia="Times New Roman" w:hAnsi="Arial" w:cs="Times New Roman"/>
            <w:b/>
            <w:bCs/>
            <w:color w:val="083674"/>
            <w:sz w:val="21"/>
            <w:szCs w:val="21"/>
            <w:u w:val="single"/>
            <w:bdr w:val="none" w:sz="0" w:space="0" w:color="auto" w:frame="1"/>
          </w:rPr>
          <w:t>ScoreSports</w:t>
        </w:r>
        <w:proofErr w:type="spellEnd"/>
      </w:hyperlink>
    </w:p>
    <w:p w14:paraId="0F5C5F63" w14:textId="77777777" w:rsidR="00153DE9" w:rsidRDefault="00153DE9">
      <w:bookmarkStart w:id="0" w:name="_GoBack"/>
      <w:bookmarkEnd w:id="0"/>
    </w:p>
    <w:sectPr w:rsidR="00153DE9" w:rsidSect="00EF47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976768"/>
    <w:multiLevelType w:val="multilevel"/>
    <w:tmpl w:val="B8A8A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8D64B4"/>
    <w:multiLevelType w:val="multilevel"/>
    <w:tmpl w:val="144C0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A13"/>
    <w:rsid w:val="00153DE9"/>
    <w:rsid w:val="00AE7A13"/>
    <w:rsid w:val="00DF329F"/>
    <w:rsid w:val="00EF4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A94F7"/>
  <w15:chartTrackingRefBased/>
  <w15:docId w15:val="{B8578265-03D9-5741-8AB9-4B2E11F27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E7A13"/>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E7A1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E7A13"/>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AE7A13"/>
    <w:rPr>
      <w:b/>
      <w:bCs/>
    </w:rPr>
  </w:style>
  <w:style w:type="character" w:styleId="Hyperlink">
    <w:name w:val="Hyperlink"/>
    <w:basedOn w:val="DefaultParagraphFont"/>
    <w:uiPriority w:val="99"/>
    <w:semiHidden/>
    <w:unhideWhenUsed/>
    <w:rsid w:val="00AE7A13"/>
    <w:rPr>
      <w:color w:val="0000FF"/>
      <w:u w:val="single"/>
    </w:rPr>
  </w:style>
  <w:style w:type="character" w:styleId="Emphasis">
    <w:name w:val="Emphasis"/>
    <w:basedOn w:val="DefaultParagraphFont"/>
    <w:uiPriority w:val="20"/>
    <w:qFormat/>
    <w:rsid w:val="00AE7A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7683745">
      <w:bodyDiv w:val="1"/>
      <w:marLeft w:val="0"/>
      <w:marRight w:val="0"/>
      <w:marTop w:val="0"/>
      <w:marBottom w:val="0"/>
      <w:divBdr>
        <w:top w:val="none" w:sz="0" w:space="0" w:color="auto"/>
        <w:left w:val="none" w:sz="0" w:space="0" w:color="auto"/>
        <w:bottom w:val="none" w:sz="0" w:space="0" w:color="auto"/>
        <w:right w:val="none" w:sz="0" w:space="0" w:color="auto"/>
      </w:divBdr>
      <w:divsChild>
        <w:div w:id="45492932">
          <w:marLeft w:val="0"/>
          <w:marRight w:val="0"/>
          <w:marTop w:val="0"/>
          <w:marBottom w:val="0"/>
          <w:divBdr>
            <w:top w:val="none" w:sz="0" w:space="0" w:color="auto"/>
            <w:left w:val="none" w:sz="0" w:space="0" w:color="auto"/>
            <w:bottom w:val="none" w:sz="0" w:space="0" w:color="auto"/>
            <w:right w:val="none" w:sz="0" w:space="0" w:color="auto"/>
          </w:divBdr>
        </w:div>
        <w:div w:id="1101339657">
          <w:marLeft w:val="0"/>
          <w:marRight w:val="0"/>
          <w:marTop w:val="0"/>
          <w:marBottom w:val="0"/>
          <w:divBdr>
            <w:top w:val="none" w:sz="0" w:space="0" w:color="auto"/>
            <w:left w:val="none" w:sz="0" w:space="0" w:color="auto"/>
            <w:bottom w:val="none" w:sz="0" w:space="0" w:color="auto"/>
            <w:right w:val="none" w:sz="0" w:space="0" w:color="auto"/>
          </w:divBdr>
        </w:div>
        <w:div w:id="341275339">
          <w:marLeft w:val="0"/>
          <w:marRight w:val="0"/>
          <w:marTop w:val="0"/>
          <w:marBottom w:val="0"/>
          <w:divBdr>
            <w:top w:val="none" w:sz="0" w:space="0" w:color="auto"/>
            <w:left w:val="none" w:sz="0" w:space="0" w:color="auto"/>
            <w:bottom w:val="none" w:sz="0" w:space="0" w:color="auto"/>
            <w:right w:val="none" w:sz="0" w:space="0" w:color="auto"/>
          </w:divBdr>
        </w:div>
        <w:div w:id="8414296">
          <w:marLeft w:val="0"/>
          <w:marRight w:val="0"/>
          <w:marTop w:val="0"/>
          <w:marBottom w:val="0"/>
          <w:divBdr>
            <w:top w:val="none" w:sz="0" w:space="0" w:color="auto"/>
            <w:left w:val="none" w:sz="0" w:space="0" w:color="auto"/>
            <w:bottom w:val="none" w:sz="0" w:space="0" w:color="auto"/>
            <w:right w:val="none" w:sz="0" w:space="0" w:color="auto"/>
          </w:divBdr>
        </w:div>
        <w:div w:id="1431271296">
          <w:marLeft w:val="0"/>
          <w:marRight w:val="0"/>
          <w:marTop w:val="0"/>
          <w:marBottom w:val="0"/>
          <w:divBdr>
            <w:top w:val="none" w:sz="0" w:space="0" w:color="auto"/>
            <w:left w:val="none" w:sz="0" w:space="0" w:color="auto"/>
            <w:bottom w:val="none" w:sz="0" w:space="0" w:color="auto"/>
            <w:right w:val="none" w:sz="0" w:space="0" w:color="auto"/>
          </w:divBdr>
          <w:divsChild>
            <w:div w:id="701367868">
              <w:marLeft w:val="0"/>
              <w:marRight w:val="0"/>
              <w:marTop w:val="0"/>
              <w:marBottom w:val="0"/>
              <w:divBdr>
                <w:top w:val="none" w:sz="0" w:space="0" w:color="auto"/>
                <w:left w:val="none" w:sz="0" w:space="0" w:color="auto"/>
                <w:bottom w:val="none" w:sz="0" w:space="0" w:color="auto"/>
                <w:right w:val="none" w:sz="0" w:space="0" w:color="auto"/>
              </w:divBdr>
            </w:div>
            <w:div w:id="892154042">
              <w:marLeft w:val="0"/>
              <w:marRight w:val="0"/>
              <w:marTop w:val="0"/>
              <w:marBottom w:val="0"/>
              <w:divBdr>
                <w:top w:val="none" w:sz="0" w:space="0" w:color="auto"/>
                <w:left w:val="none" w:sz="0" w:space="0" w:color="auto"/>
                <w:bottom w:val="none" w:sz="0" w:space="0" w:color="auto"/>
                <w:right w:val="none" w:sz="0" w:space="0" w:color="auto"/>
              </w:divBdr>
            </w:div>
            <w:div w:id="1956787656">
              <w:marLeft w:val="0"/>
              <w:marRight w:val="0"/>
              <w:marTop w:val="0"/>
              <w:marBottom w:val="0"/>
              <w:divBdr>
                <w:top w:val="none" w:sz="0" w:space="0" w:color="auto"/>
                <w:left w:val="none" w:sz="0" w:space="0" w:color="auto"/>
                <w:bottom w:val="none" w:sz="0" w:space="0" w:color="auto"/>
                <w:right w:val="none" w:sz="0" w:space="0" w:color="auto"/>
              </w:divBdr>
            </w:div>
            <w:div w:id="1249119301">
              <w:marLeft w:val="0"/>
              <w:marRight w:val="0"/>
              <w:marTop w:val="0"/>
              <w:marBottom w:val="0"/>
              <w:divBdr>
                <w:top w:val="none" w:sz="0" w:space="0" w:color="auto"/>
                <w:left w:val="none" w:sz="0" w:space="0" w:color="auto"/>
                <w:bottom w:val="none" w:sz="0" w:space="0" w:color="auto"/>
                <w:right w:val="none" w:sz="0" w:space="0" w:color="auto"/>
              </w:divBdr>
            </w:div>
            <w:div w:id="1196310268">
              <w:marLeft w:val="0"/>
              <w:marRight w:val="0"/>
              <w:marTop w:val="0"/>
              <w:marBottom w:val="0"/>
              <w:divBdr>
                <w:top w:val="none" w:sz="0" w:space="0" w:color="auto"/>
                <w:left w:val="none" w:sz="0" w:space="0" w:color="auto"/>
                <w:bottom w:val="none" w:sz="0" w:space="0" w:color="auto"/>
                <w:right w:val="none" w:sz="0" w:space="0" w:color="auto"/>
              </w:divBdr>
            </w:div>
            <w:div w:id="1798521325">
              <w:marLeft w:val="0"/>
              <w:marRight w:val="0"/>
              <w:marTop w:val="0"/>
              <w:marBottom w:val="0"/>
              <w:divBdr>
                <w:top w:val="none" w:sz="0" w:space="0" w:color="auto"/>
                <w:left w:val="none" w:sz="0" w:space="0" w:color="auto"/>
                <w:bottom w:val="none" w:sz="0" w:space="0" w:color="auto"/>
                <w:right w:val="none" w:sz="0" w:space="0" w:color="auto"/>
              </w:divBdr>
            </w:div>
            <w:div w:id="1067335827">
              <w:marLeft w:val="0"/>
              <w:marRight w:val="0"/>
              <w:marTop w:val="0"/>
              <w:marBottom w:val="0"/>
              <w:divBdr>
                <w:top w:val="none" w:sz="0" w:space="0" w:color="auto"/>
                <w:left w:val="none" w:sz="0" w:space="0" w:color="auto"/>
                <w:bottom w:val="none" w:sz="0" w:space="0" w:color="auto"/>
                <w:right w:val="none" w:sz="0" w:space="0" w:color="auto"/>
              </w:divBdr>
            </w:div>
            <w:div w:id="1959682106">
              <w:marLeft w:val="0"/>
              <w:marRight w:val="0"/>
              <w:marTop w:val="0"/>
              <w:marBottom w:val="0"/>
              <w:divBdr>
                <w:top w:val="none" w:sz="0" w:space="0" w:color="auto"/>
                <w:left w:val="none" w:sz="0" w:space="0" w:color="auto"/>
                <w:bottom w:val="none" w:sz="0" w:space="0" w:color="auto"/>
                <w:right w:val="none" w:sz="0" w:space="0" w:color="auto"/>
              </w:divBdr>
            </w:div>
            <w:div w:id="838154206">
              <w:marLeft w:val="0"/>
              <w:marRight w:val="0"/>
              <w:marTop w:val="0"/>
              <w:marBottom w:val="0"/>
              <w:divBdr>
                <w:top w:val="none" w:sz="0" w:space="0" w:color="auto"/>
                <w:left w:val="none" w:sz="0" w:space="0" w:color="auto"/>
                <w:bottom w:val="none" w:sz="0" w:space="0" w:color="auto"/>
                <w:right w:val="none" w:sz="0" w:space="0" w:color="auto"/>
              </w:divBdr>
            </w:div>
          </w:divsChild>
        </w:div>
        <w:div w:id="1363936859">
          <w:marLeft w:val="0"/>
          <w:marRight w:val="0"/>
          <w:marTop w:val="0"/>
          <w:marBottom w:val="0"/>
          <w:divBdr>
            <w:top w:val="none" w:sz="0" w:space="0" w:color="auto"/>
            <w:left w:val="none" w:sz="0" w:space="0" w:color="auto"/>
            <w:bottom w:val="none" w:sz="0" w:space="0" w:color="auto"/>
            <w:right w:val="none" w:sz="0" w:space="0" w:color="auto"/>
          </w:divBdr>
          <w:divsChild>
            <w:div w:id="451483410">
              <w:marLeft w:val="0"/>
              <w:marRight w:val="0"/>
              <w:marTop w:val="0"/>
              <w:marBottom w:val="0"/>
              <w:divBdr>
                <w:top w:val="none" w:sz="0" w:space="0" w:color="auto"/>
                <w:left w:val="none" w:sz="0" w:space="0" w:color="auto"/>
                <w:bottom w:val="none" w:sz="0" w:space="0" w:color="auto"/>
                <w:right w:val="none" w:sz="0" w:space="0" w:color="auto"/>
              </w:divBdr>
            </w:div>
          </w:divsChild>
        </w:div>
        <w:div w:id="1773895265">
          <w:marLeft w:val="0"/>
          <w:marRight w:val="0"/>
          <w:marTop w:val="0"/>
          <w:marBottom w:val="0"/>
          <w:divBdr>
            <w:top w:val="none" w:sz="0" w:space="0" w:color="auto"/>
            <w:left w:val="none" w:sz="0" w:space="0" w:color="auto"/>
            <w:bottom w:val="none" w:sz="0" w:space="0" w:color="auto"/>
            <w:right w:val="none" w:sz="0" w:space="0" w:color="auto"/>
          </w:divBdr>
        </w:div>
        <w:div w:id="103578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ys-assets.ae-admin.com/assets/978/15/Fall%202017%20New%20Referee%20Information.pdf" TargetMode="External"/><Relationship Id="rId3" Type="http://schemas.openxmlformats.org/officeDocument/2006/relationships/settings" Target="settings.xml"/><Relationship Id="rId7" Type="http://schemas.openxmlformats.org/officeDocument/2006/relationships/hyperlink" Target="http://www.oksoccer.com/referee/ussf_ncsi_bgchec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ys-assets.ae-admin.com/assets/978/15/NCSIbg.pdf" TargetMode="External"/><Relationship Id="rId11" Type="http://schemas.openxmlformats.org/officeDocument/2006/relationships/fontTable" Target="fontTable.xml"/><Relationship Id="rId5" Type="http://schemas.openxmlformats.org/officeDocument/2006/relationships/hyperlink" Target="http://www.oksoccer.com/classes/" TargetMode="External"/><Relationship Id="rId10" Type="http://schemas.openxmlformats.org/officeDocument/2006/relationships/hyperlink" Target="https://scoresports.com/soccer/apparel/officials.html" TargetMode="External"/><Relationship Id="rId4" Type="http://schemas.openxmlformats.org/officeDocument/2006/relationships/webSettings" Target="webSettings.xml"/><Relationship Id="rId9" Type="http://schemas.openxmlformats.org/officeDocument/2006/relationships/hyperlink" Target="http://officialsports.com/off-field-apparel/starter-k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889</Words>
  <Characters>5069</Characters>
  <Application>Microsoft Office Word</Application>
  <DocSecurity>0</DocSecurity>
  <Lines>42</Lines>
  <Paragraphs>11</Paragraphs>
  <ScaleCrop>false</ScaleCrop>
  <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SOESBEE</dc:creator>
  <cp:keywords/>
  <dc:description/>
  <cp:lastModifiedBy>JAMES SOESBEE</cp:lastModifiedBy>
  <cp:revision>1</cp:revision>
  <dcterms:created xsi:type="dcterms:W3CDTF">2020-03-10T20:25:00Z</dcterms:created>
  <dcterms:modified xsi:type="dcterms:W3CDTF">2020-03-10T20:25:00Z</dcterms:modified>
</cp:coreProperties>
</file>