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1/21/2019</w:t>
      </w:r>
    </w:p>
    <w:p w:rsidR="00000000" w:rsidDel="00000000" w:rsidP="00000000" w:rsidRDefault="00000000" w:rsidRPr="00000000" w14:paraId="00000002">
      <w:pPr>
        <w:rPr/>
      </w:pPr>
      <w:r w:rsidDel="00000000" w:rsidR="00000000" w:rsidRPr="00000000">
        <w:rPr>
          <w:rtl w:val="0"/>
        </w:rPr>
        <w:t xml:space="preserve">Attendance: Tom, Ted, Mike B, Mike D, Kim, Jon, Ben, Brian, Rob and Brenda</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Kim Treasurer Report: was not at meeting for this portion- talk with Kim on points.</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Old Business: Garage door fixed- if you need to get in talk to Ted and he will let you know. Filters needed for the AC/Heat unit- Ted will look at bottom filter and get size.</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Football- All new coaching staff at local High Schools once announced CRAA-Tom will get in contact and set up a meeting etc</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Wrestling- Over for CRAA- all Matt Bandits at this point</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Basketball - Girls over, Boys in progress 102 teams for 5-8 grade, 36 teams 9-12 grade - some challenges but being dealt with - ie: canceled games to find new places to play at. Should be complete by 2nd week March</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Softball- New head - Brian- has looked over equipment/balls/uniforms- doesn’t see that we will need much besides score books (being looked at for cost), first aid kits, ice packs.</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Lacrosse - Ben/Jon will meet with new AD soon to chat, still a bit early in the year but looking to finalize things within the month, Pushing on recruitment especially for the younger kids and retainment for the young teenagers. Going to need more balls looking good for everything else at the moment. Looking at some grants to help entice and get the word out about LaCrosse, Might look to combine teams for the U8 and U10 kids if needed. Sara is going to be taking over LaCrosse with Ben and Jon helping and them fading out as she gets the hang of it. All areas seem to be down around us. Scoreboards - do not work the wires were taken out for cooper? Not sure when it happened not fixed yet but will be in time. Jon took bill to Anoka for fields</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Mike D.- Safe Sport Act $5.00 per coaches - USA Football adder section, will transfer over per year and kept even if done in local city they all use same system (Trusted coaches)</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Mike B- Riet passed away - CRAA sending flowers for this Sat (Kim will order)- talks for a plaque to put up in the CRMS where she was for snacks.  All Insurance is good to go right now.</w:t>
      </w:r>
    </w:p>
    <w:p w:rsidR="00000000" w:rsidDel="00000000" w:rsidP="00000000" w:rsidRDefault="00000000" w:rsidRPr="00000000" w14:paraId="00000015">
      <w:pPr>
        <w:rPr/>
      </w:pPr>
      <w:r w:rsidDel="00000000" w:rsidR="00000000" w:rsidRPr="00000000">
        <w:rPr>
          <w:rtl w:val="0"/>
        </w:rPr>
        <w:t xml:space="preserve"> </w:t>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