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44D17C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4"/>
          <w:szCs w:val="24"/>
        </w:rPr>
        <w:t>Pre-Ice meeting with Parks and Rec</w:t>
      </w:r>
    </w:p>
    <w:p w14:paraId="3A25486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4"/>
          <w:szCs w:val="24"/>
        </w:rPr>
        <w:t xml:space="preserve">Sept 12, </w:t>
      </w:r>
      <w:proofErr w:type="gramStart"/>
      <w:r w:rsidRPr="008E3817">
        <w:rPr>
          <w:rFonts w:ascii="Arial" w:eastAsia="Times New Roman" w:hAnsi="Arial" w:cs="Arial"/>
          <w:color w:val="000000"/>
          <w:sz w:val="24"/>
          <w:szCs w:val="24"/>
        </w:rPr>
        <w:t>2016  3</w:t>
      </w:r>
      <w:proofErr w:type="gramEnd"/>
      <w:r w:rsidRPr="008E3817">
        <w:rPr>
          <w:rFonts w:ascii="Arial" w:eastAsia="Times New Roman" w:hAnsi="Arial" w:cs="Arial"/>
          <w:color w:val="000000"/>
          <w:sz w:val="24"/>
          <w:szCs w:val="24"/>
        </w:rPr>
        <w:t>:00pm </w:t>
      </w:r>
    </w:p>
    <w:p w14:paraId="435786C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D9BD8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Present: John Glover, Jessica Horn - KHL </w:t>
      </w:r>
    </w:p>
    <w:p w14:paraId="2F48EA51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 xml:space="preserve">Corey </w:t>
      </w:r>
      <w:proofErr w:type="spellStart"/>
      <w:r w:rsidRPr="008E3817">
        <w:rPr>
          <w:rFonts w:ascii="Arial" w:eastAsia="Times New Roman" w:hAnsi="Arial" w:cs="Arial"/>
          <w:color w:val="000000"/>
        </w:rPr>
        <w:t>Gronn</w:t>
      </w:r>
      <w:proofErr w:type="spellEnd"/>
      <w:r w:rsidRPr="008E3817">
        <w:rPr>
          <w:rFonts w:ascii="Arial" w:eastAsia="Times New Roman" w:hAnsi="Arial" w:cs="Arial"/>
          <w:color w:val="000000"/>
        </w:rPr>
        <w:t xml:space="preserve"> and Jake Hartley- Parks and Rec</w:t>
      </w:r>
    </w:p>
    <w:p w14:paraId="1B51EC16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DAC67C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*Corey introduced Jake Harley as the new ice rink manager</w:t>
      </w:r>
    </w:p>
    <w:p w14:paraId="53FD4941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F02405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 presented a letter to Corey outlining KHL’s desires as far as working with Parks and Rec on scheduling, storage needs and safety concerns (see below)</w:t>
      </w:r>
    </w:p>
    <w:p w14:paraId="35A2B2C0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B04EE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*Corey stated that P&amp;R had no interest in the Sharp Shack building and that it belonged to KHL</w:t>
      </w:r>
    </w:p>
    <w:p w14:paraId="2FD00E5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C32DAB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 to send letter to Corey stating intent to fundraise by Oct 1</w:t>
      </w:r>
    </w:p>
    <w:p w14:paraId="69BBE1F2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D7DF2C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 to submit proof of insurance letter to city</w:t>
      </w:r>
    </w:p>
    <w:p w14:paraId="5F998827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00932F6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*KHL’s scoreboard request to be brought in front of the P&amp;R Advisory Board on Sept 20</w:t>
      </w:r>
    </w:p>
    <w:p w14:paraId="1BF4C556" w14:textId="77777777" w:rsidR="008E3817" w:rsidRPr="008E3817" w:rsidRDefault="008E3817" w:rsidP="008E38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43300A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SCHEDULING</w:t>
      </w:r>
    </w:p>
    <w:p w14:paraId="6496A12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 xml:space="preserve">*Rink opening to public on Nov 1. Possibly will be asking for kids to skate for 30 minutes on Oct 29 for </w:t>
      </w:r>
      <w:proofErr w:type="spellStart"/>
      <w:r w:rsidRPr="008E3817">
        <w:rPr>
          <w:rFonts w:ascii="Arial" w:eastAsia="Times New Roman" w:hAnsi="Arial" w:cs="Arial"/>
          <w:color w:val="000000"/>
        </w:rPr>
        <w:t>Zam</w:t>
      </w:r>
      <w:proofErr w:type="spellEnd"/>
      <w:r w:rsidRPr="008E3817">
        <w:rPr>
          <w:rFonts w:ascii="Arial" w:eastAsia="Times New Roman" w:hAnsi="Arial" w:cs="Arial"/>
          <w:color w:val="000000"/>
        </w:rPr>
        <w:t xml:space="preserve"> training, time TBD</w:t>
      </w:r>
    </w:p>
    <w:p w14:paraId="01B17E36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4388B4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 xml:space="preserve">*Rink closing on March 12 or 19th. KHL needs to advise P&amp;R by </w:t>
      </w:r>
      <w:proofErr w:type="spellStart"/>
      <w:r w:rsidRPr="008E3817">
        <w:rPr>
          <w:rFonts w:ascii="Arial" w:eastAsia="Times New Roman" w:hAnsi="Arial" w:cs="Arial"/>
          <w:color w:val="000000"/>
        </w:rPr>
        <w:t>mid October</w:t>
      </w:r>
      <w:proofErr w:type="spellEnd"/>
    </w:p>
    <w:p w14:paraId="66E025E0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19F3F7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 to have ice from 3:30-7:15 Monday-Thursday. KHL to reconfirm end time with Corey soon.</w:t>
      </w:r>
    </w:p>
    <w:p w14:paraId="3EB132A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F12E66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 xml:space="preserve">*Friday afterschool ice time for 18U/16U </w:t>
      </w:r>
      <w:proofErr w:type="spellStart"/>
      <w:r w:rsidRPr="008E3817">
        <w:rPr>
          <w:rFonts w:ascii="Arial" w:eastAsia="Times New Roman" w:hAnsi="Arial" w:cs="Arial"/>
          <w:color w:val="000000"/>
        </w:rPr>
        <w:t>ok’ed</w:t>
      </w:r>
      <w:proofErr w:type="spellEnd"/>
      <w:r w:rsidRPr="008E3817">
        <w:rPr>
          <w:rFonts w:ascii="Arial" w:eastAsia="Times New Roman" w:hAnsi="Arial" w:cs="Arial"/>
          <w:color w:val="000000"/>
        </w:rPr>
        <w:t xml:space="preserve"> if KHL wants it.  Before school time difficult but possible, 2x per week more likely to be granted than 4x</w:t>
      </w:r>
    </w:p>
    <w:p w14:paraId="758DD0F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95E892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*P&amp;R and KHL to meet monthly prior to rink schedule release. Tentatively 3rd Wednesday at 5:15pm.  First meet would by Oct 19</w:t>
      </w:r>
    </w:p>
    <w:p w14:paraId="7E08114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8B2A95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STORAGE</w:t>
      </w:r>
    </w:p>
    <w:p w14:paraId="73ED57B0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*KHL to send letter to Corey/City Manager/City Council ASAP seeking permission to place a storage unit at the rink</w:t>
      </w:r>
    </w:p>
    <w:p w14:paraId="7349F8AA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D58A2A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*Corey stated that KHL could place a storage unit beside the Sharp Shack or near the player lockers.  Unit could be shipping container or wood built as long as it is movable and no larger than 200sq/ft.  </w:t>
      </w:r>
    </w:p>
    <w:p w14:paraId="56226990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38A05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*Rink office to be re-configured and the goalie gear stored in there. Will no longer be able to store in compressor room.</w:t>
      </w:r>
    </w:p>
    <w:p w14:paraId="746BFA1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65AE40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SAFETY</w:t>
      </w:r>
    </w:p>
    <w:p w14:paraId="70DAC2A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 xml:space="preserve">*P&amp;R to replace missing padding, broken glass, push boards back into place and install at least 1 proper threshold (at the </w:t>
      </w:r>
      <w:proofErr w:type="spellStart"/>
      <w:r w:rsidRPr="008E3817">
        <w:rPr>
          <w:rFonts w:ascii="Arial" w:eastAsia="Times New Roman" w:hAnsi="Arial" w:cs="Arial"/>
          <w:color w:val="000000"/>
        </w:rPr>
        <w:t>zam</w:t>
      </w:r>
      <w:proofErr w:type="spellEnd"/>
      <w:r w:rsidRPr="008E3817">
        <w:rPr>
          <w:rFonts w:ascii="Arial" w:eastAsia="Times New Roman" w:hAnsi="Arial" w:cs="Arial"/>
          <w:color w:val="000000"/>
        </w:rPr>
        <w:t xml:space="preserve"> door)</w:t>
      </w:r>
    </w:p>
    <w:p w14:paraId="136ABF8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41D0A5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lastRenderedPageBreak/>
        <w:t>*Bench doors to be unlocked during KHL activities</w:t>
      </w:r>
    </w:p>
    <w:p w14:paraId="54EE0B6E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394B5C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</w:rPr>
        <w:t>*P&amp;R to drill hole in scorekeeper box glass </w:t>
      </w:r>
    </w:p>
    <w:p w14:paraId="3A7628D2" w14:textId="2030811F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08DB53" w14:textId="77777777" w:rsidR="008E3817" w:rsidRPr="008E3817" w:rsidRDefault="008E3817" w:rsidP="008E38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D2F39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7CC09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To:     Corey </w:t>
      </w:r>
      <w:proofErr w:type="spell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Gronn</w:t>
      </w:r>
      <w:proofErr w:type="spellEnd"/>
      <w:r w:rsidRPr="008E3817">
        <w:rPr>
          <w:rFonts w:ascii="Arial" w:eastAsia="Times New Roman" w:hAnsi="Arial" w:cs="Arial"/>
          <w:color w:val="000000"/>
          <w:sz w:val="20"/>
          <w:szCs w:val="20"/>
        </w:rPr>
        <w:t>, Parks and Recreation Director, City of Kodiak</w:t>
      </w:r>
    </w:p>
    <w:p w14:paraId="34BB497D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FF208C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Kodiak Hockey League (KHL) 501c3 non-profit was created after the termination of the City run youth hockey program. It is the intent of KHL to provide the best possible youth hockey experience we can </w:t>
      </w:r>
      <w:proofErr w:type="gram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utilizing</w:t>
      </w:r>
      <w:proofErr w:type="gramEnd"/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 all available resources and partners. In order to do </w:t>
      </w:r>
      <w:proofErr w:type="gram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this</w:t>
      </w:r>
      <w:proofErr w:type="gramEnd"/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 it is imperative that we maintain good working relationships with all partners. We consider our primary partners to be:</w:t>
      </w:r>
    </w:p>
    <w:p w14:paraId="4990500F" w14:textId="77777777" w:rsidR="008E3817" w:rsidRPr="008E3817" w:rsidRDefault="008E3817" w:rsidP="008E3817">
      <w:pPr>
        <w:numPr>
          <w:ilvl w:val="0"/>
          <w:numId w:val="1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USA Hockey</w:t>
      </w:r>
    </w:p>
    <w:p w14:paraId="405C27F1" w14:textId="77777777" w:rsidR="008E3817" w:rsidRPr="008E3817" w:rsidRDefault="008E3817" w:rsidP="008E3817">
      <w:pPr>
        <w:numPr>
          <w:ilvl w:val="1"/>
          <w:numId w:val="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Age appropriate skills development guidance.</w:t>
      </w:r>
    </w:p>
    <w:p w14:paraId="2A750FE2" w14:textId="77777777" w:rsidR="008E3817" w:rsidRPr="008E3817" w:rsidRDefault="008E3817" w:rsidP="008E3817">
      <w:pPr>
        <w:numPr>
          <w:ilvl w:val="1"/>
          <w:numId w:val="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LTAD Long Term Athlete Development guidance.</w:t>
      </w:r>
    </w:p>
    <w:p w14:paraId="67EF27F1" w14:textId="77777777" w:rsidR="008E3817" w:rsidRPr="008E3817" w:rsidRDefault="008E3817" w:rsidP="008E3817">
      <w:pPr>
        <w:numPr>
          <w:ilvl w:val="1"/>
          <w:numId w:val="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Coach training, qualification, resources, etc.</w:t>
      </w:r>
    </w:p>
    <w:p w14:paraId="5CDC3665" w14:textId="77777777" w:rsidR="008E3817" w:rsidRPr="008E3817" w:rsidRDefault="008E3817" w:rsidP="008E3817">
      <w:pPr>
        <w:numPr>
          <w:ilvl w:val="1"/>
          <w:numId w:val="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Referee training, qualification, resources, etc.</w:t>
      </w:r>
    </w:p>
    <w:p w14:paraId="071FA579" w14:textId="77777777" w:rsidR="008E3817" w:rsidRPr="008E3817" w:rsidRDefault="008E3817" w:rsidP="008E3817">
      <w:pPr>
        <w:numPr>
          <w:ilvl w:val="1"/>
          <w:numId w:val="2"/>
        </w:numPr>
        <w:spacing w:after="0" w:line="240" w:lineRule="auto"/>
        <w:ind w:left="2160" w:hanging="36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Member insurance coverage.</w:t>
      </w:r>
    </w:p>
    <w:p w14:paraId="641BD232" w14:textId="77777777" w:rsidR="008E3817" w:rsidRPr="008E3817" w:rsidRDefault="008E3817" w:rsidP="008E3817">
      <w:pPr>
        <w:numPr>
          <w:ilvl w:val="0"/>
          <w:numId w:val="2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ASHA (Alaska State Hockey Association)</w:t>
      </w:r>
    </w:p>
    <w:p w14:paraId="1A5BADB2" w14:textId="77777777" w:rsidR="008E3817" w:rsidRPr="008E3817" w:rsidRDefault="008E3817" w:rsidP="008E3817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State level guidance</w:t>
      </w:r>
    </w:p>
    <w:p w14:paraId="4A233DDC" w14:textId="77777777" w:rsidR="008E3817" w:rsidRPr="008E3817" w:rsidRDefault="008E3817" w:rsidP="008E3817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Background checks</w:t>
      </w:r>
    </w:p>
    <w:p w14:paraId="4509039A" w14:textId="77777777" w:rsidR="008E3817" w:rsidRPr="008E3817" w:rsidRDefault="008E3817" w:rsidP="008E3817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Grant resources</w:t>
      </w:r>
    </w:p>
    <w:p w14:paraId="05DC0D41" w14:textId="77777777" w:rsidR="008E3817" w:rsidRPr="008E3817" w:rsidRDefault="008E3817" w:rsidP="008E3817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Team registration</w:t>
      </w:r>
    </w:p>
    <w:p w14:paraId="65F53613" w14:textId="77777777" w:rsidR="008E3817" w:rsidRPr="008E3817" w:rsidRDefault="008E3817" w:rsidP="008E3817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Tournament scheduling</w:t>
      </w:r>
    </w:p>
    <w:p w14:paraId="0B287157" w14:textId="77777777" w:rsidR="008E3817" w:rsidRPr="008E3817" w:rsidRDefault="008E3817" w:rsidP="008E3817">
      <w:pPr>
        <w:numPr>
          <w:ilvl w:val="0"/>
          <w:numId w:val="3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City of Kodiak Parks and Recreation</w:t>
      </w:r>
    </w:p>
    <w:p w14:paraId="2990C271" w14:textId="77777777" w:rsidR="008E3817" w:rsidRPr="008E3817" w:rsidRDefault="008E3817" w:rsidP="008E3817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Facility maintenance.</w:t>
      </w:r>
    </w:p>
    <w:p w14:paraId="3180267E" w14:textId="77777777" w:rsidR="008E3817" w:rsidRPr="008E3817" w:rsidRDefault="008E3817" w:rsidP="008E3817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Event Scheduling.</w:t>
      </w:r>
    </w:p>
    <w:p w14:paraId="1C518784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At first glance it would appear that our relationship with P&amp;R is simply maintenance and scheduling.  However, to effectively run a productive and rewarding youth sports program on City property, additional coordination is required.</w:t>
      </w:r>
    </w:p>
    <w:p w14:paraId="7EC8A153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    KHL is respectfully requesting the City of Kodiak Parks and Recreation department to collaboratively work with us to provide the following:</w:t>
      </w:r>
    </w:p>
    <w:p w14:paraId="71E1ED34" w14:textId="77777777" w:rsidR="008E3817" w:rsidRPr="008E3817" w:rsidRDefault="008E3817" w:rsidP="008E3817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Season scheduling.</w:t>
      </w:r>
    </w:p>
    <w:p w14:paraId="0355CE11" w14:textId="77777777" w:rsidR="008E3817" w:rsidRPr="008E3817" w:rsidRDefault="008E3817" w:rsidP="008E3817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Daily scheduling.</w:t>
      </w:r>
    </w:p>
    <w:p w14:paraId="0DCF247E" w14:textId="77777777" w:rsidR="008E3817" w:rsidRPr="008E3817" w:rsidRDefault="008E3817" w:rsidP="008E3817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Special event scheduling.</w:t>
      </w:r>
    </w:p>
    <w:p w14:paraId="5EB79FBB" w14:textId="77777777" w:rsidR="008E3817" w:rsidRPr="008E3817" w:rsidRDefault="008E3817" w:rsidP="008E3817">
      <w:pPr>
        <w:numPr>
          <w:ilvl w:val="0"/>
          <w:numId w:val="5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Temporary but immediate storage.</w:t>
      </w:r>
    </w:p>
    <w:p w14:paraId="4577BE59" w14:textId="77777777" w:rsidR="008E3817" w:rsidRPr="008E3817" w:rsidRDefault="008E3817" w:rsidP="008E3817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a structure at the rink, preferably under the roof, capable of holding items used on a regular basis during practices and games such as cross-ice dividers, coils of ropes, stacks of buckets, goals, tires, etc.  Storage of items must be </w:t>
      </w:r>
      <w:proofErr w:type="spell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be</w:t>
      </w:r>
      <w:proofErr w:type="spellEnd"/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 in a manner that items are easily accessible to enable efficient loading and unloading daily.  This storage unit should also be large enough to store additional bags of gear not used on a daily basis.  KHL would have sole use of the storage unit </w:t>
      </w:r>
      <w:proofErr w:type="gram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year round</w:t>
      </w:r>
      <w:proofErr w:type="gramEnd"/>
      <w:r w:rsidRPr="008E381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14:paraId="1DCE2803" w14:textId="77777777" w:rsidR="008E3817" w:rsidRPr="008E3817" w:rsidRDefault="008E3817" w:rsidP="008E3817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Designate an area on the concrete to place player lockers where they can remain </w:t>
      </w:r>
      <w:proofErr w:type="gram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year round</w:t>
      </w:r>
      <w:proofErr w:type="gramEnd"/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 until a suitable locker/changing area is constructed.</w:t>
      </w:r>
    </w:p>
    <w:p w14:paraId="08E1C01A" w14:textId="77777777" w:rsidR="008E3817" w:rsidRPr="008E3817" w:rsidRDefault="008E3817" w:rsidP="008E3817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Designate space in the compressor room to keep goalie gear lockers</w:t>
      </w:r>
    </w:p>
    <w:p w14:paraId="57936416" w14:textId="77777777" w:rsidR="008E3817" w:rsidRPr="008E3817" w:rsidRDefault="008E3817" w:rsidP="008E3817">
      <w:pPr>
        <w:numPr>
          <w:ilvl w:val="0"/>
          <w:numId w:val="6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Improve player safety.</w:t>
      </w:r>
    </w:p>
    <w:p w14:paraId="4C737423" w14:textId="77777777" w:rsidR="008E3817" w:rsidRPr="008E3817" w:rsidRDefault="008E3817" w:rsidP="008E3817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Install the proper seals on doors to prevent the dangerous ditch which forms next to the boards.</w:t>
      </w:r>
    </w:p>
    <w:p w14:paraId="043B3BE2" w14:textId="77777777" w:rsidR="008E3817" w:rsidRPr="008E3817" w:rsidRDefault="008E3817" w:rsidP="008E3817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Replace missing padding around the player bench area.</w:t>
      </w:r>
    </w:p>
    <w:p w14:paraId="6F75066B" w14:textId="77777777" w:rsidR="008E3817" w:rsidRPr="008E3817" w:rsidRDefault="008E3817" w:rsidP="008E3817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Unlock player bench doors in order to provide an emergency exit from the ice.</w:t>
      </w:r>
    </w:p>
    <w:p w14:paraId="77843559" w14:textId="77777777" w:rsidR="008E3817" w:rsidRPr="008E3817" w:rsidRDefault="008E3817" w:rsidP="008E3817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Adjust doors to open reasonably easy.</w:t>
      </w:r>
    </w:p>
    <w:p w14:paraId="25FF888D" w14:textId="77777777" w:rsidR="008E3817" w:rsidRPr="008E3817" w:rsidRDefault="008E3817" w:rsidP="008E3817">
      <w:pPr>
        <w:numPr>
          <w:ilvl w:val="0"/>
          <w:numId w:val="7"/>
        </w:numPr>
        <w:spacing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Long term vision and planning.</w:t>
      </w:r>
    </w:p>
    <w:p w14:paraId="57264E61" w14:textId="77777777" w:rsidR="008E3817" w:rsidRPr="008E3817" w:rsidRDefault="008E3817" w:rsidP="008E3817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Locker room / indoor changing area</w:t>
      </w:r>
    </w:p>
    <w:p w14:paraId="7399D22D" w14:textId="77777777" w:rsidR="008E3817" w:rsidRPr="008E3817" w:rsidRDefault="008E3817" w:rsidP="008E3817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Better parking</w:t>
      </w:r>
    </w:p>
    <w:p w14:paraId="6F20FA9C" w14:textId="77777777" w:rsidR="008E3817" w:rsidRPr="008E3817" w:rsidRDefault="008E3817" w:rsidP="008E3817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Enclose all or part of the rink building to better control ice temperature</w:t>
      </w:r>
    </w:p>
    <w:p w14:paraId="5F3B3306" w14:textId="77777777" w:rsidR="008E3817" w:rsidRPr="008E3817" w:rsidRDefault="008E3817" w:rsidP="008E3817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Times New Roman" w:eastAsia="Times New Roman" w:hAnsi="Times New Roman" w:cs="Times New Roman"/>
          <w:sz w:val="24"/>
          <w:szCs w:val="24"/>
        </w:rPr>
        <w:lastRenderedPageBreak/>
        <w:br/>
      </w:r>
    </w:p>
    <w:p w14:paraId="7D214CDC" w14:textId="77777777" w:rsidR="008E3817" w:rsidRPr="008E3817" w:rsidRDefault="008E3817" w:rsidP="008E381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Thank you for all you do for the youth of Kodiak.  The Kodiak Hockey League looks forward to a long, productive and mutually beneficial relationship with the City of Kodiak and the Department of Parks and Recreation.</w:t>
      </w:r>
    </w:p>
    <w:p w14:paraId="018E926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934445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                                KHL Board of Directors</w:t>
      </w:r>
    </w:p>
    <w:p w14:paraId="0DAEF685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                                John Glover</w:t>
      </w:r>
    </w:p>
    <w:p w14:paraId="0C33F707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                                Hal Long</w:t>
      </w:r>
    </w:p>
    <w:p w14:paraId="40988F8D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>                                Jessica Horn</w:t>
      </w:r>
    </w:p>
    <w:p w14:paraId="37C7DD0E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                                Ericka </w:t>
      </w:r>
      <w:proofErr w:type="spell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Schauff</w:t>
      </w:r>
      <w:proofErr w:type="spellEnd"/>
    </w:p>
    <w:p w14:paraId="09782AD8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                                Tim </w:t>
      </w:r>
      <w:proofErr w:type="spellStart"/>
      <w:r w:rsidRPr="008E3817">
        <w:rPr>
          <w:rFonts w:ascii="Arial" w:eastAsia="Times New Roman" w:hAnsi="Arial" w:cs="Arial"/>
          <w:color w:val="000000"/>
          <w:sz w:val="20"/>
          <w:szCs w:val="20"/>
        </w:rPr>
        <w:t>Hocum</w:t>
      </w:r>
      <w:proofErr w:type="spellEnd"/>
    </w:p>
    <w:p w14:paraId="62106241" w14:textId="77777777" w:rsidR="008E3817" w:rsidRPr="008E3817" w:rsidRDefault="008E3817" w:rsidP="008E38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E3817">
        <w:rPr>
          <w:rFonts w:ascii="Arial" w:eastAsia="Times New Roman" w:hAnsi="Arial" w:cs="Arial"/>
          <w:color w:val="000000"/>
          <w:sz w:val="20"/>
          <w:szCs w:val="20"/>
        </w:rPr>
        <w:t xml:space="preserve">            </w:t>
      </w:r>
    </w:p>
    <w:p w14:paraId="6F48E63D" w14:textId="77777777" w:rsidR="00560949" w:rsidRDefault="00560949"/>
    <w:sectPr w:rsidR="0056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037506"/>
    <w:multiLevelType w:val="multilevel"/>
    <w:tmpl w:val="4ACA8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801DEE"/>
    <w:multiLevelType w:val="multilevel"/>
    <w:tmpl w:val="BA54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lowerLetter"/>
        <w:lvlText w:val="%2."/>
        <w:lvlJc w:val="left"/>
      </w:lvl>
    </w:lvlOverride>
  </w:num>
  <w:num w:numId="3">
    <w:abstractNumId w:val="0"/>
    <w:lvlOverride w:ilvl="1">
      <w:lvl w:ilvl="1">
        <w:numFmt w:val="lowerLetter"/>
        <w:lvlText w:val="%2."/>
        <w:lvlJc w:val="left"/>
      </w:lvl>
    </w:lvlOverride>
  </w:num>
  <w:num w:numId="4">
    <w:abstractNumId w:val="0"/>
    <w:lvlOverride w:ilvl="1">
      <w:lvl w:ilvl="1">
        <w:numFmt w:val="lowerLetter"/>
        <w:lvlText w:val="%2."/>
        <w:lvlJc w:val="left"/>
      </w:lvl>
    </w:lvlOverride>
  </w:num>
  <w:num w:numId="5">
    <w:abstractNumId w:val="1"/>
  </w:num>
  <w:num w:numId="6">
    <w:abstractNumId w:val="1"/>
    <w:lvlOverride w:ilvl="1">
      <w:lvl w:ilvl="1">
        <w:numFmt w:val="lowerLetter"/>
        <w:lvlText w:val="%2."/>
        <w:lvlJc w:val="left"/>
      </w:lvl>
    </w:lvlOverride>
  </w:num>
  <w:num w:numId="7">
    <w:abstractNumId w:val="1"/>
    <w:lvlOverride w:ilvl="1">
      <w:lvl w:ilvl="1">
        <w:numFmt w:val="lowerLetter"/>
        <w:lvlText w:val="%2."/>
        <w:lvlJc w:val="left"/>
      </w:lvl>
    </w:lvlOverride>
  </w:num>
  <w:num w:numId="8">
    <w:abstractNumId w:val="1"/>
    <w:lvlOverride w:ilvl="1">
      <w:lvl w:ilvl="1">
        <w:numFmt w:val="lowerLetter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17"/>
    <w:rsid w:val="002E524A"/>
    <w:rsid w:val="00560949"/>
    <w:rsid w:val="008E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BBD62"/>
  <w15:chartTrackingRefBased/>
  <w15:docId w15:val="{66E5C7DB-D981-4175-B2C4-3A5E95A50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3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9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2020-05-15T22:58:00Z</dcterms:created>
  <dcterms:modified xsi:type="dcterms:W3CDTF">2020-05-15T22:59:00Z</dcterms:modified>
</cp:coreProperties>
</file>