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D452" w14:textId="2577F431" w:rsidR="005F65D7" w:rsidRDefault="005F65D7" w:rsidP="005F65D7">
      <w:pPr>
        <w:pStyle w:val="Heading1"/>
      </w:pPr>
      <w:r>
        <w:t>Introduction</w:t>
      </w:r>
    </w:p>
    <w:p w14:paraId="631E080E" w14:textId="6A10F7D8" w:rsidR="003E6F08" w:rsidRDefault="00C9044B" w:rsidP="00C9044B">
      <w:r>
        <w:t xml:space="preserve">The goal of the Collingwood United Soccer Club </w:t>
      </w:r>
      <w:r w:rsidR="00BB40E1">
        <w:t xml:space="preserve">(CUSC) </w:t>
      </w:r>
      <w:r>
        <w:t xml:space="preserve">is to field </w:t>
      </w:r>
      <w:r w:rsidR="00C373FB">
        <w:t xml:space="preserve">travel </w:t>
      </w:r>
      <w:r>
        <w:t xml:space="preserve">teams </w:t>
      </w:r>
      <w:r w:rsidR="00C373FB">
        <w:t xml:space="preserve">for all ages </w:t>
      </w:r>
      <w:r w:rsidR="000F1239">
        <w:t>–</w:t>
      </w:r>
      <w:r w:rsidR="00C373FB">
        <w:t xml:space="preserve"> U</w:t>
      </w:r>
      <w:r w:rsidR="000F1239">
        <w:t>8</w:t>
      </w:r>
      <w:bookmarkStart w:id="0" w:name="_GoBack"/>
      <w:bookmarkEnd w:id="0"/>
      <w:r w:rsidR="00C373FB">
        <w:t xml:space="preserve"> through to U18</w:t>
      </w:r>
      <w:r>
        <w:t xml:space="preserve">. </w:t>
      </w:r>
      <w:r w:rsidR="008F67C4">
        <w:t xml:space="preserve"> Those in the U</w:t>
      </w:r>
      <w:r w:rsidR="00BF4496">
        <w:t>13</w:t>
      </w:r>
      <w:r w:rsidR="008F67C4">
        <w:t>to U1</w:t>
      </w:r>
      <w:r w:rsidR="00BF4496">
        <w:t>8</w:t>
      </w:r>
      <w:r w:rsidR="008F67C4">
        <w:t xml:space="preserve"> age brackets </w:t>
      </w:r>
      <w:r w:rsidR="00C9220D">
        <w:t xml:space="preserve">will be on </w:t>
      </w:r>
      <w:r w:rsidR="008F67C4">
        <w:t>“</w:t>
      </w:r>
      <w:r w:rsidR="00BF4496">
        <w:t xml:space="preserve">competitive </w:t>
      </w:r>
      <w:r w:rsidR="00C373FB">
        <w:t>teams</w:t>
      </w:r>
      <w:r w:rsidR="00C9220D">
        <w:t>”</w:t>
      </w:r>
      <w:r w:rsidR="008E18CB">
        <w:t xml:space="preserve"> where the focus will be on</w:t>
      </w:r>
      <w:r w:rsidR="00BF4496">
        <w:t xml:space="preserve"> competition at the highest level.</w:t>
      </w:r>
      <w:r w:rsidR="003E6F08">
        <w:t xml:space="preserve">  </w:t>
      </w:r>
    </w:p>
    <w:p w14:paraId="24CA46A6" w14:textId="0DF4DED6" w:rsidR="005A650F" w:rsidRDefault="00C11D28" w:rsidP="00C9044B">
      <w:r>
        <w:t xml:space="preserve">The following guidelines have been established with respect to </w:t>
      </w:r>
      <w:r w:rsidR="00BF4496">
        <w:t xml:space="preserve">Competitive </w:t>
      </w:r>
      <w:r>
        <w:t>Teams</w:t>
      </w:r>
      <w:r w:rsidR="008503E7">
        <w:t xml:space="preserve">.  While the objective of the CUSC is to provide an opportunity for all players to have access to programs that will facilitate their development, the ability to offer such comprehensive programming at all age groups is often limited by the number of participants, which is a reflection of the size of our community and market area.  In this regard, </w:t>
      </w:r>
      <w:r>
        <w:t xml:space="preserve">depending on the level of interest, </w:t>
      </w:r>
      <w:r w:rsidR="008503E7">
        <w:t xml:space="preserve">programming </w:t>
      </w:r>
      <w:r>
        <w:t>may be modified accordingly to serve the best interest of the club and the players</w:t>
      </w:r>
      <w:r w:rsidR="008503E7">
        <w:t xml:space="preserve">.  </w:t>
      </w:r>
      <w:r w:rsidR="00EE640B">
        <w:t>(this includes combining age groups; separate boys and girls teams will be maintained to the extent feasible)</w:t>
      </w:r>
      <w:r>
        <w:t>.</w:t>
      </w:r>
    </w:p>
    <w:p w14:paraId="2DFE843F" w14:textId="0FCD93A7" w:rsidR="00BF4496" w:rsidRDefault="00BF4496" w:rsidP="008503E7">
      <w:pPr>
        <w:pStyle w:val="Heading1"/>
      </w:pPr>
      <w:r>
        <w:t>Teams</w:t>
      </w:r>
    </w:p>
    <w:p w14:paraId="7C176CEA" w14:textId="1BEEBE2D" w:rsidR="00BF4496" w:rsidRDefault="00BF4496" w:rsidP="00BF4496">
      <w:r>
        <w:t>Based on anticipated participation levels and availability of coaching staffs, the following teams are expected to operate for the 2019 season</w:t>
      </w:r>
      <w:r w:rsidR="00421A60">
        <w:t xml:space="preserve"> (age groups have been combined for several teams).</w:t>
      </w:r>
    </w:p>
    <w:p w14:paraId="5740DCD4" w14:textId="111B0923" w:rsidR="00BF4496" w:rsidRDefault="00BF4496" w:rsidP="00BF4496">
      <w:r>
        <w:t>Girls</w:t>
      </w:r>
      <w:r w:rsidR="00421A60">
        <w:t>:</w:t>
      </w:r>
      <w:r>
        <w:tab/>
      </w:r>
      <w:r w:rsidR="00421A60">
        <w:t>U13</w:t>
      </w:r>
      <w:r w:rsidR="00421A60">
        <w:tab/>
        <w:t>U14</w:t>
      </w:r>
      <w:r w:rsidR="00421A60">
        <w:tab/>
        <w:t>U15</w:t>
      </w:r>
      <w:r w:rsidR="00421A60">
        <w:tab/>
        <w:t>U16</w:t>
      </w:r>
      <w:r w:rsidR="00421A60">
        <w:tab/>
        <w:t>U18</w:t>
      </w:r>
    </w:p>
    <w:p w14:paraId="18E07F92" w14:textId="66CBA66A" w:rsidR="00BF4496" w:rsidRPr="00BF4496" w:rsidRDefault="00421A60" w:rsidP="00421A60">
      <w:r>
        <w:t>Boys:</w:t>
      </w:r>
      <w:r>
        <w:tab/>
      </w:r>
      <w:r>
        <w:tab/>
        <w:t>U14</w:t>
      </w:r>
      <w:r>
        <w:tab/>
      </w:r>
      <w:r>
        <w:tab/>
        <w:t>U16</w:t>
      </w:r>
      <w:r>
        <w:tab/>
        <w:t>U18</w:t>
      </w:r>
    </w:p>
    <w:p w14:paraId="032DC888" w14:textId="2AFFAF8D" w:rsidR="005A650F" w:rsidRDefault="00BF4496" w:rsidP="008503E7">
      <w:pPr>
        <w:pStyle w:val="Heading1"/>
      </w:pPr>
      <w:r>
        <w:t>Rosters</w:t>
      </w:r>
    </w:p>
    <w:p w14:paraId="2395964E" w14:textId="1C585CEB" w:rsidR="005A650F" w:rsidRDefault="00421A60" w:rsidP="00FC347D">
      <w:r>
        <w:t>Each team is to consist of a minimum of 15 players and maximum of 18.  Pl</w:t>
      </w:r>
      <w:r w:rsidR="00EE640B">
        <w:t xml:space="preserve">ayers </w:t>
      </w:r>
      <w:r>
        <w:t xml:space="preserve">will be selected based on their </w:t>
      </w:r>
      <w:r w:rsidR="00EE640B">
        <w:t>attitude, commitment, desire</w:t>
      </w:r>
      <w:r>
        <w:t>, skills</w:t>
      </w:r>
      <w:r w:rsidR="00EE640B">
        <w:t xml:space="preserve"> and coaching ability.  </w:t>
      </w:r>
      <w:r w:rsidR="005A650F">
        <w:t>Th</w:t>
      </w:r>
      <w:r w:rsidR="00FC347D">
        <w:t xml:space="preserve">ose players not selected for the </w:t>
      </w:r>
      <w:r>
        <w:t xml:space="preserve">respective teams will </w:t>
      </w:r>
      <w:r w:rsidR="00FC347D">
        <w:t>have an opportunity to continue training with them and be considered as a “call-up” player should the need arise (additional fees may apply), provided they are registered in the House League program.</w:t>
      </w:r>
    </w:p>
    <w:p w14:paraId="6002972A" w14:textId="0DBD1E4D" w:rsidR="005A650F" w:rsidRDefault="00FC347D" w:rsidP="00FC347D">
      <w:pPr>
        <w:pStyle w:val="Heading1"/>
      </w:pPr>
      <w:r>
        <w:t>Registration</w:t>
      </w:r>
    </w:p>
    <w:p w14:paraId="56E6695E" w14:textId="10F1E37C" w:rsidR="006B2B1A" w:rsidRDefault="006B2B1A" w:rsidP="00FC347D">
      <w:r>
        <w:t xml:space="preserve">For </w:t>
      </w:r>
      <w:r w:rsidR="00421A60">
        <w:t>all competitive teams, r</w:t>
      </w:r>
      <w:r>
        <w:t>egistration is required for both the winter (indoor) and summer (outdoor) seasons for those athletes selected.  While attendance at the winter training sessions is not mandatory, it is strongly recommended to ensure athletes have opportunity to develop and demonstrate their skills.  Regardless of attendance, all athletes must be registered for the winter sessions</w:t>
      </w:r>
      <w:r w:rsidR="000F4CE1">
        <w:t xml:space="preserve"> to be considered.  Participation at the sessions will not be permitted without confirmation of registration.</w:t>
      </w:r>
      <w:r>
        <w:t xml:space="preserve"> </w:t>
      </w:r>
    </w:p>
    <w:p w14:paraId="3DDA7D7D" w14:textId="0C026699" w:rsidR="006B2B1A" w:rsidRDefault="00602600" w:rsidP="006B2B1A">
      <w:r>
        <w:t>I</w:t>
      </w:r>
      <w:r w:rsidR="006B2B1A">
        <w:t>t is</w:t>
      </w:r>
      <w:r w:rsidR="001D4C84">
        <w:t xml:space="preserve"> the club’s </w:t>
      </w:r>
      <w:r w:rsidR="006B2B1A">
        <w:t xml:space="preserve">intent to establish the viability of each team and </w:t>
      </w:r>
      <w:r>
        <w:t xml:space="preserve">ensure registration with the respective leagues (CSL, YRSL or HDSL) </w:t>
      </w:r>
      <w:r w:rsidR="006B2B1A">
        <w:t xml:space="preserve">by March 15, 2019.  </w:t>
      </w:r>
      <w:r w:rsidR="001D4C84">
        <w:t xml:space="preserve">Only those players who are registered at that time will be eligible to </w:t>
      </w:r>
      <w:r w:rsidR="001D4C84">
        <w:lastRenderedPageBreak/>
        <w:t>participate.  The Club reserves the right to consider special circumstances (eg. somebody who has only recently moved to Collingwood, a return from injury, etc.) on a case by case basis.  While it is acknowledged that many athletes participate in other sports during the winter season, such will not be considered as a special circumstance - registration for the winter sessions is required for these athletes in order to be considered.</w:t>
      </w:r>
    </w:p>
    <w:sectPr w:rsidR="006B2B1A" w:rsidSect="00B20658">
      <w:footerReference w:type="default" r:id="rId8"/>
      <w:headerReference w:type="first" r:id="rId9"/>
      <w:pgSz w:w="12240" w:h="15840" w:code="1"/>
      <w:pgMar w:top="2160" w:right="108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E1BC0" w14:textId="77777777" w:rsidR="001D748B" w:rsidRDefault="001D748B" w:rsidP="00B61A74">
      <w:r>
        <w:separator/>
      </w:r>
    </w:p>
  </w:endnote>
  <w:endnote w:type="continuationSeparator" w:id="0">
    <w:p w14:paraId="2B83F882" w14:textId="77777777" w:rsidR="001D748B" w:rsidRDefault="001D748B" w:rsidP="00B6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ntGarde Bk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5"/>
      <w:gridCol w:w="4855"/>
    </w:tblGrid>
    <w:tr w:rsidR="003A3D24" w14:paraId="03EE37CB" w14:textId="77777777" w:rsidTr="00CF461B">
      <w:trPr>
        <w:trHeight w:val="288"/>
      </w:trPr>
      <w:tc>
        <w:tcPr>
          <w:tcW w:w="4855" w:type="dxa"/>
        </w:tcPr>
        <w:p w14:paraId="617E1AA2" w14:textId="3D319E06" w:rsidR="003A3D24" w:rsidRDefault="00602600" w:rsidP="001D4C84">
          <w:pPr>
            <w:pStyle w:val="Footer"/>
            <w:spacing w:after="0" w:line="240" w:lineRule="auto"/>
          </w:pPr>
          <w:r>
            <w:t>Competitive</w:t>
          </w:r>
          <w:r w:rsidR="0090794F">
            <w:t xml:space="preserve"> Teams</w:t>
          </w:r>
        </w:p>
        <w:p w14:paraId="259F4051" w14:textId="7546EFF2" w:rsidR="001D4C84" w:rsidRDefault="00602600" w:rsidP="001D4C84">
          <w:pPr>
            <w:pStyle w:val="Footer"/>
            <w:spacing w:after="0" w:line="240" w:lineRule="auto"/>
          </w:pPr>
          <w:r>
            <w:t>U13 to U18</w:t>
          </w:r>
        </w:p>
      </w:tc>
      <w:tc>
        <w:tcPr>
          <w:tcW w:w="4855" w:type="dxa"/>
        </w:tcPr>
        <w:p w14:paraId="69733612" w14:textId="4D7FB7A1" w:rsidR="003A3D24" w:rsidRDefault="0090794F" w:rsidP="003A3D24">
          <w:pPr>
            <w:pStyle w:val="Footer"/>
            <w:jc w:val="right"/>
          </w:pPr>
          <w:r>
            <w:t>December</w:t>
          </w:r>
          <w:r w:rsidR="003A3D24">
            <w:t xml:space="preserve"> 2018</w:t>
          </w:r>
        </w:p>
      </w:tc>
    </w:tr>
  </w:tbl>
  <w:p w14:paraId="1D603D63" w14:textId="77777777" w:rsidR="003A3D24" w:rsidRDefault="003A3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071C" w14:textId="77777777" w:rsidR="001D748B" w:rsidRDefault="001D748B" w:rsidP="00B61A74">
      <w:r>
        <w:separator/>
      </w:r>
    </w:p>
  </w:footnote>
  <w:footnote w:type="continuationSeparator" w:id="0">
    <w:p w14:paraId="7651BB2D" w14:textId="77777777" w:rsidR="001D748B" w:rsidRDefault="001D748B" w:rsidP="00B6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28" w:type="dxa"/>
      <w:tblLook w:val="04A0" w:firstRow="1" w:lastRow="0" w:firstColumn="1" w:lastColumn="0" w:noHBand="0" w:noVBand="1"/>
    </w:tblPr>
    <w:tblGrid>
      <w:gridCol w:w="4932"/>
      <w:gridCol w:w="3960"/>
    </w:tblGrid>
    <w:tr w:rsidR="00C9044B" w:rsidRPr="00D26615" w14:paraId="763E3C23" w14:textId="77777777" w:rsidTr="00BF4496">
      <w:trPr>
        <w:trHeight w:val="1430"/>
      </w:trPr>
      <w:tc>
        <w:tcPr>
          <w:tcW w:w="4932" w:type="dxa"/>
          <w:shd w:val="clear" w:color="auto" w:fill="auto"/>
        </w:tcPr>
        <w:p w14:paraId="7C448884" w14:textId="75593569" w:rsidR="00C9044B" w:rsidRPr="00D26615" w:rsidRDefault="00C9044B" w:rsidP="00BB40E1">
          <w:pPr>
            <w:pStyle w:val="Header"/>
            <w:spacing w:after="0" w:line="240" w:lineRule="auto"/>
            <w:rPr>
              <w:rFonts w:ascii="AvantGarde Bk BT" w:hAnsi="AvantGarde Bk BT"/>
              <w:b/>
              <w:sz w:val="44"/>
              <w:szCs w:val="44"/>
            </w:rPr>
          </w:pPr>
          <w:r>
            <w:rPr>
              <w:rFonts w:ascii="AvantGarde Bk BT" w:hAnsi="AvantGarde Bk BT"/>
              <w:b/>
              <w:noProof/>
              <w:sz w:val="44"/>
              <w:szCs w:val="44"/>
              <w:lang w:val="en-CA"/>
            </w:rPr>
            <w:drawing>
              <wp:anchor distT="0" distB="0" distL="114300" distR="114300" simplePos="0" relativeHeight="251660288" behindDoc="1" locked="0" layoutInCell="1" allowOverlap="1" wp14:anchorId="632183A4" wp14:editId="17B77D93">
                <wp:simplePos x="0" y="0"/>
                <wp:positionH relativeFrom="page">
                  <wp:posOffset>-914400</wp:posOffset>
                </wp:positionH>
                <wp:positionV relativeFrom="page">
                  <wp:posOffset>-89535</wp:posOffset>
                </wp:positionV>
                <wp:extent cx="914400" cy="1003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pic:spPr>
                    </pic:pic>
                  </a:graphicData>
                </a:graphic>
                <wp14:sizeRelH relativeFrom="page">
                  <wp14:pctWidth>0</wp14:pctWidth>
                </wp14:sizeRelH>
                <wp14:sizeRelV relativeFrom="page">
                  <wp14:pctHeight>0</wp14:pctHeight>
                </wp14:sizeRelV>
              </wp:anchor>
            </w:drawing>
          </w:r>
          <w:r w:rsidRPr="00D26615">
            <w:rPr>
              <w:rFonts w:ascii="AvantGarde Bk BT" w:hAnsi="AvantGarde Bk BT"/>
              <w:b/>
              <w:sz w:val="72"/>
              <w:szCs w:val="72"/>
            </w:rPr>
            <w:t xml:space="preserve">Collingwood </w:t>
          </w:r>
          <w:r w:rsidRPr="00BB40E1">
            <w:rPr>
              <w:rStyle w:val="TitleChar"/>
            </w:rPr>
            <w:t>United Soccer Club</w:t>
          </w:r>
        </w:p>
      </w:tc>
      <w:tc>
        <w:tcPr>
          <w:tcW w:w="3960" w:type="dxa"/>
          <w:shd w:val="clear" w:color="auto" w:fill="auto"/>
          <w:vAlign w:val="bottom"/>
        </w:tcPr>
        <w:p w14:paraId="6C36328D" w14:textId="4850A9B3" w:rsidR="00C9044B" w:rsidRPr="00C9044B" w:rsidRDefault="00BF4496" w:rsidP="00BB40E1">
          <w:pPr>
            <w:pStyle w:val="Title"/>
            <w:jc w:val="right"/>
          </w:pPr>
          <w:r>
            <w:t>Competitive</w:t>
          </w:r>
          <w:r w:rsidR="005A650F">
            <w:t xml:space="preserve"> Teams</w:t>
          </w:r>
          <w:r w:rsidR="007A6570">
            <w:t xml:space="preserve"> (U</w:t>
          </w:r>
          <w:r>
            <w:t>13-U18</w:t>
          </w:r>
          <w:r w:rsidR="007A6570">
            <w:t>)</w:t>
          </w:r>
        </w:p>
      </w:tc>
    </w:tr>
  </w:tbl>
  <w:p w14:paraId="21123D32" w14:textId="77777777" w:rsidR="00A57E35" w:rsidRDefault="00A57E35" w:rsidP="00D92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03D4A"/>
    <w:multiLevelType w:val="hybridMultilevel"/>
    <w:tmpl w:val="06927346"/>
    <w:lvl w:ilvl="0" w:tplc="7C94B4DC">
      <w:start w:val="1"/>
      <w:numFmt w:val="decimal"/>
      <w:lvlText w:val="%1."/>
      <w:lvlJc w:val="left"/>
      <w:pPr>
        <w:ind w:left="1133" w:hanging="77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F2480"/>
    <w:multiLevelType w:val="hybridMultilevel"/>
    <w:tmpl w:val="1B12001E"/>
    <w:lvl w:ilvl="0" w:tplc="1009000F">
      <w:start w:val="4"/>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359223B"/>
    <w:multiLevelType w:val="hybridMultilevel"/>
    <w:tmpl w:val="672C9FD2"/>
    <w:lvl w:ilvl="0" w:tplc="D0C81556">
      <w:start w:val="1"/>
      <w:numFmt w:val="bullet"/>
      <w:pStyle w:val="Bullet1"/>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3A4B53"/>
    <w:multiLevelType w:val="hybridMultilevel"/>
    <w:tmpl w:val="0D82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9384D"/>
    <w:multiLevelType w:val="hybridMultilevel"/>
    <w:tmpl w:val="7FD23F56"/>
    <w:lvl w:ilvl="0" w:tplc="4EF0B898">
      <w:start w:val="1"/>
      <w:numFmt w:val="decimal"/>
      <w:pStyle w:val="Number1"/>
      <w:lvlText w:val="%1."/>
      <w:lvlJc w:val="left"/>
      <w:pPr>
        <w:ind w:left="1133" w:hanging="773"/>
      </w:pPr>
      <w:rPr>
        <w:rFonts w:hint="default"/>
      </w:rPr>
    </w:lvl>
    <w:lvl w:ilvl="1" w:tplc="359ACF86">
      <w:start w:val="1"/>
      <w:numFmt w:val="lowerLetter"/>
      <w:pStyle w:val="Number2"/>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2A"/>
    <w:rsid w:val="00003DC4"/>
    <w:rsid w:val="00005214"/>
    <w:rsid w:val="0004326B"/>
    <w:rsid w:val="000868FC"/>
    <w:rsid w:val="000925EA"/>
    <w:rsid w:val="00096BA2"/>
    <w:rsid w:val="000C492C"/>
    <w:rsid w:val="000E20E4"/>
    <w:rsid w:val="000E3833"/>
    <w:rsid w:val="000F1239"/>
    <w:rsid w:val="000F4CE1"/>
    <w:rsid w:val="000F6CB0"/>
    <w:rsid w:val="00104CF2"/>
    <w:rsid w:val="00165BA9"/>
    <w:rsid w:val="001D4C84"/>
    <w:rsid w:val="001D748B"/>
    <w:rsid w:val="001E367D"/>
    <w:rsid w:val="001F227D"/>
    <w:rsid w:val="002058B9"/>
    <w:rsid w:val="00226FE0"/>
    <w:rsid w:val="002274DD"/>
    <w:rsid w:val="00241D9D"/>
    <w:rsid w:val="002A1DC3"/>
    <w:rsid w:val="002C0177"/>
    <w:rsid w:val="00331457"/>
    <w:rsid w:val="003349D7"/>
    <w:rsid w:val="003916B8"/>
    <w:rsid w:val="003A3D24"/>
    <w:rsid w:val="003D1469"/>
    <w:rsid w:val="003D3114"/>
    <w:rsid w:val="003E5CA5"/>
    <w:rsid w:val="003E5E97"/>
    <w:rsid w:val="003E6F08"/>
    <w:rsid w:val="003E70C3"/>
    <w:rsid w:val="00421A60"/>
    <w:rsid w:val="00466288"/>
    <w:rsid w:val="00475571"/>
    <w:rsid w:val="00493688"/>
    <w:rsid w:val="00493C27"/>
    <w:rsid w:val="004A0DF6"/>
    <w:rsid w:val="004A5A08"/>
    <w:rsid w:val="004E292A"/>
    <w:rsid w:val="004F1EBA"/>
    <w:rsid w:val="004F1EBD"/>
    <w:rsid w:val="004F2386"/>
    <w:rsid w:val="00523AC3"/>
    <w:rsid w:val="005517B0"/>
    <w:rsid w:val="0056246B"/>
    <w:rsid w:val="005A31CE"/>
    <w:rsid w:val="005A650F"/>
    <w:rsid w:val="005B7432"/>
    <w:rsid w:val="005C3FE6"/>
    <w:rsid w:val="005E4982"/>
    <w:rsid w:val="005E591B"/>
    <w:rsid w:val="005F2153"/>
    <w:rsid w:val="005F65D7"/>
    <w:rsid w:val="0060242E"/>
    <w:rsid w:val="00602600"/>
    <w:rsid w:val="006552AB"/>
    <w:rsid w:val="0067032A"/>
    <w:rsid w:val="00691E6F"/>
    <w:rsid w:val="006B2B1A"/>
    <w:rsid w:val="006B6C18"/>
    <w:rsid w:val="006D6851"/>
    <w:rsid w:val="006E4D5D"/>
    <w:rsid w:val="00702051"/>
    <w:rsid w:val="007371BE"/>
    <w:rsid w:val="0078665B"/>
    <w:rsid w:val="007A5593"/>
    <w:rsid w:val="007A6570"/>
    <w:rsid w:val="007C62FF"/>
    <w:rsid w:val="007C7A01"/>
    <w:rsid w:val="007D24BF"/>
    <w:rsid w:val="008503E7"/>
    <w:rsid w:val="00875AA2"/>
    <w:rsid w:val="008C5449"/>
    <w:rsid w:val="008E18CB"/>
    <w:rsid w:val="008F67C4"/>
    <w:rsid w:val="0090794F"/>
    <w:rsid w:val="009154C5"/>
    <w:rsid w:val="009534A3"/>
    <w:rsid w:val="00975BBA"/>
    <w:rsid w:val="009E24D3"/>
    <w:rsid w:val="009F1B87"/>
    <w:rsid w:val="009F6880"/>
    <w:rsid w:val="00A165A7"/>
    <w:rsid w:val="00A27660"/>
    <w:rsid w:val="00A42B1A"/>
    <w:rsid w:val="00A57E35"/>
    <w:rsid w:val="00A62461"/>
    <w:rsid w:val="00A6270F"/>
    <w:rsid w:val="00A736B7"/>
    <w:rsid w:val="00A8217E"/>
    <w:rsid w:val="00A83D06"/>
    <w:rsid w:val="00A90BAA"/>
    <w:rsid w:val="00A90CBF"/>
    <w:rsid w:val="00AA6E59"/>
    <w:rsid w:val="00AB6F2B"/>
    <w:rsid w:val="00AC64C5"/>
    <w:rsid w:val="00AE3597"/>
    <w:rsid w:val="00AE72A0"/>
    <w:rsid w:val="00B003A9"/>
    <w:rsid w:val="00B20658"/>
    <w:rsid w:val="00B5389B"/>
    <w:rsid w:val="00B547D8"/>
    <w:rsid w:val="00B61A74"/>
    <w:rsid w:val="00B747BC"/>
    <w:rsid w:val="00B75E39"/>
    <w:rsid w:val="00BA41EF"/>
    <w:rsid w:val="00BB057B"/>
    <w:rsid w:val="00BB40E1"/>
    <w:rsid w:val="00BD4895"/>
    <w:rsid w:val="00BF4496"/>
    <w:rsid w:val="00BF724A"/>
    <w:rsid w:val="00C11D28"/>
    <w:rsid w:val="00C16314"/>
    <w:rsid w:val="00C373FB"/>
    <w:rsid w:val="00C63455"/>
    <w:rsid w:val="00C9044B"/>
    <w:rsid w:val="00C9220D"/>
    <w:rsid w:val="00CB6F61"/>
    <w:rsid w:val="00CD6990"/>
    <w:rsid w:val="00CF461B"/>
    <w:rsid w:val="00D05AD3"/>
    <w:rsid w:val="00D07F47"/>
    <w:rsid w:val="00D26615"/>
    <w:rsid w:val="00D74969"/>
    <w:rsid w:val="00D822E2"/>
    <w:rsid w:val="00D92643"/>
    <w:rsid w:val="00D972F5"/>
    <w:rsid w:val="00DC41BE"/>
    <w:rsid w:val="00DE28DE"/>
    <w:rsid w:val="00DF34B7"/>
    <w:rsid w:val="00E23078"/>
    <w:rsid w:val="00E34738"/>
    <w:rsid w:val="00E4074B"/>
    <w:rsid w:val="00E56693"/>
    <w:rsid w:val="00E57374"/>
    <w:rsid w:val="00E57C6F"/>
    <w:rsid w:val="00E9713E"/>
    <w:rsid w:val="00EE27A5"/>
    <w:rsid w:val="00EE640B"/>
    <w:rsid w:val="00F103E3"/>
    <w:rsid w:val="00F23B9C"/>
    <w:rsid w:val="00F30991"/>
    <w:rsid w:val="00F33C31"/>
    <w:rsid w:val="00F458A2"/>
    <w:rsid w:val="00F5480F"/>
    <w:rsid w:val="00F741DF"/>
    <w:rsid w:val="00FB0FFA"/>
    <w:rsid w:val="00FB67FC"/>
    <w:rsid w:val="00FC347D"/>
    <w:rsid w:val="00FD2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FB743"/>
  <w15:docId w15:val="{1AC26414-8ABE-43AD-89D0-9F34A9ED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0E1"/>
    <w:pPr>
      <w:autoSpaceDE w:val="0"/>
      <w:autoSpaceDN w:val="0"/>
      <w:adjustRightInd w:val="0"/>
      <w:spacing w:after="240" w:line="276" w:lineRule="auto"/>
      <w:jc w:val="both"/>
    </w:pPr>
    <w:rPr>
      <w:rFonts w:ascii="Arial Narrow" w:hAnsi="Arial Narrow" w:cs="Arial Narrow"/>
      <w:sz w:val="24"/>
      <w:szCs w:val="24"/>
      <w:lang w:eastAsia="en-CA"/>
    </w:rPr>
  </w:style>
  <w:style w:type="paragraph" w:styleId="Heading1">
    <w:name w:val="heading 1"/>
    <w:basedOn w:val="Title"/>
    <w:next w:val="Normal"/>
    <w:link w:val="Heading1Char"/>
    <w:uiPriority w:val="9"/>
    <w:qFormat/>
    <w:rsid w:val="005F65D7"/>
    <w:pPr>
      <w:spacing w:after="240"/>
      <w:outlineLvl w:val="0"/>
    </w:pPr>
    <w:rPr>
      <w:color w:val="FF0000"/>
      <w:sz w:val="32"/>
    </w:rPr>
  </w:style>
  <w:style w:type="paragraph" w:styleId="Heading2">
    <w:name w:val="heading 2"/>
    <w:basedOn w:val="Heading1"/>
    <w:next w:val="Normal"/>
    <w:link w:val="Heading2Char"/>
    <w:uiPriority w:val="9"/>
    <w:unhideWhenUsed/>
    <w:qFormat/>
    <w:rsid w:val="00A90BAA"/>
    <w:pPr>
      <w:outlineLvl w:val="1"/>
    </w:pPr>
    <w:rPr>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32A"/>
    <w:pPr>
      <w:tabs>
        <w:tab w:val="center" w:pos="4680"/>
        <w:tab w:val="right" w:pos="9360"/>
      </w:tabs>
    </w:pPr>
  </w:style>
  <w:style w:type="character" w:customStyle="1" w:styleId="HeaderChar">
    <w:name w:val="Header Char"/>
    <w:link w:val="Header"/>
    <w:uiPriority w:val="99"/>
    <w:rsid w:val="0067032A"/>
    <w:rPr>
      <w:sz w:val="22"/>
      <w:szCs w:val="22"/>
      <w:lang w:eastAsia="en-US"/>
    </w:rPr>
  </w:style>
  <w:style w:type="paragraph" w:styleId="Footer">
    <w:name w:val="footer"/>
    <w:basedOn w:val="Normal"/>
    <w:link w:val="FooterChar"/>
    <w:uiPriority w:val="99"/>
    <w:unhideWhenUsed/>
    <w:rsid w:val="0067032A"/>
    <w:pPr>
      <w:tabs>
        <w:tab w:val="center" w:pos="4680"/>
        <w:tab w:val="right" w:pos="9360"/>
      </w:tabs>
    </w:pPr>
  </w:style>
  <w:style w:type="character" w:customStyle="1" w:styleId="FooterChar">
    <w:name w:val="Footer Char"/>
    <w:link w:val="Footer"/>
    <w:uiPriority w:val="99"/>
    <w:rsid w:val="0067032A"/>
    <w:rPr>
      <w:sz w:val="22"/>
      <w:szCs w:val="22"/>
      <w:lang w:eastAsia="en-US"/>
    </w:rPr>
  </w:style>
  <w:style w:type="table" w:styleId="TableGrid">
    <w:name w:val="Table Grid"/>
    <w:basedOn w:val="TableNormal"/>
    <w:uiPriority w:val="59"/>
    <w:rsid w:val="00D2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41EF"/>
    <w:rPr>
      <w:color w:val="0000FF"/>
      <w:u w:val="single"/>
    </w:rPr>
  </w:style>
  <w:style w:type="paragraph" w:styleId="BalloonText">
    <w:name w:val="Balloon Text"/>
    <w:basedOn w:val="Normal"/>
    <w:link w:val="BalloonTextChar"/>
    <w:uiPriority w:val="99"/>
    <w:semiHidden/>
    <w:unhideWhenUsed/>
    <w:rsid w:val="00D07F47"/>
    <w:rPr>
      <w:rFonts w:ascii="Tahoma" w:hAnsi="Tahoma" w:cs="Tahoma"/>
      <w:sz w:val="16"/>
      <w:szCs w:val="16"/>
    </w:rPr>
  </w:style>
  <w:style w:type="character" w:customStyle="1" w:styleId="BalloonTextChar">
    <w:name w:val="Balloon Text Char"/>
    <w:link w:val="BalloonText"/>
    <w:uiPriority w:val="99"/>
    <w:semiHidden/>
    <w:rsid w:val="00D07F47"/>
    <w:rPr>
      <w:rFonts w:ascii="Tahoma" w:hAnsi="Tahoma" w:cs="Tahoma"/>
      <w:sz w:val="16"/>
      <w:szCs w:val="16"/>
      <w:lang w:eastAsia="en-US"/>
    </w:rPr>
  </w:style>
  <w:style w:type="paragraph" w:customStyle="1" w:styleId="Bullet1">
    <w:name w:val="Bullet 1"/>
    <w:basedOn w:val="Normal"/>
    <w:link w:val="Bullet1Char"/>
    <w:rsid w:val="00D05AD3"/>
    <w:pPr>
      <w:numPr>
        <w:numId w:val="1"/>
      </w:numPr>
    </w:pPr>
  </w:style>
  <w:style w:type="paragraph" w:customStyle="1" w:styleId="bullet10">
    <w:name w:val="bullet 1"/>
    <w:basedOn w:val="Bullet1"/>
    <w:link w:val="bullet1Char0"/>
    <w:qFormat/>
    <w:rsid w:val="00D05AD3"/>
  </w:style>
  <w:style w:type="character" w:customStyle="1" w:styleId="Bullet1Char">
    <w:name w:val="Bullet 1 Char"/>
    <w:link w:val="Bullet1"/>
    <w:rsid w:val="00D05AD3"/>
    <w:rPr>
      <w:sz w:val="22"/>
      <w:szCs w:val="22"/>
      <w:lang w:val="en-CA"/>
    </w:rPr>
  </w:style>
  <w:style w:type="character" w:customStyle="1" w:styleId="bullet1Char0">
    <w:name w:val="bullet 1 Char"/>
    <w:link w:val="bullet10"/>
    <w:rsid w:val="00D05AD3"/>
    <w:rPr>
      <w:rFonts w:ascii="Arial Narrow" w:hAnsi="Arial Narrow"/>
      <w:sz w:val="24"/>
      <w:szCs w:val="24"/>
      <w:lang w:val="en-CA" w:eastAsia="en-CA"/>
    </w:rPr>
  </w:style>
  <w:style w:type="paragraph" w:styleId="ListParagraph">
    <w:name w:val="List Paragraph"/>
    <w:basedOn w:val="Normal"/>
    <w:link w:val="ListParagraphChar"/>
    <w:uiPriority w:val="34"/>
    <w:qFormat/>
    <w:rsid w:val="00C9044B"/>
    <w:pPr>
      <w:autoSpaceDE/>
      <w:autoSpaceDN/>
      <w:adjustRightInd/>
      <w:spacing w:after="200"/>
      <w:ind w:left="720"/>
      <w:contextualSpacing/>
      <w:jc w:val="left"/>
    </w:pPr>
    <w:rPr>
      <w:rFonts w:ascii="Calibri" w:hAnsi="Calibri" w:cs="Times New Roman"/>
      <w:sz w:val="22"/>
      <w:szCs w:val="22"/>
      <w:lang w:val="en-CA" w:eastAsia="en-US"/>
    </w:rPr>
  </w:style>
  <w:style w:type="paragraph" w:styleId="Title">
    <w:name w:val="Title"/>
    <w:basedOn w:val="Header"/>
    <w:next w:val="Normal"/>
    <w:link w:val="TitleChar"/>
    <w:uiPriority w:val="10"/>
    <w:qFormat/>
    <w:rsid w:val="00BB40E1"/>
    <w:pPr>
      <w:spacing w:after="0" w:line="240" w:lineRule="auto"/>
    </w:pPr>
    <w:rPr>
      <w:rFonts w:ascii="AvantGarde Bk BT" w:hAnsi="AvantGarde Bk BT"/>
      <w:b/>
      <w:sz w:val="48"/>
      <w:szCs w:val="48"/>
    </w:rPr>
  </w:style>
  <w:style w:type="character" w:customStyle="1" w:styleId="TitleChar">
    <w:name w:val="Title Char"/>
    <w:basedOn w:val="DefaultParagraphFont"/>
    <w:link w:val="Title"/>
    <w:uiPriority w:val="10"/>
    <w:rsid w:val="00BB40E1"/>
    <w:rPr>
      <w:rFonts w:ascii="AvantGarde Bk BT" w:hAnsi="AvantGarde Bk BT" w:cs="Arial Narrow"/>
      <w:b/>
      <w:sz w:val="48"/>
      <w:szCs w:val="48"/>
      <w:lang w:eastAsia="en-CA"/>
    </w:rPr>
  </w:style>
  <w:style w:type="character" w:customStyle="1" w:styleId="Heading1Char">
    <w:name w:val="Heading 1 Char"/>
    <w:basedOn w:val="DefaultParagraphFont"/>
    <w:link w:val="Heading1"/>
    <w:uiPriority w:val="9"/>
    <w:rsid w:val="005F65D7"/>
    <w:rPr>
      <w:rFonts w:ascii="AvantGarde Bk BT" w:hAnsi="AvantGarde Bk BT" w:cs="Arial Narrow"/>
      <w:b/>
      <w:color w:val="FF0000"/>
      <w:sz w:val="32"/>
      <w:szCs w:val="48"/>
      <w:lang w:eastAsia="en-CA"/>
    </w:rPr>
  </w:style>
  <w:style w:type="character" w:customStyle="1" w:styleId="Heading2Char">
    <w:name w:val="Heading 2 Char"/>
    <w:basedOn w:val="DefaultParagraphFont"/>
    <w:link w:val="Heading2"/>
    <w:uiPriority w:val="9"/>
    <w:rsid w:val="00A90BAA"/>
    <w:rPr>
      <w:rFonts w:ascii="AvantGarde Bk BT" w:hAnsi="AvantGarde Bk BT" w:cs="Arial Narrow"/>
      <w:b/>
      <w:sz w:val="28"/>
      <w:szCs w:val="48"/>
      <w:lang w:eastAsia="en-CA"/>
    </w:rPr>
  </w:style>
  <w:style w:type="paragraph" w:customStyle="1" w:styleId="Number1">
    <w:name w:val="Number 1"/>
    <w:basedOn w:val="ListParagraph"/>
    <w:link w:val="Number1Char"/>
    <w:qFormat/>
    <w:rsid w:val="00F741DF"/>
    <w:pPr>
      <w:numPr>
        <w:numId w:val="5"/>
      </w:numPr>
      <w:spacing w:after="240"/>
      <w:ind w:left="720" w:hanging="720"/>
      <w:contextualSpacing w:val="0"/>
      <w:jc w:val="both"/>
    </w:pPr>
    <w:rPr>
      <w:rFonts w:ascii="Arial Narrow" w:hAnsi="Arial Narrow"/>
      <w:sz w:val="24"/>
    </w:rPr>
  </w:style>
  <w:style w:type="paragraph" w:customStyle="1" w:styleId="Number2">
    <w:name w:val="Number 2"/>
    <w:basedOn w:val="Number1"/>
    <w:link w:val="Number2Char"/>
    <w:qFormat/>
    <w:rsid w:val="004E292A"/>
    <w:pPr>
      <w:numPr>
        <w:ilvl w:val="1"/>
      </w:numPr>
      <w:ind w:left="1080"/>
      <w:contextualSpacing/>
    </w:pPr>
  </w:style>
  <w:style w:type="character" w:customStyle="1" w:styleId="ListParagraphChar">
    <w:name w:val="List Paragraph Char"/>
    <w:basedOn w:val="DefaultParagraphFont"/>
    <w:link w:val="ListParagraph"/>
    <w:uiPriority w:val="34"/>
    <w:rsid w:val="005F2153"/>
    <w:rPr>
      <w:sz w:val="22"/>
      <w:szCs w:val="22"/>
      <w:lang w:val="en-CA"/>
    </w:rPr>
  </w:style>
  <w:style w:type="character" w:customStyle="1" w:styleId="Number1Char">
    <w:name w:val="Number 1 Char"/>
    <w:basedOn w:val="ListParagraphChar"/>
    <w:link w:val="Number1"/>
    <w:rsid w:val="00F741DF"/>
    <w:rPr>
      <w:rFonts w:ascii="Arial Narrow" w:hAnsi="Arial Narrow"/>
      <w:sz w:val="24"/>
      <w:szCs w:val="22"/>
      <w:lang w:val="en-CA"/>
    </w:rPr>
  </w:style>
  <w:style w:type="paragraph" w:styleId="NoSpacing">
    <w:name w:val="No Spacing"/>
    <w:uiPriority w:val="1"/>
    <w:qFormat/>
    <w:rsid w:val="004E292A"/>
    <w:pPr>
      <w:autoSpaceDE w:val="0"/>
      <w:autoSpaceDN w:val="0"/>
      <w:adjustRightInd w:val="0"/>
      <w:jc w:val="both"/>
    </w:pPr>
    <w:rPr>
      <w:rFonts w:ascii="Arial Narrow" w:hAnsi="Arial Narrow" w:cs="Arial Narrow"/>
      <w:sz w:val="24"/>
      <w:szCs w:val="24"/>
      <w:lang w:eastAsia="en-CA"/>
    </w:rPr>
  </w:style>
  <w:style w:type="character" w:customStyle="1" w:styleId="Number2Char">
    <w:name w:val="Number 2 Char"/>
    <w:basedOn w:val="Number1Char"/>
    <w:link w:val="Number2"/>
    <w:rsid w:val="004E292A"/>
    <w:rPr>
      <w:rFonts w:ascii="Arial Narrow" w:hAnsi="Arial Narrow"/>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4202">
      <w:bodyDiv w:val="1"/>
      <w:marLeft w:val="0"/>
      <w:marRight w:val="0"/>
      <w:marTop w:val="0"/>
      <w:marBottom w:val="0"/>
      <w:divBdr>
        <w:top w:val="none" w:sz="0" w:space="0" w:color="auto"/>
        <w:left w:val="none" w:sz="0" w:space="0" w:color="auto"/>
        <w:bottom w:val="none" w:sz="0" w:space="0" w:color="auto"/>
        <w:right w:val="none" w:sz="0" w:space="0" w:color="auto"/>
      </w:divBdr>
      <w:divsChild>
        <w:div w:id="477067486">
          <w:marLeft w:val="0"/>
          <w:marRight w:val="0"/>
          <w:marTop w:val="0"/>
          <w:marBottom w:val="0"/>
          <w:divBdr>
            <w:top w:val="none" w:sz="0" w:space="0" w:color="auto"/>
            <w:left w:val="none" w:sz="0" w:space="0" w:color="auto"/>
            <w:bottom w:val="none" w:sz="0" w:space="0" w:color="auto"/>
            <w:right w:val="none" w:sz="0" w:space="0" w:color="auto"/>
          </w:divBdr>
          <w:divsChild>
            <w:div w:id="349070150">
              <w:marLeft w:val="0"/>
              <w:marRight w:val="0"/>
              <w:marTop w:val="0"/>
              <w:marBottom w:val="0"/>
              <w:divBdr>
                <w:top w:val="none" w:sz="0" w:space="0" w:color="auto"/>
                <w:left w:val="none" w:sz="0" w:space="0" w:color="auto"/>
                <w:bottom w:val="none" w:sz="0" w:space="0" w:color="auto"/>
                <w:right w:val="none" w:sz="0" w:space="0" w:color="auto"/>
              </w:divBdr>
              <w:divsChild>
                <w:div w:id="1530030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00011">
                      <w:marLeft w:val="0"/>
                      <w:marRight w:val="0"/>
                      <w:marTop w:val="0"/>
                      <w:marBottom w:val="0"/>
                      <w:divBdr>
                        <w:top w:val="none" w:sz="0" w:space="0" w:color="auto"/>
                        <w:left w:val="none" w:sz="0" w:space="0" w:color="auto"/>
                        <w:bottom w:val="none" w:sz="0" w:space="0" w:color="auto"/>
                        <w:right w:val="none" w:sz="0" w:space="0" w:color="auto"/>
                      </w:divBdr>
                      <w:divsChild>
                        <w:div w:id="1846165814">
                          <w:marLeft w:val="0"/>
                          <w:marRight w:val="0"/>
                          <w:marTop w:val="0"/>
                          <w:marBottom w:val="0"/>
                          <w:divBdr>
                            <w:top w:val="none" w:sz="0" w:space="0" w:color="auto"/>
                            <w:left w:val="none" w:sz="0" w:space="0" w:color="auto"/>
                            <w:bottom w:val="none" w:sz="0" w:space="0" w:color="auto"/>
                            <w:right w:val="none" w:sz="0" w:space="0" w:color="auto"/>
                          </w:divBdr>
                          <w:divsChild>
                            <w:div w:id="787164274">
                              <w:marLeft w:val="0"/>
                              <w:marRight w:val="0"/>
                              <w:marTop w:val="0"/>
                              <w:marBottom w:val="0"/>
                              <w:divBdr>
                                <w:top w:val="none" w:sz="0" w:space="0" w:color="auto"/>
                                <w:left w:val="none" w:sz="0" w:space="0" w:color="auto"/>
                                <w:bottom w:val="none" w:sz="0" w:space="0" w:color="auto"/>
                                <w:right w:val="none" w:sz="0" w:space="0" w:color="auto"/>
                              </w:divBdr>
                            </w:div>
                            <w:div w:id="848518673">
                              <w:marLeft w:val="0"/>
                              <w:marRight w:val="0"/>
                              <w:marTop w:val="0"/>
                              <w:marBottom w:val="0"/>
                              <w:divBdr>
                                <w:top w:val="none" w:sz="0" w:space="0" w:color="auto"/>
                                <w:left w:val="none" w:sz="0" w:space="0" w:color="auto"/>
                                <w:bottom w:val="none" w:sz="0" w:space="0" w:color="auto"/>
                                <w:right w:val="none" w:sz="0" w:space="0" w:color="auto"/>
                              </w:divBdr>
                            </w:div>
                            <w:div w:id="1449272076">
                              <w:marLeft w:val="0"/>
                              <w:marRight w:val="0"/>
                              <w:marTop w:val="0"/>
                              <w:marBottom w:val="0"/>
                              <w:divBdr>
                                <w:top w:val="none" w:sz="0" w:space="0" w:color="auto"/>
                                <w:left w:val="none" w:sz="0" w:space="0" w:color="auto"/>
                                <w:bottom w:val="none" w:sz="0" w:space="0" w:color="auto"/>
                                <w:right w:val="none" w:sz="0" w:space="0" w:color="auto"/>
                              </w:divBdr>
                            </w:div>
                            <w:div w:id="70860738">
                              <w:marLeft w:val="0"/>
                              <w:marRight w:val="0"/>
                              <w:marTop w:val="0"/>
                              <w:marBottom w:val="0"/>
                              <w:divBdr>
                                <w:top w:val="none" w:sz="0" w:space="0" w:color="auto"/>
                                <w:left w:val="none" w:sz="0" w:space="0" w:color="auto"/>
                                <w:bottom w:val="none" w:sz="0" w:space="0" w:color="auto"/>
                                <w:right w:val="none" w:sz="0" w:space="0" w:color="auto"/>
                              </w:divBdr>
                            </w:div>
                            <w:div w:id="503015566">
                              <w:marLeft w:val="0"/>
                              <w:marRight w:val="0"/>
                              <w:marTop w:val="0"/>
                              <w:marBottom w:val="0"/>
                              <w:divBdr>
                                <w:top w:val="none" w:sz="0" w:space="0" w:color="auto"/>
                                <w:left w:val="none" w:sz="0" w:space="0" w:color="auto"/>
                                <w:bottom w:val="none" w:sz="0" w:space="0" w:color="auto"/>
                                <w:right w:val="none" w:sz="0" w:space="0" w:color="auto"/>
                              </w:divBdr>
                            </w:div>
                            <w:div w:id="1127774325">
                              <w:marLeft w:val="0"/>
                              <w:marRight w:val="0"/>
                              <w:marTop w:val="0"/>
                              <w:marBottom w:val="0"/>
                              <w:divBdr>
                                <w:top w:val="none" w:sz="0" w:space="0" w:color="auto"/>
                                <w:left w:val="none" w:sz="0" w:space="0" w:color="auto"/>
                                <w:bottom w:val="none" w:sz="0" w:space="0" w:color="auto"/>
                                <w:right w:val="none" w:sz="0" w:space="0" w:color="auto"/>
                              </w:divBdr>
                            </w:div>
                            <w:div w:id="1170801559">
                              <w:marLeft w:val="0"/>
                              <w:marRight w:val="0"/>
                              <w:marTop w:val="0"/>
                              <w:marBottom w:val="0"/>
                              <w:divBdr>
                                <w:top w:val="none" w:sz="0" w:space="0" w:color="auto"/>
                                <w:left w:val="none" w:sz="0" w:space="0" w:color="auto"/>
                                <w:bottom w:val="none" w:sz="0" w:space="0" w:color="auto"/>
                                <w:right w:val="none" w:sz="0" w:space="0" w:color="auto"/>
                              </w:divBdr>
                            </w:div>
                            <w:div w:id="9489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48356">
      <w:bodyDiv w:val="1"/>
      <w:marLeft w:val="0"/>
      <w:marRight w:val="0"/>
      <w:marTop w:val="0"/>
      <w:marBottom w:val="0"/>
      <w:divBdr>
        <w:top w:val="none" w:sz="0" w:space="0" w:color="auto"/>
        <w:left w:val="none" w:sz="0" w:space="0" w:color="auto"/>
        <w:bottom w:val="none" w:sz="0" w:space="0" w:color="auto"/>
        <w:right w:val="none" w:sz="0" w:space="0" w:color="auto"/>
      </w:divBdr>
    </w:div>
    <w:div w:id="356079236">
      <w:bodyDiv w:val="1"/>
      <w:marLeft w:val="0"/>
      <w:marRight w:val="0"/>
      <w:marTop w:val="0"/>
      <w:marBottom w:val="0"/>
      <w:divBdr>
        <w:top w:val="none" w:sz="0" w:space="0" w:color="auto"/>
        <w:left w:val="none" w:sz="0" w:space="0" w:color="auto"/>
        <w:bottom w:val="none" w:sz="0" w:space="0" w:color="auto"/>
        <w:right w:val="none" w:sz="0" w:space="0" w:color="auto"/>
      </w:divBdr>
    </w:div>
    <w:div w:id="820195024">
      <w:bodyDiv w:val="1"/>
      <w:marLeft w:val="0"/>
      <w:marRight w:val="0"/>
      <w:marTop w:val="0"/>
      <w:marBottom w:val="0"/>
      <w:divBdr>
        <w:top w:val="none" w:sz="0" w:space="0" w:color="auto"/>
        <w:left w:val="none" w:sz="0" w:space="0" w:color="auto"/>
        <w:bottom w:val="none" w:sz="0" w:space="0" w:color="auto"/>
        <w:right w:val="none" w:sz="0" w:space="0" w:color="auto"/>
      </w:divBdr>
      <w:divsChild>
        <w:div w:id="1980499806">
          <w:marLeft w:val="0"/>
          <w:marRight w:val="0"/>
          <w:marTop w:val="0"/>
          <w:marBottom w:val="0"/>
          <w:divBdr>
            <w:top w:val="none" w:sz="0" w:space="0" w:color="auto"/>
            <w:left w:val="none" w:sz="0" w:space="0" w:color="auto"/>
            <w:bottom w:val="none" w:sz="0" w:space="0" w:color="auto"/>
            <w:right w:val="none" w:sz="0" w:space="0" w:color="auto"/>
          </w:divBdr>
          <w:divsChild>
            <w:div w:id="1568493353">
              <w:marLeft w:val="0"/>
              <w:marRight w:val="0"/>
              <w:marTop w:val="0"/>
              <w:marBottom w:val="0"/>
              <w:divBdr>
                <w:top w:val="none" w:sz="0" w:space="0" w:color="auto"/>
                <w:left w:val="none" w:sz="0" w:space="0" w:color="auto"/>
                <w:bottom w:val="none" w:sz="0" w:space="0" w:color="auto"/>
                <w:right w:val="none" w:sz="0" w:space="0" w:color="auto"/>
              </w:divBdr>
              <w:divsChild>
                <w:div w:id="703673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686659">
                      <w:marLeft w:val="0"/>
                      <w:marRight w:val="0"/>
                      <w:marTop w:val="0"/>
                      <w:marBottom w:val="0"/>
                      <w:divBdr>
                        <w:top w:val="none" w:sz="0" w:space="0" w:color="auto"/>
                        <w:left w:val="none" w:sz="0" w:space="0" w:color="auto"/>
                        <w:bottom w:val="none" w:sz="0" w:space="0" w:color="auto"/>
                        <w:right w:val="none" w:sz="0" w:space="0" w:color="auto"/>
                      </w:divBdr>
                      <w:divsChild>
                        <w:div w:id="74403693">
                          <w:marLeft w:val="0"/>
                          <w:marRight w:val="0"/>
                          <w:marTop w:val="0"/>
                          <w:marBottom w:val="0"/>
                          <w:divBdr>
                            <w:top w:val="none" w:sz="0" w:space="0" w:color="auto"/>
                            <w:left w:val="none" w:sz="0" w:space="0" w:color="auto"/>
                            <w:bottom w:val="none" w:sz="0" w:space="0" w:color="auto"/>
                            <w:right w:val="none" w:sz="0" w:space="0" w:color="auto"/>
                          </w:divBdr>
                          <w:divsChild>
                            <w:div w:id="1444694216">
                              <w:marLeft w:val="0"/>
                              <w:marRight w:val="0"/>
                              <w:marTop w:val="0"/>
                              <w:marBottom w:val="0"/>
                              <w:divBdr>
                                <w:top w:val="none" w:sz="0" w:space="0" w:color="auto"/>
                                <w:left w:val="none" w:sz="0" w:space="0" w:color="auto"/>
                                <w:bottom w:val="none" w:sz="0" w:space="0" w:color="auto"/>
                                <w:right w:val="none" w:sz="0" w:space="0" w:color="auto"/>
                              </w:divBdr>
                            </w:div>
                            <w:div w:id="1213926114">
                              <w:marLeft w:val="0"/>
                              <w:marRight w:val="0"/>
                              <w:marTop w:val="0"/>
                              <w:marBottom w:val="0"/>
                              <w:divBdr>
                                <w:top w:val="none" w:sz="0" w:space="0" w:color="auto"/>
                                <w:left w:val="none" w:sz="0" w:space="0" w:color="auto"/>
                                <w:bottom w:val="none" w:sz="0" w:space="0" w:color="auto"/>
                                <w:right w:val="none" w:sz="0" w:space="0" w:color="auto"/>
                              </w:divBdr>
                            </w:div>
                            <w:div w:id="2078891979">
                              <w:marLeft w:val="0"/>
                              <w:marRight w:val="0"/>
                              <w:marTop w:val="0"/>
                              <w:marBottom w:val="0"/>
                              <w:divBdr>
                                <w:top w:val="none" w:sz="0" w:space="0" w:color="auto"/>
                                <w:left w:val="none" w:sz="0" w:space="0" w:color="auto"/>
                                <w:bottom w:val="none" w:sz="0" w:space="0" w:color="auto"/>
                                <w:right w:val="none" w:sz="0" w:space="0" w:color="auto"/>
                              </w:divBdr>
                            </w:div>
                            <w:div w:id="122189741">
                              <w:marLeft w:val="0"/>
                              <w:marRight w:val="0"/>
                              <w:marTop w:val="0"/>
                              <w:marBottom w:val="0"/>
                              <w:divBdr>
                                <w:top w:val="none" w:sz="0" w:space="0" w:color="auto"/>
                                <w:left w:val="none" w:sz="0" w:space="0" w:color="auto"/>
                                <w:bottom w:val="none" w:sz="0" w:space="0" w:color="auto"/>
                                <w:right w:val="none" w:sz="0" w:space="0" w:color="auto"/>
                              </w:divBdr>
                            </w:div>
                            <w:div w:id="1326859192">
                              <w:marLeft w:val="0"/>
                              <w:marRight w:val="0"/>
                              <w:marTop w:val="0"/>
                              <w:marBottom w:val="0"/>
                              <w:divBdr>
                                <w:top w:val="none" w:sz="0" w:space="0" w:color="auto"/>
                                <w:left w:val="none" w:sz="0" w:space="0" w:color="auto"/>
                                <w:bottom w:val="none" w:sz="0" w:space="0" w:color="auto"/>
                                <w:right w:val="none" w:sz="0" w:space="0" w:color="auto"/>
                              </w:divBdr>
                            </w:div>
                            <w:div w:id="6643988">
                              <w:marLeft w:val="0"/>
                              <w:marRight w:val="0"/>
                              <w:marTop w:val="0"/>
                              <w:marBottom w:val="0"/>
                              <w:divBdr>
                                <w:top w:val="none" w:sz="0" w:space="0" w:color="auto"/>
                                <w:left w:val="none" w:sz="0" w:space="0" w:color="auto"/>
                                <w:bottom w:val="none" w:sz="0" w:space="0" w:color="auto"/>
                                <w:right w:val="none" w:sz="0" w:space="0" w:color="auto"/>
                              </w:divBdr>
                            </w:div>
                            <w:div w:id="1944071163">
                              <w:marLeft w:val="0"/>
                              <w:marRight w:val="0"/>
                              <w:marTop w:val="0"/>
                              <w:marBottom w:val="0"/>
                              <w:divBdr>
                                <w:top w:val="none" w:sz="0" w:space="0" w:color="auto"/>
                                <w:left w:val="none" w:sz="0" w:space="0" w:color="auto"/>
                                <w:bottom w:val="none" w:sz="0" w:space="0" w:color="auto"/>
                                <w:right w:val="none" w:sz="0" w:space="0" w:color="auto"/>
                              </w:divBdr>
                            </w:div>
                            <w:div w:id="1140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79D4-C007-4C5D-989B-833CE41A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 Tatham &amp; Associates Ltd.</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Cullip</dc:creator>
  <cp:lastModifiedBy>christinedthomson@gmail.com</cp:lastModifiedBy>
  <cp:revision>5</cp:revision>
  <cp:lastPrinted>2014-03-08T23:28:00Z</cp:lastPrinted>
  <dcterms:created xsi:type="dcterms:W3CDTF">2018-12-28T20:43:00Z</dcterms:created>
  <dcterms:modified xsi:type="dcterms:W3CDTF">2019-01-01T11:39:00Z</dcterms:modified>
</cp:coreProperties>
</file>