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SFHA Board </w:t>
      </w:r>
      <w:r w:rsidDel="00000000" w:rsidR="00000000" w:rsidRPr="00000000">
        <w:rPr>
          <w:b w:val="1"/>
          <w:bCs w:val="1"/>
          <w:sz w:val="32"/>
          <w:szCs w:val="32"/>
          <w:rtl w:val="0"/>
        </w:rPr>
        <w:t xml:space="preserve">Minutes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March 9</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CALL TO ORDER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- 6:</w:t>
      </w:r>
      <w:r w:rsidDel="00000000" w:rsidR="00000000" w:rsidRPr="00000000">
        <w:rPr>
          <w:b w:val="1"/>
          <w:bCs w:val="1"/>
          <w:rtl w:val="0"/>
        </w:rPr>
        <w:t xml:space="preserve">35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b w:val="1"/>
          <w:bCs w:val="1"/>
          <w:color w:val="222222"/>
          <w:highlight w:val="whit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II.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APPROVAL OF</w:t>
      </w:r>
      <w:r w:rsidDel="00000000" w:rsidR="00000000" w:rsidRPr="00000000">
        <w:rPr>
          <w:b w:val="1"/>
          <w:bCs w:val="1"/>
          <w:color w:val="222222"/>
          <w:highlight w:val="white"/>
          <w:rtl w:val="0"/>
        </w:rPr>
        <w:t xml:space="preserve"> FEBRUARY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MEETING MINUTES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b w:val="1"/>
          <w:bCs w:val="1"/>
          <w:color w:val="22222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rPr>
      </w:pPr>
      <w:r w:rsidDel="00000000" w:rsidR="00000000" w:rsidRPr="00000000">
        <w:rPr>
          <w:b w:val="1"/>
          <w:bCs w:val="1"/>
          <w:color w:val="222222"/>
          <w:rtl w:val="0"/>
        </w:rPr>
        <w:t xml:space="preserve">  </w:t>
      </w:r>
      <w:r w:rsidDel="00000000" w:rsidR="00000000" w:rsidRPr="00000000">
        <w:rPr>
          <w:color w:val="222222"/>
          <w:sz w:val="18"/>
          <w:szCs w:val="18"/>
          <w:rtl w:val="0"/>
        </w:rPr>
        <w:t xml:space="preserve">  </w:t>
      </w:r>
      <w:r w:rsidDel="00000000" w:rsidR="00000000" w:rsidRPr="00000000">
        <w:rPr>
          <w:color w:val="222222"/>
          <w:rtl w:val="0"/>
        </w:rPr>
        <w:t xml:space="preserve">The February Minutes were not available and will be presented for approval at a later date.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III. REPORTS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6002197265625" w:right="0" w:firstLine="0"/>
        <w:jc w:val="left"/>
        <w:rPr>
          <w:b w:val="1"/>
          <w:bCs w:val="1"/>
          <w:color w:val="222222"/>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0"/>
        <w:jc w:val="left"/>
        <w:rPr>
          <w:b w:val="1"/>
          <w:bCs w:val="1"/>
          <w:i w:val="0"/>
          <w:iCs w:val="0"/>
          <w:smallCaps w:val="0"/>
          <w:strike w:val="0"/>
          <w:color w:val="222222"/>
          <w:sz w:val="22"/>
          <w:szCs w:val="22"/>
          <w:u w:val="none"/>
          <w:shd w:fill="auto" w:val="clear"/>
          <w:vertAlign w:val="baseline"/>
        </w:rPr>
      </w:pPr>
      <w:r w:rsidDel="00000000" w:rsidR="00000000" w:rsidRPr="00000000">
        <w:rPr>
          <w:b w:val="1"/>
          <w:bCs w:val="1"/>
          <w:color w:val="222222"/>
          <w:highlight w:val="white"/>
          <w:rtl w:val="0"/>
        </w:rPr>
        <w:t xml:space="preserve"> </w:t>
      </w:r>
      <w:r w:rsidDel="00000000" w:rsidR="00000000" w:rsidRPr="00000000">
        <w:rPr>
          <w:b w:val="1"/>
          <w:bCs w:val="1"/>
          <w:i w:val="0"/>
          <w:iCs w:val="0"/>
          <w:smallCaps w:val="0"/>
          <w:strike w:val="0"/>
          <w:color w:val="222222"/>
          <w:sz w:val="22"/>
          <w:szCs w:val="22"/>
          <w:highlight w:val="white"/>
          <w:u w:val="none"/>
          <w:vertAlign w:val="baseline"/>
          <w:rtl w:val="0"/>
        </w:rPr>
        <w:t xml:space="preserve">President’s Report (Bearclaw)</w:t>
      </w:r>
      <w:r w:rsidDel="00000000" w:rsidR="00000000" w:rsidRPr="00000000">
        <w:rPr>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405"/>
        <w:jc w:val="left"/>
        <w:rPr>
          <w:color w:val="22222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0"/>
        <w:jc w:val="left"/>
        <w:rPr>
          <w:color w:val="222222"/>
        </w:rPr>
      </w:pPr>
      <w:r w:rsidDel="00000000" w:rsidR="00000000" w:rsidRPr="00000000">
        <w:rPr>
          <w:color w:val="222222"/>
          <w:rtl w:val="0"/>
        </w:rPr>
        <w:t xml:space="preserve">Bearclaw welcomed Joaquin as the newest Board member.  He reported that Dawn had tendered her resignation for personal reasons</w:t>
      </w:r>
    </w:p>
    <w:p w:rsidR="00000000" w:rsidDel="00000000" w:rsidP="00000000" w:rsidRDefault="00000000" w:rsidRPr="00000000" w14:paraId="0000000F">
      <w:pPr>
        <w:widowControl w:val="0"/>
        <w:spacing w:before="240" w:line="240" w:lineRule="auto"/>
        <w:rPr>
          <w:color w:val="222222"/>
        </w:rPr>
      </w:pPr>
      <w:r w:rsidDel="00000000" w:rsidR="00000000" w:rsidRPr="00000000">
        <w:rPr>
          <w:color w:val="222222"/>
          <w:rtl w:val="0"/>
        </w:rPr>
        <w:t xml:space="preserve">Chris requested and was given permission to make a statement for the record.</w:t>
      </w:r>
    </w:p>
    <w:p w:rsidR="00000000" w:rsidDel="00000000" w:rsidP="00000000" w:rsidRDefault="00000000" w:rsidRPr="00000000" w14:paraId="00000010">
      <w:pPr>
        <w:widowControl w:val="0"/>
        <w:spacing w:before="240" w:line="240" w:lineRule="auto"/>
        <w:rPr>
          <w:color w:val="222222"/>
        </w:rPr>
      </w:pPr>
      <w:r w:rsidDel="00000000" w:rsidR="00000000" w:rsidRPr="00000000">
        <w:rPr>
          <w:color w:val="222222"/>
          <w:rtl w:val="0"/>
        </w:rPr>
        <w:t xml:space="preserve">Chris stated that he was notified earlier today of some serious charges that he feels are not accurate.  Cris wants to note that removing him off the board is a surprise. He requests that any motion for removal be postponed, that he be given more notice, and any removal process be aligned with the Bylaws.</w:t>
      </w:r>
    </w:p>
    <w:p w:rsidR="00000000" w:rsidDel="00000000" w:rsidP="00000000" w:rsidRDefault="00000000" w:rsidRPr="00000000" w14:paraId="00000011">
      <w:pPr>
        <w:widowControl w:val="0"/>
        <w:spacing w:before="240" w:line="240" w:lineRule="auto"/>
        <w:rPr>
          <w:color w:val="222222"/>
        </w:rPr>
      </w:pPr>
      <w:r w:rsidDel="00000000" w:rsidR="00000000" w:rsidRPr="00000000">
        <w:rPr>
          <w:color w:val="222222"/>
          <w:rtl w:val="0"/>
        </w:rPr>
        <w:t xml:space="preserve">Bearclaw asked if there were any questions for Cris.</w:t>
      </w:r>
    </w:p>
    <w:p w:rsidR="00000000" w:rsidDel="00000000" w:rsidP="00000000" w:rsidRDefault="00000000" w:rsidRPr="00000000" w14:paraId="00000012">
      <w:pPr>
        <w:widowControl w:val="0"/>
        <w:spacing w:before="240" w:line="240" w:lineRule="auto"/>
        <w:rPr>
          <w:color w:val="222222"/>
        </w:rPr>
      </w:pPr>
      <w:r w:rsidDel="00000000" w:rsidR="00000000" w:rsidRPr="00000000">
        <w:rPr>
          <w:color w:val="222222"/>
          <w:rtl w:val="0"/>
        </w:rPr>
        <w:t xml:space="preserve">Bearclaw then noted that he called Cris and left a voicemail at 9 AM this morning to discuss the Board's concerns and offer Chris an opportunity to resign.  When there was no response from Chris, Bearclaw sent Chris an email outlining the concerns, offering a Chris an opportunity to resign, and noting that there would be a full Board vote to remove him as a Board member.  Bearclaw noted in the email that this action was administrative in nature and would not affect his SFHA membership or his Coach certifications.</w:t>
      </w:r>
    </w:p>
    <w:p w:rsidR="00000000" w:rsidDel="00000000" w:rsidP="00000000" w:rsidRDefault="00000000" w:rsidRPr="00000000" w14:paraId="00000013">
      <w:pPr>
        <w:widowControl w:val="0"/>
        <w:spacing w:before="240" w:line="240" w:lineRule="auto"/>
        <w:rPr>
          <w:color w:val="222222"/>
        </w:rPr>
      </w:pPr>
      <w:r w:rsidDel="00000000" w:rsidR="00000000" w:rsidRPr="00000000">
        <w:rPr>
          <w:color w:val="222222"/>
          <w:rtl w:val="0"/>
        </w:rPr>
        <w:t xml:space="preserve">Bearclaw acknowledged Chris’ concerns and noted that there are compelling reasons for this action which were outlined in the email and had been previously discussed with Chris.</w:t>
        <w:br w:type="textWrapping"/>
      </w:r>
    </w:p>
    <w:p w:rsidR="00000000" w:rsidDel="00000000" w:rsidP="00000000" w:rsidRDefault="00000000" w:rsidRPr="00000000" w14:paraId="00000014">
      <w:pPr>
        <w:widowControl w:val="0"/>
        <w:spacing w:before="240" w:line="240" w:lineRule="auto"/>
        <w:rPr>
          <w:color w:val="222222"/>
        </w:rPr>
      </w:pPr>
      <w:r w:rsidDel="00000000" w:rsidR="00000000" w:rsidRPr="00000000">
        <w:rPr>
          <w:color w:val="222222"/>
          <w:rtl w:val="0"/>
        </w:rPr>
        <w:t xml:space="preserve">Chris felt that these issues had not been brought to his attention.  His position was noted.  John spoke about the fact that the issues with Chris’ performance had been discussed with him, and there was too much friction between Chris and other Board members. The Board executive members decided to wait until the season was over to address the situation to avoid any further controversy during the season. John stated that Chris’s behavior and his actions as a Board member were not a good fit.</w:t>
      </w:r>
    </w:p>
    <w:p w:rsidR="00000000" w:rsidDel="00000000" w:rsidP="00000000" w:rsidRDefault="00000000" w:rsidRPr="00000000" w14:paraId="00000015">
      <w:pPr>
        <w:widowControl w:val="0"/>
        <w:spacing w:before="240" w:line="240" w:lineRule="auto"/>
        <w:rPr>
          <w:color w:val="222222"/>
        </w:rPr>
      </w:pPr>
      <w:r w:rsidDel="00000000" w:rsidR="00000000" w:rsidRPr="00000000">
        <w:rPr>
          <w:color w:val="222222"/>
          <w:rtl w:val="0"/>
        </w:rPr>
        <w:t xml:space="preserve">Bearclaw asked if there were any further questions for Chris or any additional comments. There was no additional discussion.  Bearclaw then asked for a motion on Chris's removal from the board.</w:t>
      </w:r>
    </w:p>
    <w:p w:rsidR="00000000" w:rsidDel="00000000" w:rsidP="00000000" w:rsidRDefault="00000000" w:rsidRPr="00000000" w14:paraId="00000016">
      <w:pPr>
        <w:widowControl w:val="0"/>
        <w:spacing w:before="240" w:line="240" w:lineRule="auto"/>
        <w:rPr>
          <w:color w:val="222222"/>
        </w:rPr>
      </w:pPr>
      <w:r w:rsidDel="00000000" w:rsidR="00000000" w:rsidRPr="00000000">
        <w:rPr>
          <w:color w:val="222222"/>
          <w:rtl w:val="0"/>
        </w:rPr>
        <w:t xml:space="preserve">Katy introduced a motion to remove Cris from the board. John seconded the motion.  The motion passed with four affirmative votes, one no vote, and two abstentions.  Chris voluntarily left the meeting.  Both guests also left the meeting.</w:t>
      </w:r>
    </w:p>
    <w:p w:rsidR="00000000" w:rsidDel="00000000" w:rsidP="00000000" w:rsidRDefault="00000000" w:rsidRPr="00000000" w14:paraId="00000017">
      <w:pPr>
        <w:widowControl w:val="0"/>
        <w:spacing w:after="240" w:before="240" w:line="240" w:lineRule="auto"/>
        <w:ind w:left="0" w:firstLine="0"/>
        <w:rPr>
          <w:color w:val="222222"/>
        </w:rPr>
      </w:pPr>
      <w:r w:rsidDel="00000000" w:rsidR="00000000" w:rsidRPr="00000000">
        <w:rPr>
          <w:color w:val="222222"/>
          <w:rtl w:val="0"/>
        </w:rPr>
        <w:t xml:space="preserve">Bearclaw reminded the board of the March 22 Player Development Camp.  Additional information will be forthcoming fom LOE.</w:t>
      </w:r>
    </w:p>
    <w:p w:rsidR="00000000" w:rsidDel="00000000" w:rsidP="00000000" w:rsidRDefault="00000000" w:rsidRPr="00000000" w14:paraId="00000018">
      <w:pPr>
        <w:widowControl w:val="0"/>
        <w:spacing w:after="240" w:before="240" w:line="240" w:lineRule="auto"/>
        <w:ind w:left="0" w:firstLine="0"/>
        <w:rPr>
          <w:color w:val="222222"/>
        </w:rPr>
      </w:pPr>
      <w:r w:rsidDel="00000000" w:rsidR="00000000" w:rsidRPr="00000000">
        <w:rPr>
          <w:color w:val="222222"/>
          <w:rtl w:val="0"/>
        </w:rPr>
        <w:t xml:space="preserve">The Land of Enchantment Annual Meeting is scheduled on May 3rd. The positions of President and Secretary</w:t>
        <w:tab/>
        <w:t xml:space="preserve">are up for election. Anyone qualified individuals interested in either position needs to submit the LOE Interest Form by mid-April to be considered.  Details are available on the LOE website.</w:t>
      </w:r>
    </w:p>
    <w:p w:rsidR="00000000" w:rsidDel="00000000" w:rsidP="00000000" w:rsidRDefault="00000000" w:rsidRPr="00000000" w14:paraId="00000019">
      <w:pPr>
        <w:widowControl w:val="0"/>
        <w:spacing w:after="240" w:before="240" w:line="240" w:lineRule="auto"/>
        <w:ind w:left="0" w:firstLine="0"/>
        <w:rPr>
          <w:color w:val="222222"/>
        </w:rPr>
      </w:pPr>
      <w:r w:rsidDel="00000000" w:rsidR="00000000" w:rsidRPr="00000000">
        <w:rPr>
          <w:color w:val="222222"/>
          <w:rtl w:val="0"/>
        </w:rPr>
        <w:t xml:space="preserve">Bearclaw will be meeting with Licia later this week to discuss SFHA needs/concerns including pending and future ice requests, dasher board rental, placement of storage bins, installation of Livebarn, etc.</w:t>
      </w:r>
    </w:p>
    <w:p w:rsidR="00000000" w:rsidDel="00000000" w:rsidP="00000000" w:rsidRDefault="00000000" w:rsidRPr="00000000" w14:paraId="0000001A">
      <w:pPr>
        <w:widowControl w:val="0"/>
        <w:spacing w:after="240" w:before="240" w:line="240" w:lineRule="auto"/>
        <w:ind w:left="0" w:firstLine="0"/>
        <w:rPr>
          <w:color w:val="222222"/>
        </w:rPr>
      </w:pPr>
      <w:r w:rsidDel="00000000" w:rsidR="00000000" w:rsidRPr="00000000">
        <w:rPr>
          <w:color w:val="222222"/>
          <w:rtl w:val="0"/>
        </w:rPr>
        <w:t xml:space="preserve">A meeting is being scheduled between Terry Firman and several SFHA players to investigate three new Safesport allegations that were received in the past week. A total of six allegations have been received this season, all involving the U18 team. </w:t>
      </w:r>
    </w:p>
    <w:p w:rsidR="00000000" w:rsidDel="00000000" w:rsidP="00000000" w:rsidRDefault="00000000" w:rsidRPr="00000000" w14:paraId="0000001B">
      <w:pPr>
        <w:widowControl w:val="0"/>
        <w:spacing w:after="240" w:before="240" w:line="240" w:lineRule="auto"/>
        <w:ind w:left="0" w:firstLine="0"/>
        <w:rPr>
          <w:color w:val="222222"/>
        </w:rPr>
      </w:pPr>
      <w:r w:rsidDel="00000000" w:rsidR="00000000" w:rsidRPr="00000000">
        <w:rPr>
          <w:color w:val="222222"/>
          <w:rtl w:val="0"/>
        </w:rPr>
        <w:t xml:space="preserve">Bearclaw is also planning on meeting with Kelly Colyer, NM Head of Officiating to discuss an approach to address the rising number of behavioral incidents involving players, coaches, and spectators. Joaquin asked what can be done to help communication between coaches and refs. He suggested that more training and comprehensive work be done on this.  Katy said that the refs need to call the game when there is a pattern of inappropriate behavior (including spectator behavior) and make more impactful penalty assessments.</w:t>
        <w:br w:type="textWrapping"/>
      </w:r>
    </w:p>
    <w:p w:rsidR="00000000" w:rsidDel="00000000" w:rsidP="00000000" w:rsidRDefault="00000000" w:rsidRPr="00000000" w14:paraId="0000001C">
      <w:pPr>
        <w:widowControl w:val="0"/>
        <w:spacing w:after="240" w:before="240" w:line="240" w:lineRule="auto"/>
        <w:ind w:left="0" w:firstLine="0"/>
        <w:rPr>
          <w:color w:val="222222"/>
        </w:rPr>
      </w:pPr>
      <w:r w:rsidDel="00000000" w:rsidR="00000000" w:rsidRPr="00000000">
        <w:rPr>
          <w:color w:val="222222"/>
          <w:rtl w:val="0"/>
        </w:rPr>
        <w:t xml:space="preserve">Kelly wrote Bearclaw and said that there were several concerns noted by the officials at the SFHA YET regarding coaches, parents, and audience members for inappropriate behaviour, and would be sending a report to him.  Joaquin asked if it would help to tell everyone they are being recorded. It couldn’t hurt. It may help with potential issues.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0" w:right="0" w:firstLine="0"/>
        <w:jc w:val="left"/>
        <w:rPr>
          <w:b w:val="1"/>
          <w:bCs w:val="1"/>
          <w:i w:val="0"/>
          <w:iCs w:val="0"/>
          <w:smallCaps w:val="0"/>
          <w:strike w:val="0"/>
          <w:color w:val="222222"/>
          <w:sz w:val="22"/>
          <w:szCs w:val="22"/>
          <w:u w:val="none"/>
          <w:shd w:fill="auto" w:val="clear"/>
          <w:vertAlign w:val="baseline"/>
        </w:rPr>
      </w:pPr>
      <w:r w:rsidDel="00000000" w:rsidR="00000000" w:rsidRPr="00000000">
        <w:rPr>
          <w:b w:val="1"/>
          <w:bCs w:val="1"/>
          <w:i w:val="0"/>
          <w:iCs w:val="0"/>
          <w:smallCaps w:val="0"/>
          <w:strike w:val="0"/>
          <w:color w:val="222222"/>
          <w:sz w:val="22"/>
          <w:szCs w:val="22"/>
          <w:highlight w:val="white"/>
          <w:u w:val="none"/>
          <w:vertAlign w:val="baseline"/>
          <w:rtl w:val="0"/>
        </w:rPr>
        <w:t xml:space="preserve">Treasurer’s Report (Alyssia)</w:t>
      </w:r>
      <w:r w:rsidDel="00000000" w:rsidR="00000000" w:rsidRPr="00000000">
        <w:rPr>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E">
      <w:pPr>
        <w:widowControl w:val="0"/>
        <w:spacing w:before="240" w:line="240" w:lineRule="auto"/>
        <w:rPr>
          <w:color w:val="222222"/>
        </w:rPr>
      </w:pPr>
      <w:r w:rsidDel="00000000" w:rsidR="00000000" w:rsidRPr="00000000">
        <w:rPr>
          <w:color w:val="222222"/>
          <w:rtl w:val="0"/>
        </w:rPr>
        <w:t xml:space="preserve"> Alyssia presented the financials to the board. She let everyone know that the statements are as of January. There are no February expenses reflected. But we also have some checks coming in to deposit.</w:t>
      </w:r>
    </w:p>
    <w:p w:rsidR="00000000" w:rsidDel="00000000" w:rsidP="00000000" w:rsidRDefault="00000000" w:rsidRPr="00000000" w14:paraId="0000001F">
      <w:pPr>
        <w:widowControl w:val="0"/>
        <w:spacing w:before="240" w:line="240" w:lineRule="auto"/>
        <w:rPr>
          <w:color w:val="222222"/>
        </w:rPr>
      </w:pPr>
      <w:r w:rsidDel="00000000" w:rsidR="00000000" w:rsidRPr="00000000">
        <w:rPr>
          <w:color w:val="222222"/>
          <w:rtl w:val="0"/>
        </w:rPr>
        <w:t xml:space="preserve">We are missing the ABQ tournament check. Katy suggested that we go to the scheduler for the remaining funds.  The statement of activity looks low, but it also does not reflect any recent fundraising. There are no more registrations to recover.  Hannah mentioned that Nathan’s company still owes a matching gift to SFHA of $1,800.  Katy asked if we could look at last February for a comparison. Joaquin is pursuing a donation from the County again.</w:t>
      </w:r>
    </w:p>
    <w:p w:rsidR="00000000" w:rsidDel="00000000" w:rsidP="00000000" w:rsidRDefault="00000000" w:rsidRPr="00000000" w14:paraId="00000020">
      <w:pPr>
        <w:widowControl w:val="0"/>
        <w:spacing w:before="240" w:line="240" w:lineRule="auto"/>
        <w:rPr>
          <w:color w:val="222222"/>
        </w:rPr>
      </w:pPr>
      <w:r w:rsidDel="00000000" w:rsidR="00000000" w:rsidRPr="00000000">
        <w:rPr>
          <w:color w:val="222222"/>
          <w:rtl w:val="0"/>
        </w:rPr>
        <w:t xml:space="preserve">Hannah will reach out to Joaquin to coordinate fundraising efforts. Bearclaw agreed that we should coordinate and create a development plan.  </w:t>
      </w:r>
    </w:p>
    <w:p w:rsidR="00000000" w:rsidDel="00000000" w:rsidP="00000000" w:rsidRDefault="00000000" w:rsidRPr="00000000" w14:paraId="00000021">
      <w:pPr>
        <w:widowControl w:val="0"/>
        <w:spacing w:before="240" w:line="240" w:lineRule="auto"/>
        <w:rPr>
          <w:color w:val="222222"/>
        </w:rPr>
      </w:pPr>
      <w:r w:rsidDel="00000000" w:rsidR="00000000" w:rsidRPr="00000000">
        <w:rPr>
          <w:color w:val="222222"/>
          <w:rtl w:val="0"/>
        </w:rPr>
        <w:t xml:space="preserve">Alyssia noted that Sat Mitar, our Tax Accountant, filed an extension for taxes, and we are good. </w:t>
      </w:r>
    </w:p>
    <w:p w:rsidR="00000000" w:rsidDel="00000000" w:rsidP="00000000" w:rsidRDefault="00000000" w:rsidRPr="00000000" w14:paraId="00000022">
      <w:pPr>
        <w:widowControl w:val="0"/>
        <w:spacing w:before="240" w:line="240" w:lineRule="auto"/>
        <w:rPr>
          <w:color w:val="222222"/>
        </w:rPr>
      </w:pPr>
      <w:r w:rsidDel="00000000" w:rsidR="00000000" w:rsidRPr="00000000">
        <w:rPr>
          <w:color w:val="222222"/>
          <w:rtl w:val="0"/>
        </w:rPr>
        <w:t xml:space="preserve">Bearclaw asked for a motion to approve the financials. Katy made a motion to accept the financials. Motion seconded by Tori, motion passed unanimously.</w:t>
      </w:r>
    </w:p>
    <w:p w:rsidR="00000000" w:rsidDel="00000000" w:rsidP="00000000" w:rsidRDefault="00000000" w:rsidRPr="00000000" w14:paraId="00000023">
      <w:pPr>
        <w:widowControl w:val="0"/>
        <w:spacing w:before="240" w:line="240" w:lineRule="auto"/>
        <w:rPr>
          <w:color w:val="22222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6002197265625" w:right="0" w:firstLine="0"/>
        <w:jc w:val="left"/>
        <w:rPr>
          <w:color w:val="222222"/>
          <w:highlight w:val="white"/>
        </w:rPr>
      </w:pPr>
      <w:r w:rsidDel="00000000" w:rsidR="00000000" w:rsidRPr="00000000">
        <w:rPr>
          <w:b w:val="1"/>
          <w:bCs w:val="1"/>
          <w:i w:val="0"/>
          <w:iCs w:val="0"/>
          <w:smallCaps w:val="0"/>
          <w:strike w:val="0"/>
          <w:color w:val="222222"/>
          <w:highlight w:val="white"/>
          <w:u w:val="none"/>
          <w:vertAlign w:val="baseline"/>
          <w:rtl w:val="0"/>
        </w:rPr>
        <w:t xml:space="preserve">IV. OLD BUSINESS</w:t>
      </w:r>
      <w:r w:rsidDel="00000000" w:rsidR="00000000" w:rsidRPr="00000000">
        <w:rPr>
          <w:b w:val="1"/>
          <w:bCs w:val="1"/>
          <w:i w:val="0"/>
          <w:iCs w:val="0"/>
          <w:smallCaps w:val="0"/>
          <w:strike w:val="0"/>
          <w:color w:val="2222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widowControl w:val="0"/>
        <w:numPr>
          <w:ilvl w:val="0"/>
          <w:numId w:val="1"/>
        </w:numPr>
        <w:spacing w:after="240" w:before="240" w:line="240" w:lineRule="auto"/>
        <w:ind w:left="720" w:hanging="360"/>
        <w:rPr>
          <w:color w:val="222222"/>
          <w:highlight w:val="white"/>
        </w:rPr>
      </w:pPr>
      <w:r w:rsidDel="00000000" w:rsidR="00000000" w:rsidRPr="00000000">
        <w:rPr>
          <w:color w:val="222222"/>
          <w:highlight w:val="white"/>
          <w:rtl w:val="0"/>
        </w:rPr>
        <w:t xml:space="preserve"> Coaches Kits -</w:t>
      </w:r>
    </w:p>
    <w:p w:rsidR="00000000" w:rsidDel="00000000" w:rsidP="00000000" w:rsidRDefault="00000000" w:rsidRPr="00000000" w14:paraId="00000026">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A consolidated list of replenishment supplies for the Coaches Kits has not been received.  A “wish list” of assorted items was drafted which included numerous items that were not part of the original kits. A list that meets the original request criteria needs to be prepared and sent to Bearclaw to approve the expense.  This is an outstanding item that needs attention.</w:t>
      </w:r>
    </w:p>
    <w:p w:rsidR="00000000" w:rsidDel="00000000" w:rsidP="00000000" w:rsidRDefault="00000000" w:rsidRPr="00000000" w14:paraId="00000027">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Tori suggested collecting the Coaches Bags at theyear-end Coaches Meeting.  The bags can then be inventoried and replenished.  Bags will be returned to the Head Coaches at the start of the season.  The Board concurred.</w:t>
      </w:r>
    </w:p>
    <w:p w:rsidR="00000000" w:rsidDel="00000000" w:rsidP="00000000" w:rsidRDefault="00000000" w:rsidRPr="00000000" w14:paraId="00000028">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John requested approval to purchase 100 pucks, which was approved due to the critical shortage of pucks for all teams. </w:t>
      </w:r>
    </w:p>
    <w:p w:rsidR="00000000" w:rsidDel="00000000" w:rsidP="00000000" w:rsidRDefault="00000000" w:rsidRPr="00000000" w14:paraId="00000029">
      <w:pPr>
        <w:widowControl w:val="0"/>
        <w:numPr>
          <w:ilvl w:val="0"/>
          <w:numId w:val="1"/>
        </w:numPr>
        <w:spacing w:after="0" w:afterAutospacing="0" w:before="240" w:line="240" w:lineRule="auto"/>
        <w:ind w:left="720" w:hanging="360"/>
        <w:rPr>
          <w:color w:val="222222"/>
          <w:highlight w:val="white"/>
        </w:rPr>
      </w:pPr>
      <w:r w:rsidDel="00000000" w:rsidR="00000000" w:rsidRPr="00000000">
        <w:rPr>
          <w:color w:val="222222"/>
          <w:highlight w:val="white"/>
          <w:rtl w:val="0"/>
        </w:rPr>
        <w:t xml:space="preserve">Scholarship Update - Svenja</w:t>
      </w:r>
    </w:p>
    <w:p w:rsidR="00000000" w:rsidDel="00000000" w:rsidP="00000000" w:rsidRDefault="00000000" w:rsidRPr="00000000" w14:paraId="0000002A">
      <w:pPr>
        <w:numPr>
          <w:ilvl w:val="1"/>
          <w:numId w:val="2"/>
        </w:numPr>
        <w:tabs>
          <w:tab w:val="left" w:leader="none" w:pos="500"/>
        </w:tabs>
        <w:spacing w:before="160" w:line="288" w:lineRule="auto"/>
        <w:ind w:left="500" w:hanging="260"/>
        <w:rPr/>
      </w:pPr>
      <w:r w:rsidDel="00000000" w:rsidR="00000000" w:rsidRPr="00000000">
        <w:rPr>
          <w:rtl w:val="0"/>
        </w:rPr>
        <w:tab/>
        <w:t xml:space="preserve">$5,000 was set aside this year. Five scholarships were awarded for the season, one </w:t>
        <w:tab/>
        <w:t xml:space="preserve">was not completed/taken. Over half of the funds remain in the scholarship fund. </w:t>
        <w:tab/>
        <w:t xml:space="preserve">  </w:t>
        <w:tab/>
        <w:t xml:space="preserve">Current policy states that the scholarship window is open for six weeks, and it was </w:t>
        <w:tab/>
        <w:t xml:space="preserve">extended this season due to the rink issues. After the current season is over, </w:t>
        <w:tab/>
        <w:tab/>
        <w:t xml:space="preserve">revisions to the program will be considered to expand the reach of the program</w:t>
        <w:tab/>
      </w:r>
      <w:r w:rsidDel="00000000" w:rsidR="00000000" w:rsidRPr="00000000">
        <w:rPr>
          <w:rtl w:val="0"/>
        </w:rPr>
      </w:r>
    </w:p>
    <w:p w:rsidR="00000000" w:rsidDel="00000000" w:rsidP="00000000" w:rsidRDefault="00000000" w:rsidRPr="00000000" w14:paraId="0000002B">
      <w:pPr>
        <w:widowControl w:val="0"/>
        <w:numPr>
          <w:ilvl w:val="0"/>
          <w:numId w:val="1"/>
        </w:numPr>
        <w:spacing w:after="240" w:before="240" w:line="240" w:lineRule="auto"/>
        <w:ind w:left="720" w:hanging="360"/>
        <w:rPr>
          <w:color w:val="222222"/>
          <w:highlight w:val="white"/>
        </w:rPr>
      </w:pPr>
      <w:r w:rsidDel="00000000" w:rsidR="00000000" w:rsidRPr="00000000">
        <w:rPr>
          <w:color w:val="222222"/>
          <w:highlight w:val="white"/>
          <w:rtl w:val="0"/>
        </w:rPr>
        <w:t xml:space="preserve">Fundraising Update-</w:t>
      </w:r>
    </w:p>
    <w:p w:rsidR="00000000" w:rsidDel="00000000" w:rsidP="00000000" w:rsidRDefault="00000000" w:rsidRPr="00000000" w14:paraId="0000002C">
      <w:pPr>
        <w:widowControl w:val="0"/>
        <w:spacing w:after="240" w:before="240" w:line="240" w:lineRule="auto"/>
        <w:ind w:left="720" w:firstLine="0"/>
        <w:rPr/>
      </w:pPr>
      <w:r w:rsidDel="00000000" w:rsidR="00000000" w:rsidRPr="00000000">
        <w:rPr>
          <w:rtl w:val="0"/>
        </w:rPr>
        <w:t xml:space="preserve">99 Pledges participation this year is very low. A reminder email will go out. There is only a 9% participation rate this year. It should be made clear to families all things that this fundraising has supported, including the scholarship funds, new goalie and other player gear, and coaches' equipment.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0" w:right="643.5693359375" w:firstLine="0"/>
        <w:jc w:val="left"/>
        <w:rPr>
          <w:color w:val="2222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b w:val="1"/>
          <w:bCs w:val="1"/>
          <w:i w:val="0"/>
          <w:iCs w:val="0"/>
          <w:smallCaps w:val="0"/>
          <w:strike w:val="0"/>
          <w:color w:val="222222"/>
          <w:u w:val="none"/>
          <w:shd w:fill="auto" w:val="clear"/>
          <w:vertAlign w:val="baseline"/>
        </w:rPr>
      </w:pPr>
      <w:r w:rsidDel="00000000" w:rsidR="00000000" w:rsidRPr="00000000">
        <w:rPr>
          <w:b w:val="1"/>
          <w:bCs w:val="1"/>
          <w:i w:val="0"/>
          <w:iCs w:val="0"/>
          <w:smallCaps w:val="0"/>
          <w:strike w:val="0"/>
          <w:color w:val="222222"/>
          <w:highlight w:val="white"/>
          <w:u w:val="none"/>
          <w:vertAlign w:val="baseline"/>
          <w:rtl w:val="0"/>
        </w:rPr>
        <w:t xml:space="preserve">V. NEW BUSINESS</w:t>
      </w:r>
      <w:r w:rsidDel="00000000" w:rsidR="00000000" w:rsidRPr="00000000">
        <w:rPr>
          <w:b w:val="1"/>
          <w:bCs w:val="1"/>
          <w:i w:val="0"/>
          <w:iCs w:val="0"/>
          <w:smallCaps w:val="0"/>
          <w:strike w:val="0"/>
          <w:color w:val="222222"/>
          <w:u w:val="none"/>
          <w:shd w:fill="auto" w:val="clear"/>
          <w:vertAlign w:val="baseline"/>
          <w:rtl w:val="0"/>
        </w:rPr>
        <w:t xml:space="preserve"> </w:t>
      </w:r>
    </w:p>
    <w:p w:rsidR="00000000" w:rsidDel="00000000" w:rsidP="00000000" w:rsidRDefault="00000000" w:rsidRPr="00000000" w14:paraId="0000002F">
      <w:pPr>
        <w:widowControl w:val="0"/>
        <w:spacing w:after="240" w:before="240" w:line="240" w:lineRule="auto"/>
        <w:ind w:left="720" w:firstLine="0"/>
        <w:rPr>
          <w:color w:val="222222"/>
        </w:rPr>
      </w:pPr>
      <w:r w:rsidDel="00000000" w:rsidR="00000000" w:rsidRPr="00000000">
        <w:rPr>
          <w:color w:val="222222"/>
          <w:rtl w:val="0"/>
        </w:rPr>
        <w:t xml:space="preserve">John mentioned his conversations with the Avalanche for Outreach. In July, we can start. One hour a week for 6 weeks. 3 weeks in August, skip Labor Day weekend, and go into the end of September (27th). If it is after school starts, it would be the weekend (Sunday). Katy said she will ask Licia for 9 AM on Sundays. Hannah said she can get the hotel donated for the Avalanche to visit for camp. Katy said to get further out in front of the activities and what is needed for ice. </w:t>
        <w:tab/>
      </w:r>
    </w:p>
    <w:p w:rsidR="00000000" w:rsidDel="00000000" w:rsidP="00000000" w:rsidRDefault="00000000" w:rsidRPr="00000000" w14:paraId="00000030">
      <w:pPr>
        <w:widowControl w:val="0"/>
        <w:spacing w:before="240" w:line="240" w:lineRule="auto"/>
        <w:ind w:left="720" w:firstLine="0"/>
        <w:rPr>
          <w:color w:val="222222"/>
        </w:rPr>
      </w:pPr>
      <w:r w:rsidDel="00000000" w:rsidR="00000000" w:rsidRPr="00000000">
        <w:rPr>
          <w:color w:val="222222"/>
          <w:rtl w:val="0"/>
        </w:rPr>
        <w:t xml:space="preserve">John asked Katy if there was any update on the hockey drop-ins. Katy explained that we are trying to get something for the coaches to promote skating, etc. GCCC agreed to give 10:15 - 11:15 AM on Saturdays starting May 30th. Every Saturday through the summer can be drop in. We are not paying for the ice. GCCC wants coach representation. John is pretty confident that we can find coaches to pool and find representation each time.  </w:t>
      </w:r>
    </w:p>
    <w:p w:rsidR="00000000" w:rsidDel="00000000" w:rsidP="00000000" w:rsidRDefault="00000000" w:rsidRPr="00000000" w14:paraId="00000031">
      <w:pPr>
        <w:widowControl w:val="0"/>
        <w:spacing w:before="240" w:line="240" w:lineRule="auto"/>
        <w:ind w:left="720" w:firstLine="0"/>
        <w:rPr>
          <w:color w:val="222222"/>
        </w:rPr>
      </w:pPr>
      <w:r w:rsidDel="00000000" w:rsidR="00000000" w:rsidRPr="00000000">
        <w:rPr>
          <w:color w:val="222222"/>
          <w:rtl w:val="0"/>
        </w:rPr>
        <w:t xml:space="preserve">Bearclaw mentioned that we should have a conversation with Sean and Shane. Sean wants to do drop-in roller hockey on Sundays. And then dry land later.</w:t>
      </w:r>
    </w:p>
    <w:p w:rsidR="00000000" w:rsidDel="00000000" w:rsidP="00000000" w:rsidRDefault="00000000" w:rsidRPr="00000000" w14:paraId="00000032">
      <w:pPr>
        <w:widowControl w:val="0"/>
        <w:spacing w:before="240" w:line="240" w:lineRule="auto"/>
        <w:ind w:firstLine="720"/>
        <w:rPr>
          <w:b w:val="1"/>
          <w:bCs w:val="1"/>
          <w:color w:val="222222"/>
        </w:rPr>
      </w:pPr>
      <w:r w:rsidDel="00000000" w:rsidR="00000000" w:rsidRPr="00000000">
        <w:rPr>
          <w:color w:val="222222"/>
          <w:rtl w:val="0"/>
        </w:rPr>
        <w:t xml:space="preserve">End of Season Wrap Up - </w:t>
      </w:r>
      <w:r w:rsidDel="00000000" w:rsidR="00000000" w:rsidRPr="00000000">
        <w:rPr>
          <w:rtl w:val="0"/>
        </w:rPr>
      </w:r>
    </w:p>
    <w:p w:rsidR="00000000" w:rsidDel="00000000" w:rsidP="00000000" w:rsidRDefault="00000000" w:rsidRPr="00000000" w14:paraId="00000033">
      <w:pPr>
        <w:widowControl w:val="0"/>
        <w:spacing w:before="240" w:line="240" w:lineRule="auto"/>
        <w:ind w:left="720" w:firstLine="0"/>
        <w:rPr>
          <w:color w:val="222222"/>
        </w:rPr>
      </w:pPr>
      <w:r w:rsidDel="00000000" w:rsidR="00000000" w:rsidRPr="00000000">
        <w:rPr>
          <w:color w:val="222222"/>
          <w:rtl w:val="0"/>
        </w:rPr>
        <w:t xml:space="preserve">Bearclaw prepared a survey to send out this week to all parents/players.  Add check boxes at the top to designate a player response versus a parent/guardian response. Hannah suggested adding a “would you like to volunteer or help with fundraising…” at the end. She is also happy to provide an item to raffle off to encourage participation in the survey. </w:t>
      </w:r>
    </w:p>
    <w:p w:rsidR="00000000" w:rsidDel="00000000" w:rsidP="00000000" w:rsidRDefault="00000000" w:rsidRPr="00000000" w14:paraId="00000034">
      <w:pPr>
        <w:widowControl w:val="0"/>
        <w:spacing w:before="240" w:line="240" w:lineRule="auto"/>
        <w:rPr>
          <w:color w:val="222222"/>
        </w:rPr>
      </w:pPr>
      <w:r w:rsidDel="00000000" w:rsidR="00000000" w:rsidRPr="00000000">
        <w:rPr>
          <w:color w:val="222222"/>
          <w:rtl w:val="0"/>
        </w:rPr>
        <w:t xml:space="preserve">           Bearclaw will schedule an end-of-season coach's meeting. It would be good to have survey results prior to the meeting. </w:t>
        <w:br w:type="textWrapping"/>
      </w:r>
    </w:p>
    <w:p w:rsidR="00000000" w:rsidDel="00000000" w:rsidP="00000000" w:rsidRDefault="00000000" w:rsidRPr="00000000" w14:paraId="00000035">
      <w:pPr>
        <w:widowControl w:val="0"/>
        <w:spacing w:before="240" w:line="240" w:lineRule="auto"/>
        <w:rPr>
          <w:color w:val="222222"/>
        </w:rPr>
      </w:pPr>
      <w:r w:rsidDel="00000000" w:rsidR="00000000" w:rsidRPr="00000000">
        <w:rPr>
          <w:color w:val="222222"/>
          <w:rtl w:val="0"/>
        </w:rPr>
        <w:t xml:space="preserve">Bearclaw let the board know that we will hold a post-mortem and then set goals and objectives for the upcoming season. This should include a fundraising and marketing plan. </w:t>
      </w:r>
    </w:p>
    <w:p w:rsidR="00000000" w:rsidDel="00000000" w:rsidP="00000000" w:rsidRDefault="00000000" w:rsidRPr="00000000" w14:paraId="00000036">
      <w:pPr>
        <w:widowControl w:val="0"/>
        <w:spacing w:before="240" w:line="240" w:lineRule="auto"/>
        <w:rPr>
          <w:color w:val="222222"/>
        </w:rPr>
      </w:pPr>
      <w:r w:rsidDel="00000000" w:rsidR="00000000" w:rsidRPr="00000000">
        <w:rPr>
          <w:color w:val="222222"/>
          <w:rtl w:val="0"/>
        </w:rPr>
        <w:t xml:space="preserve">Joaquin wanted to know if we are building the pipeline. John says he can help provide those numbers. There is an average of building 10 players a year since COVID. Overall, the Club is healthy and growing. He also wanted to know if there was any data pre-COVID? </w:t>
      </w:r>
    </w:p>
    <w:p w:rsidR="00000000" w:rsidDel="00000000" w:rsidP="00000000" w:rsidRDefault="00000000" w:rsidRPr="00000000" w14:paraId="00000037">
      <w:pPr>
        <w:widowControl w:val="0"/>
        <w:spacing w:before="240" w:line="240" w:lineRule="auto"/>
        <w:rPr>
          <w:color w:val="222222"/>
        </w:rPr>
      </w:pPr>
      <w:r w:rsidDel="00000000" w:rsidR="00000000" w:rsidRPr="00000000">
        <w:rPr>
          <w:color w:val="222222"/>
          <w:rtl w:val="0"/>
        </w:rPr>
        <w:t xml:space="preserve">Bearclaw mentioned it would be good to see these numbers and provide an analysis. This could happen at the post-mortem wrap-up meeting. Some research and analysis of the past would be helpful. </w:t>
      </w:r>
    </w:p>
    <w:p w:rsidR="00000000" w:rsidDel="00000000" w:rsidP="00000000" w:rsidRDefault="00000000" w:rsidRPr="00000000" w14:paraId="00000038">
      <w:pPr>
        <w:widowControl w:val="0"/>
        <w:spacing w:before="240" w:line="240" w:lineRule="auto"/>
        <w:rPr>
          <w:color w:val="222222"/>
        </w:rPr>
      </w:pPr>
      <w:r w:rsidDel="00000000" w:rsidR="00000000" w:rsidRPr="00000000">
        <w:rPr>
          <w:color w:val="222222"/>
          <w:rtl w:val="0"/>
        </w:rPr>
        <w:t xml:space="preserve">Joaquin mentioned that we need to start advertising now for marketing purposes and to encourage participation. </w:t>
      </w:r>
    </w:p>
    <w:p w:rsidR="00000000" w:rsidDel="00000000" w:rsidP="00000000" w:rsidRDefault="00000000" w:rsidRPr="00000000" w14:paraId="00000039">
      <w:pPr>
        <w:widowControl w:val="0"/>
        <w:spacing w:before="240" w:line="240" w:lineRule="auto"/>
        <w:rPr>
          <w:color w:val="222222"/>
        </w:rPr>
      </w:pPr>
      <w:r w:rsidDel="00000000" w:rsidR="00000000" w:rsidRPr="00000000">
        <w:rPr>
          <w:color w:val="222222"/>
          <w:rtl w:val="0"/>
        </w:rPr>
        <w:t xml:space="preserve">Alyssia mentioned that when Luciano started, it helped that the Coyotes went to Pinon to recruit. </w:t>
      </w:r>
    </w:p>
    <w:p w:rsidR="00000000" w:rsidDel="00000000" w:rsidP="00000000" w:rsidRDefault="00000000" w:rsidRPr="00000000" w14:paraId="0000003A">
      <w:pPr>
        <w:widowControl w:val="0"/>
        <w:spacing w:before="240" w:line="240" w:lineRule="auto"/>
        <w:rPr>
          <w:color w:val="222222"/>
        </w:rPr>
      </w:pPr>
      <w:r w:rsidDel="00000000" w:rsidR="00000000" w:rsidRPr="00000000">
        <w:rPr>
          <w:color w:val="222222"/>
          <w:rtl w:val="0"/>
        </w:rPr>
        <w:t xml:space="preserve">Katy mentioned that getting into the schools is one of the best ways to get families and kids involved.</w:t>
      </w:r>
    </w:p>
    <w:p w:rsidR="00000000" w:rsidDel="00000000" w:rsidP="00000000" w:rsidRDefault="00000000" w:rsidRPr="00000000" w14:paraId="0000003B">
      <w:pPr>
        <w:widowControl w:val="0"/>
        <w:spacing w:before="240" w:line="240" w:lineRule="auto"/>
        <w:rPr>
          <w:color w:val="222222"/>
        </w:rPr>
      </w:pPr>
      <w:r w:rsidDel="00000000" w:rsidR="00000000" w:rsidRPr="00000000">
        <w:rPr>
          <w:color w:val="222222"/>
          <w:rtl w:val="0"/>
        </w:rPr>
        <w:t xml:space="preserve">Joaquin volunteered to help put together a marketing plan for SFHA.</w:t>
      </w:r>
    </w:p>
    <w:p w:rsidR="00000000" w:rsidDel="00000000" w:rsidP="00000000" w:rsidRDefault="00000000" w:rsidRPr="00000000" w14:paraId="0000003C">
      <w:pPr>
        <w:widowControl w:val="0"/>
        <w:spacing w:before="240" w:line="240" w:lineRule="auto"/>
        <w:rPr>
          <w:color w:val="222222"/>
        </w:rPr>
      </w:pPr>
      <w:r w:rsidDel="00000000" w:rsidR="00000000" w:rsidRPr="00000000">
        <w:rPr>
          <w:color w:val="222222"/>
          <w:rtl w:val="0"/>
        </w:rPr>
        <w:t xml:space="preserve">Overall, parents and coaches need to be open to weekend practice, because to grow our program, we need to expand the times for practices, etc. </w:t>
      </w:r>
    </w:p>
    <w:p w:rsidR="00000000" w:rsidDel="00000000" w:rsidP="00000000" w:rsidRDefault="00000000" w:rsidRPr="00000000" w14:paraId="0000003D">
      <w:pPr>
        <w:widowControl w:val="0"/>
        <w:spacing w:before="240" w:line="240" w:lineRule="auto"/>
        <w:rPr>
          <w:color w:val="222222"/>
        </w:rPr>
      </w:pPr>
      <w:r w:rsidDel="00000000" w:rsidR="00000000" w:rsidRPr="00000000">
        <w:rPr>
          <w:color w:val="222222"/>
          <w:rtl w:val="0"/>
        </w:rPr>
        <w:t xml:space="preserve">John mentioned that in other areas of the country, hockey practice starts early, and we should raise awareness.  </w:t>
      </w:r>
    </w:p>
    <w:p w:rsidR="00000000" w:rsidDel="00000000" w:rsidP="00000000" w:rsidRDefault="00000000" w:rsidRPr="00000000" w14:paraId="0000003E">
      <w:pPr>
        <w:widowControl w:val="0"/>
        <w:spacing w:before="240" w:line="240" w:lineRule="auto"/>
        <w:rPr>
          <w:color w:val="222222"/>
        </w:rPr>
      </w:pPr>
      <w:r w:rsidDel="00000000" w:rsidR="00000000" w:rsidRPr="00000000">
        <w:rPr>
          <w:color w:val="222222"/>
          <w:rtl w:val="0"/>
        </w:rPr>
        <w:t xml:space="preserve">Joaquin mentioned providing stipends for coaches might be something to look at.</w:t>
      </w:r>
    </w:p>
    <w:p w:rsidR="00000000" w:rsidDel="00000000" w:rsidP="00000000" w:rsidRDefault="00000000" w:rsidRPr="00000000" w14:paraId="0000003F">
      <w:pPr>
        <w:widowControl w:val="0"/>
        <w:spacing w:before="240" w:line="240" w:lineRule="auto"/>
        <w:rPr>
          <w:color w:val="222222"/>
        </w:rPr>
      </w:pPr>
      <w:r w:rsidDel="00000000" w:rsidR="00000000" w:rsidRPr="00000000">
        <w:rPr>
          <w:color w:val="222222"/>
          <w:rtl w:val="0"/>
        </w:rPr>
        <w:br w:type="textWrapping"/>
        <w:t xml:space="preserve">John mentioned May 17 is reserved for ice for Christian Grena (sp?) ($500 per hour). For one and a half hours. $67 per player. John will not be around on May 17, but he can set up everything ahead of time. It was decided to just open up registration to Association members first.  </w:t>
      </w:r>
    </w:p>
    <w:p w:rsidR="00000000" w:rsidDel="00000000" w:rsidP="00000000" w:rsidRDefault="00000000" w:rsidRPr="00000000" w14:paraId="00000040">
      <w:pPr>
        <w:widowControl w:val="0"/>
        <w:spacing w:before="240" w:line="240" w:lineRule="auto"/>
        <w:rPr>
          <w:color w:val="222222"/>
        </w:rPr>
      </w:pPr>
      <w:r w:rsidDel="00000000" w:rsidR="00000000" w:rsidRPr="00000000">
        <w:rPr>
          <w:color w:val="222222"/>
          <w:rtl w:val="0"/>
        </w:rPr>
        <w:t xml:space="preserve">Hannah mentioned we should consider providing a few scholarships for kids who can’t afford to go.  </w:t>
      </w:r>
    </w:p>
    <w:p w:rsidR="00000000" w:rsidDel="00000000" w:rsidP="00000000" w:rsidRDefault="00000000" w:rsidRPr="00000000" w14:paraId="00000041">
      <w:pPr>
        <w:widowControl w:val="0"/>
        <w:spacing w:before="240" w:line="240" w:lineRule="auto"/>
        <w:rPr>
          <w:color w:val="222222"/>
        </w:rPr>
      </w:pPr>
      <w:r w:rsidDel="00000000" w:rsidR="00000000" w:rsidRPr="00000000">
        <w:rPr>
          <w:color w:val="222222"/>
          <w:rtl w:val="0"/>
        </w:rPr>
        <w:t xml:space="preserve">John mentioned in December that we could have an alumni game. Bearclaw mentioned that we can add it to a future board meeting agenda.</w:t>
      </w:r>
    </w:p>
    <w:p w:rsidR="00000000" w:rsidDel="00000000" w:rsidP="00000000" w:rsidRDefault="00000000" w:rsidRPr="00000000" w14:paraId="00000042">
      <w:pPr>
        <w:widowControl w:val="0"/>
        <w:spacing w:before="240" w:line="240" w:lineRule="auto"/>
        <w:rPr>
          <w:color w:val="222222"/>
        </w:rPr>
      </w:pPr>
      <w:r w:rsidDel="00000000" w:rsidR="00000000" w:rsidRPr="00000000">
        <w:rPr>
          <w:color w:val="222222"/>
          <w:rtl w:val="0"/>
        </w:rPr>
        <w:t xml:space="preserve">Bearclaw worked on a pre-season activity list for everyone to review. If you see anything missing, let him know. </w:t>
      </w:r>
    </w:p>
    <w:p w:rsidR="00000000" w:rsidDel="00000000" w:rsidP="00000000" w:rsidRDefault="00000000" w:rsidRPr="00000000" w14:paraId="00000043">
      <w:pPr>
        <w:widowControl w:val="0"/>
        <w:spacing w:before="240" w:line="240" w:lineRule="auto"/>
        <w:rPr>
          <w:color w:val="222222"/>
        </w:rPr>
      </w:pPr>
      <w:r w:rsidDel="00000000" w:rsidR="00000000" w:rsidRPr="00000000">
        <w:rPr>
          <w:color w:val="222222"/>
          <w:rtl w:val="0"/>
        </w:rPr>
        <w:t xml:space="preserve">He spoke about the fact that each summer, it is hard to keep the momentum going. He asked for the board to think about that, and how we can work smarter, not harder. John suggested some working sessions. </w:t>
      </w:r>
    </w:p>
    <w:p w:rsidR="00000000" w:rsidDel="00000000" w:rsidP="00000000" w:rsidRDefault="00000000" w:rsidRPr="00000000" w14:paraId="00000044">
      <w:pPr>
        <w:widowControl w:val="0"/>
        <w:spacing w:before="240" w:line="240" w:lineRule="auto"/>
        <w:rPr/>
      </w:pPr>
      <w:r w:rsidDel="00000000" w:rsidR="00000000" w:rsidRPr="00000000">
        <w:rPr>
          <w:color w:val="222222"/>
          <w:rtl w:val="0"/>
        </w:rPr>
        <w:t xml:space="preserve">Joaquin asked if the board might be able to use Slack for planning. Tori mentioned that we need to assign people to tasks. John remarked that Slack is available under our subscription.  If we want to use its project planning capabilities, training will be required.</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b w:val="1"/>
          <w:bCs w:val="1"/>
          <w:i w:val="0"/>
          <w:iCs w:val="0"/>
          <w:smallCaps w:val="0"/>
          <w:strike w:val="0"/>
          <w:color w:val="222222"/>
          <w:highlight w:val="white"/>
          <w:u w:val="none"/>
          <w:vertAlign w:val="baseline"/>
        </w:rPr>
      </w:pPr>
      <w:r w:rsidDel="00000000" w:rsidR="00000000" w:rsidRPr="00000000">
        <w:rPr>
          <w:b w:val="1"/>
          <w:bCs w:val="1"/>
          <w:i w:val="0"/>
          <w:iCs w:val="0"/>
          <w:smallCaps w:val="0"/>
          <w:strike w:val="0"/>
          <w:color w:val="222222"/>
          <w:highlight w:val="white"/>
          <w:u w:val="none"/>
          <w:vertAlign w:val="baseline"/>
          <w:rtl w:val="0"/>
        </w:rPr>
        <w:t xml:space="preserve">VII. ADJOURNMENT: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b w:val="1"/>
          <w:bCs w:val="1"/>
          <w:color w:val="222222"/>
          <w:highlight w:val="white"/>
        </w:rPr>
      </w:pP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The meeting adjourned at 9:20 pm. The next meeting date and time to be determined. </w:t>
        <w:br w:type="textWrapping"/>
      </w:r>
      <w:r w:rsidDel="00000000" w:rsidR="00000000" w:rsidRPr="00000000">
        <w:rPr>
          <w:rtl w:val="0"/>
        </w:rPr>
      </w:r>
    </w:p>
    <w:sectPr>
      <w:headerReference r:id="rId6" w:type="default"/>
      <w:pgSz w:h="15840" w:w="12240" w:orient="portrait"/>
      <w:pgMar w:bottom="2885.9405517578125" w:top="519.599609375" w:left="1260.0000000000002" w:right="17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48">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49">
    <w:pPr>
      <w:widowControl w:val="0"/>
      <w:spacing w:line="276" w:lineRule="auto"/>
      <w:rPr>
        <w:sz w:val="18"/>
        <w:szCs w:val="1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4410075</wp:posOffset>
          </wp:positionH>
          <wp:positionV relativeFrom="paragraph">
            <wp:posOffset>104775</wp:posOffset>
          </wp:positionV>
          <wp:extent cx="1533525" cy="11811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525" cy="1181100"/>
                  </a:xfrm>
                  <a:prstGeom prst="rect"/>
                  <a:ln/>
                </pic:spPr>
              </pic:pic>
            </a:graphicData>
          </a:graphic>
        </wp:anchor>
      </w:drawing>
    </w:r>
  </w:p>
  <w:p w:rsidR="00000000" w:rsidDel="00000000" w:rsidP="00000000" w:rsidRDefault="00000000" w:rsidRPr="00000000" w14:paraId="0000004A">
    <w:pPr>
      <w:widowControl w:val="0"/>
      <w:spacing w:line="276" w:lineRule="auto"/>
      <w:rPr>
        <w:sz w:val="18"/>
        <w:szCs w:val="18"/>
      </w:rPr>
    </w:pPr>
    <w:r w:rsidDel="00000000" w:rsidR="00000000" w:rsidRPr="00000000">
      <w:rPr>
        <w:sz w:val="18"/>
        <w:szCs w:val="18"/>
        <w:rtl w:val="0"/>
      </w:rPr>
      <w:t xml:space="preserve">Date: </w:t>
      <w:tab/>
      <w:tab/>
      <w:t xml:space="preserve">March 9, 2026</w:t>
    </w:r>
  </w:p>
  <w:p w:rsidR="00000000" w:rsidDel="00000000" w:rsidP="00000000" w:rsidRDefault="00000000" w:rsidRPr="00000000" w14:paraId="0000004B">
    <w:pPr>
      <w:widowControl w:val="0"/>
      <w:spacing w:line="276" w:lineRule="auto"/>
      <w:rPr>
        <w:sz w:val="18"/>
        <w:szCs w:val="18"/>
      </w:rPr>
    </w:pPr>
    <w:r w:rsidDel="00000000" w:rsidR="00000000" w:rsidRPr="00000000">
      <w:rPr>
        <w:sz w:val="18"/>
        <w:szCs w:val="18"/>
        <w:rtl w:val="0"/>
      </w:rPr>
      <w:t xml:space="preserve">Location: </w:t>
      <w:tab/>
      <w:t xml:space="preserve">GCCC Conference room</w:t>
    </w:r>
  </w:p>
  <w:p w:rsidR="00000000" w:rsidDel="00000000" w:rsidP="00000000" w:rsidRDefault="00000000" w:rsidRPr="00000000" w14:paraId="0000004C">
    <w:pPr>
      <w:widowControl w:val="0"/>
      <w:spacing w:line="276" w:lineRule="auto"/>
      <w:ind w:left="0" w:firstLine="0"/>
      <w:rPr>
        <w:sz w:val="18"/>
        <w:szCs w:val="18"/>
      </w:rPr>
    </w:pPr>
    <w:r w:rsidDel="00000000" w:rsidR="00000000" w:rsidRPr="00000000">
      <w:rPr>
        <w:sz w:val="18"/>
        <w:szCs w:val="18"/>
        <w:rtl w:val="0"/>
      </w:rPr>
      <w:t xml:space="preserve">Attendees:            Bearclaw Shipe, John Utsey, Alyssia Francisco, Joaquin Amador, </w:t>
    </w:r>
  </w:p>
  <w:p w:rsidR="00000000" w:rsidDel="00000000" w:rsidP="00000000" w:rsidRDefault="00000000" w:rsidRPr="00000000" w14:paraId="0000004D">
    <w:pPr>
      <w:widowControl w:val="0"/>
      <w:spacing w:line="276" w:lineRule="auto"/>
      <w:ind w:left="1440" w:firstLine="0"/>
      <w:rPr>
        <w:sz w:val="18"/>
        <w:szCs w:val="18"/>
      </w:rPr>
    </w:pPr>
    <w:r w:rsidDel="00000000" w:rsidR="00000000" w:rsidRPr="00000000">
      <w:rPr>
        <w:sz w:val="18"/>
        <w:szCs w:val="18"/>
        <w:rtl w:val="0"/>
      </w:rPr>
      <w:t xml:space="preserve">Katy Fitzgerald, Hannah Hausman, Lisa Schub, Tori Mendes, Chris Werner</w:t>
    </w:r>
  </w:p>
  <w:p w:rsidR="00000000" w:rsidDel="00000000" w:rsidP="00000000" w:rsidRDefault="00000000" w:rsidRPr="00000000" w14:paraId="0000004E">
    <w:pPr>
      <w:widowControl w:val="0"/>
      <w:spacing w:line="276" w:lineRule="auto"/>
      <w:ind w:left="720"/>
      <w:rPr>
        <w:sz w:val="18"/>
        <w:szCs w:val="18"/>
      </w:rPr>
    </w:pPr>
    <w:r w:rsidDel="00000000" w:rsidR="00000000" w:rsidRPr="00000000">
      <w:rPr>
        <w:sz w:val="18"/>
        <w:szCs w:val="18"/>
        <w:rtl w:val="0"/>
      </w:rPr>
      <w:t xml:space="preserve">Guests:</w:t>
      <w:tab/>
      <w:t xml:space="preserve">              Emily, Jared (via phone)             </w:t>
    </w:r>
  </w:p>
  <w:p w:rsidR="00000000" w:rsidDel="00000000" w:rsidP="00000000" w:rsidRDefault="00000000" w:rsidRPr="00000000" w14:paraId="0000004F">
    <w:pPr>
      <w:widowControl w:val="0"/>
      <w:spacing w:line="276" w:lineRule="auto"/>
      <w:ind w:left="720"/>
      <w:rPr>
        <w:sz w:val="18"/>
        <w:szCs w:val="18"/>
      </w:rPr>
    </w:pPr>
    <w:r w:rsidDel="00000000" w:rsidR="00000000" w:rsidRPr="00000000">
      <w:rPr>
        <w:sz w:val="18"/>
        <w:szCs w:val="18"/>
        <w:rtl w:val="0"/>
      </w:rPr>
      <w:t xml:space="preserve">Absent:</w:t>
      <w:tab/>
      <w:tab/>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60" w:hanging="260"/>
      </w:pPr>
      <w:rPr>
        <w:u w:val="none"/>
      </w:rPr>
    </w:lvl>
    <w:lvl w:ilvl="1">
      <w:start w:val="1"/>
      <w:numFmt w:val="bullet"/>
      <w:lvlText w:val=""/>
      <w:lvlJc w:val="left"/>
      <w:pPr>
        <w:ind w:left="500" w:hanging="2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