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76.70000000000005" w:lineRule="auto"/>
        <w:ind w:left="720" w:firstLine="720"/>
        <w:rPr>
          <w:color w:val="0000ff"/>
          <w:sz w:val="48"/>
          <w:szCs w:val="48"/>
        </w:rPr>
      </w:pPr>
      <w:r w:rsidDel="00000000" w:rsidR="00000000" w:rsidRPr="00000000">
        <w:rPr>
          <w:color w:val="0000ff"/>
          <w:sz w:val="48"/>
          <w:szCs w:val="48"/>
          <w:rtl w:val="0"/>
        </w:rPr>
        <w:t xml:space="preserve">Watertown Hockey Association</w:t>
      </w:r>
    </w:p>
    <w:p w:rsidR="00000000" w:rsidDel="00000000" w:rsidP="00000000" w:rsidRDefault="00000000" w:rsidRPr="00000000" w14:paraId="00000002">
      <w:pPr>
        <w:spacing w:line="476.70000000000005" w:lineRule="auto"/>
        <w:ind w:left="2880" w:firstLine="0"/>
        <w:rPr>
          <w:color w:val="0000ff"/>
          <w:sz w:val="48"/>
          <w:szCs w:val="48"/>
        </w:rPr>
      </w:pPr>
      <w:r w:rsidDel="00000000" w:rsidR="00000000" w:rsidRPr="00000000">
        <w:rPr>
          <w:color w:val="0000ff"/>
          <w:sz w:val="48"/>
          <w:szCs w:val="48"/>
          <w:rtl w:val="0"/>
        </w:rPr>
        <w:t xml:space="preserve">Board Meeting</w:t>
      </w:r>
    </w:p>
    <w:p w:rsidR="00000000" w:rsidDel="00000000" w:rsidP="00000000" w:rsidRDefault="00000000" w:rsidRPr="00000000" w14:paraId="00000003">
      <w:pPr>
        <w:spacing w:line="476.70000000000005" w:lineRule="auto"/>
        <w:ind w:left="1440" w:firstLine="0"/>
        <w:rPr>
          <w:color w:val="0000ff"/>
          <w:sz w:val="48"/>
          <w:szCs w:val="48"/>
        </w:rPr>
      </w:pPr>
      <w:r w:rsidDel="00000000" w:rsidR="00000000" w:rsidRPr="00000000">
        <w:rPr>
          <w:color w:val="0000ff"/>
          <w:sz w:val="48"/>
          <w:szCs w:val="48"/>
          <w:rtl w:val="0"/>
        </w:rPr>
        <w:t xml:space="preserve">October 16, 2019 @ 6:00 PM</w:t>
      </w:r>
    </w:p>
    <w:p w:rsidR="00000000" w:rsidDel="00000000" w:rsidP="00000000" w:rsidRDefault="00000000" w:rsidRPr="00000000" w14:paraId="00000004">
      <w:pPr>
        <w:spacing w:line="476.70000000000005" w:lineRule="auto"/>
        <w:rPr>
          <w:b w:val="1"/>
          <w:sz w:val="28"/>
          <w:szCs w:val="28"/>
        </w:rPr>
      </w:pPr>
      <w:r w:rsidDel="00000000" w:rsidR="00000000" w:rsidRPr="00000000">
        <w:rPr>
          <w:color w:val="0000ff"/>
          <w:sz w:val="48"/>
          <w:szCs w:val="48"/>
          <w:rtl w:val="0"/>
        </w:rPr>
        <w:t xml:space="preserve">Board of Directors:</w:t>
      </w:r>
      <w:r w:rsidDel="00000000" w:rsidR="00000000" w:rsidRPr="00000000">
        <w:rPr>
          <w:rtl w:val="0"/>
        </w:rPr>
      </w:r>
    </w:p>
    <w:tbl>
      <w:tblPr>
        <w:tblStyle w:val="Table1"/>
        <w:tblW w:w="94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115"/>
        <w:tblGridChange w:id="0">
          <w:tblGrid>
            <w:gridCol w:w="4305"/>
            <w:gridCol w:w="5115"/>
          </w:tblGrid>
        </w:tblGridChange>
      </w:tblGrid>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476.70000000000005" w:lineRule="auto"/>
              <w:rPr>
                <w:b w:val="1"/>
                <w:sz w:val="24"/>
                <w:szCs w:val="24"/>
              </w:rPr>
            </w:pPr>
            <w:r w:rsidDel="00000000" w:rsidR="00000000" w:rsidRPr="00000000">
              <w:rPr>
                <w:b w:val="1"/>
                <w:sz w:val="24"/>
                <w:szCs w:val="24"/>
                <w:rtl w:val="0"/>
              </w:rPr>
              <w:t xml:space="preserve">Dan James</w:t>
            </w:r>
          </w:p>
          <w:p w:rsidR="00000000" w:rsidDel="00000000" w:rsidP="00000000" w:rsidRDefault="00000000" w:rsidRPr="00000000" w14:paraId="00000006">
            <w:pPr>
              <w:spacing w:line="476.70000000000005" w:lineRule="auto"/>
              <w:rPr>
                <w:b w:val="1"/>
                <w:sz w:val="24"/>
                <w:szCs w:val="24"/>
              </w:rPr>
            </w:pPr>
            <w:r w:rsidDel="00000000" w:rsidR="00000000" w:rsidRPr="00000000">
              <w:rPr>
                <w:b w:val="1"/>
                <w:sz w:val="24"/>
                <w:szCs w:val="24"/>
                <w:rtl w:val="0"/>
              </w:rPr>
              <w:t xml:space="preserve">Jon Rose</w:t>
            </w:r>
          </w:p>
          <w:p w:rsidR="00000000" w:rsidDel="00000000" w:rsidP="00000000" w:rsidRDefault="00000000" w:rsidRPr="00000000" w14:paraId="00000007">
            <w:pPr>
              <w:spacing w:line="476.70000000000005" w:lineRule="auto"/>
              <w:rPr>
                <w:b w:val="1"/>
                <w:sz w:val="24"/>
                <w:szCs w:val="24"/>
              </w:rPr>
            </w:pPr>
            <w:r w:rsidDel="00000000" w:rsidR="00000000" w:rsidRPr="00000000">
              <w:rPr>
                <w:b w:val="1"/>
                <w:sz w:val="24"/>
                <w:szCs w:val="24"/>
                <w:rtl w:val="0"/>
              </w:rPr>
              <w:t xml:space="preserve">Heidi Lyndaker</w:t>
            </w:r>
          </w:p>
          <w:p w:rsidR="00000000" w:rsidDel="00000000" w:rsidP="00000000" w:rsidRDefault="00000000" w:rsidRPr="00000000" w14:paraId="00000008">
            <w:pPr>
              <w:spacing w:line="476.70000000000005" w:lineRule="auto"/>
              <w:rPr>
                <w:b w:val="1"/>
                <w:sz w:val="24"/>
                <w:szCs w:val="24"/>
              </w:rPr>
            </w:pPr>
            <w:r w:rsidDel="00000000" w:rsidR="00000000" w:rsidRPr="00000000">
              <w:rPr>
                <w:b w:val="1"/>
                <w:sz w:val="24"/>
                <w:szCs w:val="24"/>
                <w:rtl w:val="0"/>
              </w:rPr>
              <w:t xml:space="preserve">Tim Esposito</w:t>
            </w:r>
          </w:p>
          <w:p w:rsidR="00000000" w:rsidDel="00000000" w:rsidP="00000000" w:rsidRDefault="00000000" w:rsidRPr="00000000" w14:paraId="00000009">
            <w:pPr>
              <w:spacing w:line="476.70000000000005" w:lineRule="auto"/>
              <w:rPr>
                <w:b w:val="1"/>
                <w:sz w:val="24"/>
                <w:szCs w:val="24"/>
              </w:rPr>
            </w:pPr>
            <w:r w:rsidDel="00000000" w:rsidR="00000000" w:rsidRPr="00000000">
              <w:rPr>
                <w:b w:val="1"/>
                <w:sz w:val="24"/>
                <w:szCs w:val="24"/>
                <w:rtl w:val="0"/>
              </w:rPr>
              <w:t xml:space="preserve">Samantha Van Brocklin</w:t>
            </w:r>
          </w:p>
          <w:p w:rsidR="00000000" w:rsidDel="00000000" w:rsidP="00000000" w:rsidRDefault="00000000" w:rsidRPr="00000000" w14:paraId="0000000A">
            <w:pPr>
              <w:spacing w:line="476.70000000000005" w:lineRule="auto"/>
              <w:rPr>
                <w:b w:val="1"/>
                <w:sz w:val="24"/>
                <w:szCs w:val="24"/>
              </w:rPr>
            </w:pPr>
            <w:r w:rsidDel="00000000" w:rsidR="00000000" w:rsidRPr="00000000">
              <w:rPr>
                <w:b w:val="1"/>
                <w:sz w:val="24"/>
                <w:szCs w:val="24"/>
                <w:rtl w:val="0"/>
              </w:rPr>
              <w:t xml:space="preserve">Dave Cushman</w:t>
            </w:r>
          </w:p>
          <w:p w:rsidR="00000000" w:rsidDel="00000000" w:rsidP="00000000" w:rsidRDefault="00000000" w:rsidRPr="00000000" w14:paraId="0000000B">
            <w:pPr>
              <w:spacing w:line="476.70000000000005" w:lineRule="auto"/>
              <w:rPr>
                <w:b w:val="1"/>
                <w:sz w:val="24"/>
                <w:szCs w:val="24"/>
              </w:rPr>
            </w:pPr>
            <w:r w:rsidDel="00000000" w:rsidR="00000000" w:rsidRPr="00000000">
              <w:rPr>
                <w:b w:val="1"/>
                <w:sz w:val="24"/>
                <w:szCs w:val="24"/>
                <w:rtl w:val="0"/>
              </w:rPr>
              <w:t xml:space="preserve">Vega Nutting</w:t>
            </w:r>
          </w:p>
          <w:p w:rsidR="00000000" w:rsidDel="00000000" w:rsidP="00000000" w:rsidRDefault="00000000" w:rsidRPr="00000000" w14:paraId="0000000C">
            <w:pPr>
              <w:spacing w:line="476.70000000000005" w:lineRule="auto"/>
              <w:rPr>
                <w:b w:val="1"/>
                <w:sz w:val="24"/>
                <w:szCs w:val="24"/>
              </w:rPr>
            </w:pPr>
            <w:r w:rsidDel="00000000" w:rsidR="00000000" w:rsidRPr="00000000">
              <w:rPr>
                <w:b w:val="1"/>
                <w:sz w:val="24"/>
                <w:szCs w:val="24"/>
                <w:rtl w:val="0"/>
              </w:rPr>
              <w:t xml:space="preserve">Jordan Reber</w:t>
            </w:r>
          </w:p>
          <w:p w:rsidR="00000000" w:rsidDel="00000000" w:rsidP="00000000" w:rsidRDefault="00000000" w:rsidRPr="00000000" w14:paraId="0000000D">
            <w:pPr>
              <w:spacing w:line="476.70000000000005" w:lineRule="auto"/>
              <w:rPr>
                <w:b w:val="1"/>
                <w:sz w:val="24"/>
                <w:szCs w:val="24"/>
              </w:rPr>
            </w:pPr>
            <w:r w:rsidDel="00000000" w:rsidR="00000000" w:rsidRPr="00000000">
              <w:rPr>
                <w:b w:val="1"/>
                <w:sz w:val="24"/>
                <w:szCs w:val="24"/>
                <w:rtl w:val="0"/>
              </w:rPr>
              <w:t xml:space="preserve">Jessica Whitmore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476.70000000000005" w:lineRule="auto"/>
              <w:rPr>
                <w:b w:val="1"/>
                <w:sz w:val="24"/>
                <w:szCs w:val="24"/>
              </w:rPr>
            </w:pPr>
            <w:r w:rsidDel="00000000" w:rsidR="00000000" w:rsidRPr="00000000">
              <w:rPr>
                <w:b w:val="1"/>
                <w:sz w:val="24"/>
                <w:szCs w:val="24"/>
                <w:rtl w:val="0"/>
              </w:rPr>
              <w:t xml:space="preserve">General Manager and Board Member</w:t>
            </w:r>
          </w:p>
          <w:p w:rsidR="00000000" w:rsidDel="00000000" w:rsidP="00000000" w:rsidRDefault="00000000" w:rsidRPr="00000000" w14:paraId="0000000F">
            <w:pPr>
              <w:spacing w:line="476.70000000000005" w:lineRule="auto"/>
              <w:rPr>
                <w:b w:val="1"/>
                <w:sz w:val="24"/>
                <w:szCs w:val="24"/>
              </w:rPr>
            </w:pPr>
            <w:r w:rsidDel="00000000" w:rsidR="00000000" w:rsidRPr="00000000">
              <w:rPr>
                <w:b w:val="1"/>
                <w:sz w:val="24"/>
                <w:szCs w:val="24"/>
                <w:rtl w:val="0"/>
              </w:rPr>
              <w:t xml:space="preserve">Assistant General Manager/Board Member</w:t>
            </w:r>
          </w:p>
          <w:p w:rsidR="00000000" w:rsidDel="00000000" w:rsidP="00000000" w:rsidRDefault="00000000" w:rsidRPr="00000000" w14:paraId="00000010">
            <w:pPr>
              <w:spacing w:line="476.70000000000005" w:lineRule="auto"/>
              <w:rPr>
                <w:b w:val="1"/>
                <w:sz w:val="24"/>
                <w:szCs w:val="24"/>
              </w:rPr>
            </w:pPr>
            <w:r w:rsidDel="00000000" w:rsidR="00000000" w:rsidRPr="00000000">
              <w:rPr>
                <w:b w:val="1"/>
                <w:sz w:val="24"/>
                <w:szCs w:val="24"/>
                <w:rtl w:val="0"/>
              </w:rPr>
              <w:t xml:space="preserve">Treasurer/Board Member</w:t>
            </w:r>
          </w:p>
          <w:p w:rsidR="00000000" w:rsidDel="00000000" w:rsidP="00000000" w:rsidRDefault="00000000" w:rsidRPr="00000000" w14:paraId="00000011">
            <w:pPr>
              <w:spacing w:line="476.70000000000005" w:lineRule="auto"/>
              <w:rPr>
                <w:b w:val="1"/>
                <w:sz w:val="24"/>
                <w:szCs w:val="24"/>
              </w:rPr>
            </w:pPr>
            <w:r w:rsidDel="00000000" w:rsidR="00000000" w:rsidRPr="00000000">
              <w:rPr>
                <w:b w:val="1"/>
                <w:sz w:val="24"/>
                <w:szCs w:val="24"/>
                <w:rtl w:val="0"/>
              </w:rPr>
              <w:t xml:space="preserve">Ace Coordinator/Board Member</w:t>
            </w:r>
          </w:p>
          <w:p w:rsidR="00000000" w:rsidDel="00000000" w:rsidP="00000000" w:rsidRDefault="00000000" w:rsidRPr="00000000" w14:paraId="00000012">
            <w:pPr>
              <w:spacing w:line="476.70000000000005" w:lineRule="auto"/>
              <w:rPr>
                <w:b w:val="1"/>
                <w:sz w:val="24"/>
                <w:szCs w:val="24"/>
              </w:rPr>
            </w:pPr>
            <w:r w:rsidDel="00000000" w:rsidR="00000000" w:rsidRPr="00000000">
              <w:rPr>
                <w:b w:val="1"/>
                <w:sz w:val="24"/>
                <w:szCs w:val="24"/>
                <w:rtl w:val="0"/>
              </w:rPr>
              <w:t xml:space="preserve">Director of Publicity/Board Member</w:t>
            </w:r>
          </w:p>
          <w:p w:rsidR="00000000" w:rsidDel="00000000" w:rsidP="00000000" w:rsidRDefault="00000000" w:rsidRPr="00000000" w14:paraId="00000013">
            <w:pPr>
              <w:spacing w:line="476.70000000000005" w:lineRule="auto"/>
              <w:rPr>
                <w:b w:val="1"/>
                <w:sz w:val="24"/>
                <w:szCs w:val="24"/>
              </w:rPr>
            </w:pPr>
            <w:r w:rsidDel="00000000" w:rsidR="00000000" w:rsidRPr="00000000">
              <w:rPr>
                <w:b w:val="1"/>
                <w:sz w:val="24"/>
                <w:szCs w:val="24"/>
                <w:rtl w:val="0"/>
              </w:rPr>
              <w:t xml:space="preserve">PeeWee Head Coach/ Board Member</w:t>
            </w:r>
          </w:p>
          <w:p w:rsidR="00000000" w:rsidDel="00000000" w:rsidP="00000000" w:rsidRDefault="00000000" w:rsidRPr="00000000" w14:paraId="00000014">
            <w:pPr>
              <w:spacing w:line="476.70000000000005" w:lineRule="auto"/>
              <w:rPr>
                <w:b w:val="1"/>
                <w:sz w:val="24"/>
                <w:szCs w:val="24"/>
              </w:rPr>
            </w:pPr>
            <w:r w:rsidDel="00000000" w:rsidR="00000000" w:rsidRPr="00000000">
              <w:rPr>
                <w:b w:val="1"/>
                <w:sz w:val="24"/>
                <w:szCs w:val="24"/>
                <w:rtl w:val="0"/>
              </w:rPr>
              <w:t xml:space="preserve">Fundraising Director/Board Member</w:t>
            </w:r>
          </w:p>
          <w:p w:rsidR="00000000" w:rsidDel="00000000" w:rsidP="00000000" w:rsidRDefault="00000000" w:rsidRPr="00000000" w14:paraId="00000015">
            <w:pPr>
              <w:spacing w:line="476.70000000000005" w:lineRule="auto"/>
              <w:rPr>
                <w:b w:val="1"/>
                <w:sz w:val="24"/>
                <w:szCs w:val="24"/>
              </w:rPr>
            </w:pPr>
            <w:r w:rsidDel="00000000" w:rsidR="00000000" w:rsidRPr="00000000">
              <w:rPr>
                <w:b w:val="1"/>
                <w:sz w:val="24"/>
                <w:szCs w:val="24"/>
                <w:rtl w:val="0"/>
              </w:rPr>
              <w:t xml:space="preserve">Mite Director/Board Member</w:t>
            </w:r>
          </w:p>
          <w:p w:rsidR="00000000" w:rsidDel="00000000" w:rsidP="00000000" w:rsidRDefault="00000000" w:rsidRPr="00000000" w14:paraId="00000016">
            <w:pPr>
              <w:spacing w:line="476.70000000000005" w:lineRule="auto"/>
              <w:rPr>
                <w:b w:val="1"/>
                <w:sz w:val="24"/>
                <w:szCs w:val="24"/>
              </w:rPr>
            </w:pPr>
            <w:r w:rsidDel="00000000" w:rsidR="00000000" w:rsidRPr="00000000">
              <w:rPr>
                <w:b w:val="1"/>
                <w:sz w:val="24"/>
                <w:szCs w:val="24"/>
                <w:rtl w:val="0"/>
              </w:rPr>
              <w:t xml:space="preserve">Secretary/Board Member</w:t>
            </w:r>
          </w:p>
        </w:tc>
      </w:tr>
    </w:tbl>
    <w:p w:rsidR="00000000" w:rsidDel="00000000" w:rsidP="00000000" w:rsidRDefault="00000000" w:rsidRPr="00000000" w14:paraId="00000017">
      <w:pPr>
        <w:spacing w:line="476.70000000000005" w:lineRule="auto"/>
        <w:rPr>
          <w:b w:val="1"/>
          <w:color w:val="0000ff"/>
          <w:sz w:val="28"/>
          <w:szCs w:val="28"/>
        </w:rPr>
      </w:pPr>
      <w:r w:rsidDel="00000000" w:rsidR="00000000" w:rsidRPr="00000000">
        <w:rPr>
          <w:b w:val="1"/>
          <w:color w:val="0000ff"/>
          <w:sz w:val="28"/>
          <w:szCs w:val="28"/>
          <w:rtl w:val="0"/>
        </w:rPr>
        <w:t xml:space="preserve">Additional Positions:  </w:t>
      </w:r>
    </w:p>
    <w:p w:rsidR="00000000" w:rsidDel="00000000" w:rsidP="00000000" w:rsidRDefault="00000000" w:rsidRPr="00000000" w14:paraId="00000018">
      <w:pPr>
        <w:spacing w:line="476.70000000000005" w:lineRule="auto"/>
        <w:rPr>
          <w:b w:val="1"/>
          <w:color w:val="0000ff"/>
          <w:sz w:val="24"/>
          <w:szCs w:val="24"/>
        </w:rPr>
      </w:pPr>
      <w:r w:rsidDel="00000000" w:rsidR="00000000" w:rsidRPr="00000000">
        <w:rPr>
          <w:b w:val="1"/>
          <w:color w:val="0000ff"/>
          <w:sz w:val="24"/>
          <w:szCs w:val="24"/>
          <w:rtl w:val="0"/>
        </w:rPr>
        <w:t xml:space="preserve">Christina Petersen</w:t>
        <w:tab/>
        <w:tab/>
        <w:tab/>
        <w:t xml:space="preserve">WHA Registrar </w:t>
      </w:r>
    </w:p>
    <w:p w:rsidR="00000000" w:rsidDel="00000000" w:rsidP="00000000" w:rsidRDefault="00000000" w:rsidRPr="00000000" w14:paraId="00000019">
      <w:pPr>
        <w:spacing w:line="476.70000000000005" w:lineRule="auto"/>
        <w:rPr>
          <w:b w:val="1"/>
          <w:color w:val="0000ff"/>
          <w:sz w:val="24"/>
          <w:szCs w:val="24"/>
        </w:rPr>
      </w:pPr>
      <w:r w:rsidDel="00000000" w:rsidR="00000000" w:rsidRPr="00000000">
        <w:rPr>
          <w:b w:val="1"/>
          <w:color w:val="0000ff"/>
          <w:sz w:val="24"/>
          <w:szCs w:val="24"/>
          <w:rtl w:val="0"/>
        </w:rPr>
        <w:t xml:space="preserve">Matt Bednarcyk </w:t>
        <w:tab/>
        <w:tab/>
        <w:tab/>
        <w:t xml:space="preserve">Snowbelt Representative and Equipment Manager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Agenda Items: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Public Participation- </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Matt Parker present for the Bantams and evaluations. Matt explains that he wouldn’t complete evaluations until Fall sports are finished. He explains that Modified and JV sports should end by mid-week, then evaluations should be complete.  There will be 2 teams for Bantams, and they will be established and split soon, 26 rostered Bantams. </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Discussion on possible ice options in other rinks.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Previous Minutes Approval- </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When reviewing August WHA Minutes- It will be noted that even though Power Play Sports initially was interested in offering the program, later rescinded the offer. Jon Rose motions to approve the August minutes, Tim 2nds, all approve. </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Jon Rose motions to approve September Minutes, Samantha 2nds all approve.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Coaching Committee Presentation of teams for board approval- </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Jordan discusses and explains the mite evaluation process.</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Dan- updates the board on numbers for squirts and evaluations. The squirt teams will both have 16 players. The teams will be snowbelt Red and Blue. </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Dave Cushman- discusses and updates on the PeeWee process. Peewees: 39 registered.  There will be 2 White teams and 1 Red team. </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Registered Players and Parent Code of Conduct-</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Tim Esposito makes a motion to use the standard evaluation form developed by Dave Cushman and Dan James. This is approved. </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Reminder that there is an association wide rule that players should wear neck guards. </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Dave makes the suggestion that there should be evaluations sooner. </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Brodie McGregor Goalie Bantam Approval --Tim Esposito makes the motion to the board to approve Brodie MacGregor’s request to move up to Bantam Level goalie, Samantha 2nds the motion, all approved.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Manager’s Meeting Updates- Samantha updates the board on the meeting, all present were returning managers.</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By-Law Vote and Approval- Dan James makes motion to approve the By-Laws, Vega 2nds the motion, all approved. </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Apparel--Both Stores are up and running! </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Chicken BBQ wrap up- Vega discusses how she feels like it went well. She and the other parents ended up donating the leftovers at the end of the day to fire stations and Ft. Drum.  With Golf Tournament and the Chicken BBQ, we have raised close to $6000 this year. </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Association wide pictures-- Heidi discusses setting up pictures for the association, she will be checking into it. </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Gold In the Net Partnership-- The GITN manager will be taking down the goalies names and ensure appropriate training and scheduling. The association will offer tickets to the goalies for free training. They will invoice 20 tickets to the association to distribute.  This will be for 10U training and above. The website will be updated with Gold in the Net information. </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The WHA Anniversary Pins will be sold for $5</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Tournament Budget/Pins for exchanges/t-shirt vendor/ merchandise and photos</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Tournament costs- we will have costs remain the same. </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Mite and Bantam Tournament Updates</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Mite tournament is scheduled for 10/26- they are struggling finding teams to attend--the board has approved it to turn into a jam, the 2 teams won’t be charged. </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YMCA- Only 20 kids enrolled in the program--none of the coaches have to be certified. The YMCA will require a background check.</w:t>
      </w:r>
    </w:p>
    <w:p w:rsidR="00000000" w:rsidDel="00000000" w:rsidP="00000000" w:rsidRDefault="00000000" w:rsidRPr="00000000" w14:paraId="0000003E">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Socks- Athletic Knit→Dan James make the motion to order the socks through Athletic Knit, Jordan Rebert 2nds all approved.  WHA will tell the membership of this decision. </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When the Army Hockey team plays-- the WHA will want to recognize deployed and retired parents.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Executive Session Discussion</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Dan James makes a motion to adjourn at 8:26pm. All approved. </w:t>
      </w:r>
    </w:p>
    <w:p w:rsidR="00000000" w:rsidDel="00000000" w:rsidP="00000000" w:rsidRDefault="00000000" w:rsidRPr="00000000" w14:paraId="00000042">
      <w:pPr>
        <w:ind w:left="72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