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3BC5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2023 TASL Summer 7 v 7 Co-ed Rules:</w:t>
      </w:r>
      <w:r w:rsidRPr="00B42DB6">
        <w:rPr>
          <w:rFonts w:ascii="Calibri" w:eastAsia="Times New Roman" w:hAnsi="Calibri" w:cs="Calibri"/>
          <w:color w:val="000000"/>
          <w:kern w:val="0"/>
          <w:u w:val="single"/>
          <w:bdr w:val="none" w:sz="0" w:space="0" w:color="auto" w:frame="1"/>
          <w14:ligatures w14:val="none"/>
        </w:rPr>
        <w:t> </w:t>
      </w:r>
    </w:p>
    <w:p w14:paraId="69D9046F" w14:textId="0F5A5734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Starting line-ups: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1 GK, 6 field players.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 Maximum of 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4 Males including the GK on the pitch at any time.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 Therefore, the common ratio of male to female will be 4:3.  Minimum of 2 female players on the field always.  Fielding less than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 five players is an automatic forfeit.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</w:p>
    <w:p w14:paraId="73E8E65A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58C0E6F" w14:textId="12FEBE54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Male</w:t>
      </w:r>
      <w:r w:rsidR="00CE103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 and </w:t>
      </w:r>
      <w:r w:rsidR="00CE1034"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Female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 goals are worth one</w:t>
      </w:r>
      <w:r w:rsidR="00CE103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 point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.</w:t>
      </w:r>
    </w:p>
    <w:p w14:paraId="291298AF" w14:textId="48DA0FC5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9783BAE" w14:textId="51D85622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PK's will be taken at the top of the goalkeeper's area.  All other players must line up at midfield and may advance toward the ball once it has been played.  </w:t>
      </w:r>
    </w:p>
    <w:p w14:paraId="24964E57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5482810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3 pts for win, 1 point for tie, 0 points for loss.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</w:p>
    <w:p w14:paraId="2C35BA17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430DAC0" w14:textId="22A9A012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If a team gets up by five goals, they will be </w:t>
      </w:r>
      <w:r w:rsidR="00CE1034">
        <w:rPr>
          <w:rFonts w:ascii="Calibri" w:eastAsia="Times New Roman" w:hAnsi="Calibri" w:cs="Calibri"/>
          <w:color w:val="000000"/>
          <w:kern w:val="0"/>
          <w14:ligatures w14:val="none"/>
        </w:rPr>
        <w:t>required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take off one player per goal (max of 2 players) until the score returns to </w:t>
      </w:r>
      <w:r w:rsidR="00CE10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difference of 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four or less</w:t>
      </w:r>
      <w:r w:rsidR="00CE10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points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</w:p>
    <w:p w14:paraId="0144BBCA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4E4E529" w14:textId="6D9909F5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Teams must wear numbered uniforms with no repeats and the same specific color.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</w:p>
    <w:p w14:paraId="1C383941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3F92C02" w14:textId="0D358F70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goal 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cannot be scored from a kick-in if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it is 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untouched by another player.  If this occurs, the resulting play is a goal kick.</w:t>
      </w:r>
    </w:p>
    <w:p w14:paraId="791A27CF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B761D4B" w14:textId="77777777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Goals can only be scored within the attacking half.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Keepers may NOT punt the ball. If this occurs, the opponent will receive an indirect free kick outside the penalty box.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</w:p>
    <w:p w14:paraId="7D4EB211" w14:textId="77777777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F121EB3" w14:textId="3BD045A3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keeper may not </w:t>
      </w:r>
      <w:r w:rsidR="00CE1034" w:rsidRPr="00CE1034">
        <w:rPr>
          <w:rFonts w:ascii="Calibri" w:eastAsia="Times New Roman" w:hAnsi="Calibri" w:cs="Calibri"/>
          <w:i/>
          <w:iCs/>
          <w:color w:val="000000"/>
          <w:kern w:val="0"/>
          <w:u w:val="single"/>
          <w14:ligatures w14:val="none"/>
        </w:rPr>
        <w:t>THROW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ball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  <w:r w:rsidRPr="00B42DB6">
        <w:rPr>
          <w:rFonts w:ascii="Calibri" w:eastAsia="Times New Roman" w:hAnsi="Calibri" w:cs="Calibri"/>
          <w:i/>
          <w:iCs/>
          <w:color w:val="000000"/>
          <w:kern w:val="0"/>
          <w:u w:val="single"/>
          <w14:ligatures w14:val="none"/>
        </w:rPr>
        <w:t>IN THE AIR</w:t>
      </w:r>
      <w:r w:rsidR="00CE1034">
        <w:rPr>
          <w:rFonts w:ascii="Calibri" w:eastAsia="Times New Roman" w:hAnsi="Calibri" w:cs="Calibri"/>
          <w:i/>
          <w:iCs/>
          <w:color w:val="000000"/>
          <w:kern w:val="0"/>
          <w:u w:val="single"/>
          <w14:ligatures w14:val="none"/>
        </w:rPr>
        <w:t>,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  <w:r w:rsidR="00CE103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untouched, 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beyond midfield.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If this occurs, it is a turnover at midfield.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  </w:t>
      </w:r>
    </w:p>
    <w:p w14:paraId="0530A1DB" w14:textId="709BC2D1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5BE0675" w14:textId="77777777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Goal kicks and all indirect kicks CAN be played the length of the pitch.  </w:t>
      </w:r>
    </w:p>
    <w:p w14:paraId="560A7D4F" w14:textId="231FEA3A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B76327D" w14:textId="77777777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Opponents must give at least six feet (2 yards) to allow the ball to put back into play from any restart.</w:t>
      </w:r>
    </w:p>
    <w:p w14:paraId="307BC9BE" w14:textId="77777777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1C0C39C" w14:textId="77777777" w:rsidR="00CE1034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There is no offside.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</w:p>
    <w:p w14:paraId="3108505F" w14:textId="77777777" w:rsidR="00CE1034" w:rsidRDefault="00CE1034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4B815FBB" w14:textId="77777777" w:rsidR="00CE1034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Automatic yellow</w:t>
      </w:r>
      <w:r w:rsidR="00CE10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card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slide tackling.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</w:p>
    <w:p w14:paraId="35922616" w14:textId="77777777" w:rsidR="00CE1034" w:rsidRDefault="00CE1034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</w:pPr>
    </w:p>
    <w:p w14:paraId="17F739E5" w14:textId="3D425A62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Balls are kicked in, not thrown (like indoors).</w:t>
      </w:r>
    </w:p>
    <w:p w14:paraId="0274BEB1" w14:textId="77777777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3C43E21" w14:textId="53DCD7C5" w:rsidR="00B42DB6" w:rsidRPr="00B42DB6" w:rsidRDefault="00B42DB6" w:rsidP="00B42DB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Free substitution policy.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One player must exit before the next player can step onto the pitch at midfield on the team's side.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 </w:t>
      </w:r>
      <w:r w:rsidR="00CE103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Male/Female ratio must be maintained. 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Teams will be on the same side of the field separated by the halfway line.</w:t>
      </w:r>
    </w:p>
    <w:p w14:paraId="2A9049D0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C6C8886" w14:textId="0E23BAF9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Referees are the authority on the field and must always be respected.  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Referees will track yellow and red cards.</w:t>
      </w:r>
    </w:p>
    <w:p w14:paraId="6ABE8652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A33EB8E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Regular suspension guidelines apply regarding yellow and red cards.  </w:t>
      </w:r>
      <w:r w:rsidRPr="00B42DB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More information: </w:t>
      </w:r>
      <w:hyperlink r:id="rId4" w:history="1">
        <w:r w:rsidRPr="00B42DB6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https://www.tucsonadultsoccer.org/suspension</w:t>
        </w:r>
      </w:hyperlink>
    </w:p>
    <w:p w14:paraId="24E0726A" w14:textId="77777777" w:rsidR="00B42DB6" w:rsidRPr="00B42DB6" w:rsidRDefault="00B42DB6" w:rsidP="00B42DB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2677202" w14:textId="606E8471" w:rsidR="00B42DB6" w:rsidRPr="00CE1034" w:rsidRDefault="00B42DB6" w:rsidP="00CE103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There will be an audible warning, sounded by air horn or another noise device, to announce that the </w:t>
      </w:r>
      <w:r w:rsidR="00AC4F1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match </w:t>
      </w:r>
      <w:r w:rsidRPr="00B42DB6">
        <w:rPr>
          <w:rFonts w:ascii="Calibri" w:eastAsia="Times New Roman" w:hAnsi="Calibri" w:cs="Calibri"/>
          <w:color w:val="000000"/>
          <w:kern w:val="0"/>
          <w14:ligatures w14:val="none"/>
        </w:rPr>
        <w:t>will end within two minutes.</w:t>
      </w:r>
    </w:p>
    <w:sectPr w:rsidR="00B42DB6" w:rsidRPr="00CE1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B6"/>
    <w:rsid w:val="00A31B59"/>
    <w:rsid w:val="00AC4F1A"/>
    <w:rsid w:val="00B42DB6"/>
    <w:rsid w:val="00C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FF78"/>
  <w15:chartTrackingRefBased/>
  <w15:docId w15:val="{37BFE4D6-35AE-49A7-94D9-EF2732E7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ucsonadultsoccer.org/suspen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Keeney</dc:creator>
  <cp:keywords/>
  <dc:description/>
  <cp:lastModifiedBy>Amanda Abbott</cp:lastModifiedBy>
  <cp:revision>4</cp:revision>
  <dcterms:created xsi:type="dcterms:W3CDTF">2023-07-12T19:59:00Z</dcterms:created>
  <dcterms:modified xsi:type="dcterms:W3CDTF">2024-05-22T02:50:00Z</dcterms:modified>
</cp:coreProperties>
</file>