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9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6"/>
        <w:gridCol w:w="9570"/>
      </w:tblGrid>
      <w:tr w:rsidR="00AF7F96" w14:paraId="653962D7" w14:textId="77777777" w:rsidTr="0041228C">
        <w:trPr>
          <w:trHeight w:val="530"/>
          <w:jc w:val="center"/>
        </w:trPr>
        <w:tc>
          <w:tcPr>
            <w:tcW w:w="2026" w:type="dxa"/>
            <w:shd w:val="clear" w:color="auto" w:fill="D9D9D9" w:themeFill="background1" w:themeFillShade="D9"/>
          </w:tcPr>
          <w:p w14:paraId="51575541" w14:textId="77777777" w:rsidR="00AF7F96" w:rsidRDefault="00AF7F96" w:rsidP="00AF7F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BBFA72" wp14:editId="6983D1CF">
                  <wp:extent cx="640080" cy="6400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ookings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  <w:shd w:val="clear" w:color="auto" w:fill="D9D9D9" w:themeFill="background1" w:themeFillShade="D9"/>
          </w:tcPr>
          <w:p w14:paraId="1E6E8F15" w14:textId="77777777" w:rsidR="00AF7F96" w:rsidRPr="001114F2" w:rsidRDefault="00AF7F96" w:rsidP="00AF7F96">
            <w:pPr>
              <w:jc w:val="right"/>
              <w:rPr>
                <w:b/>
                <w:u w:val="single"/>
              </w:rPr>
            </w:pPr>
            <w:r w:rsidRPr="001114F2">
              <w:rPr>
                <w:b/>
                <w:u w:val="single"/>
              </w:rPr>
              <w:t>FRIENDS OF BROOKINGS BASEBALL</w:t>
            </w:r>
          </w:p>
          <w:p w14:paraId="1273E4C2" w14:textId="2E1206A3" w:rsidR="00AF7F96" w:rsidRPr="00435434" w:rsidRDefault="00AF7F96" w:rsidP="00AF7F96">
            <w:pPr>
              <w:jc w:val="right"/>
              <w:rPr>
                <w:color w:val="FF0000"/>
                <w:sz w:val="21"/>
              </w:rPr>
            </w:pPr>
            <w:r w:rsidRPr="001114F2">
              <w:rPr>
                <w:sz w:val="21"/>
              </w:rPr>
              <w:t>Boa</w:t>
            </w:r>
            <w:r w:rsidR="00435434">
              <w:rPr>
                <w:sz w:val="21"/>
              </w:rPr>
              <w:t xml:space="preserve">rd of Directors – </w:t>
            </w:r>
            <w:r w:rsidR="00FD5DD7">
              <w:rPr>
                <w:color w:val="FF0000"/>
                <w:sz w:val="21"/>
              </w:rPr>
              <w:t xml:space="preserve">Meeting </w:t>
            </w:r>
            <w:r w:rsidR="00E7453D">
              <w:rPr>
                <w:color w:val="FF0000"/>
                <w:sz w:val="21"/>
              </w:rPr>
              <w:t>Minutes</w:t>
            </w:r>
          </w:p>
          <w:p w14:paraId="031BAEF0" w14:textId="7A48EF72" w:rsidR="00AF7F96" w:rsidRPr="001114F2" w:rsidRDefault="00165DD8" w:rsidP="00AF7F96">
            <w:pPr>
              <w:jc w:val="right"/>
              <w:rPr>
                <w:sz w:val="21"/>
              </w:rPr>
            </w:pPr>
            <w:r>
              <w:rPr>
                <w:sz w:val="21"/>
              </w:rPr>
              <w:t>Monday</w:t>
            </w:r>
            <w:r w:rsidR="004209B2">
              <w:rPr>
                <w:sz w:val="21"/>
              </w:rPr>
              <w:t xml:space="preserve">, </w:t>
            </w:r>
            <w:r w:rsidR="002E0B4E">
              <w:rPr>
                <w:sz w:val="21"/>
              </w:rPr>
              <w:t>February 21</w:t>
            </w:r>
            <w:r w:rsidR="00AF7F96" w:rsidRPr="001114F2">
              <w:rPr>
                <w:sz w:val="21"/>
              </w:rPr>
              <w:t xml:space="preserve"> | </w:t>
            </w:r>
            <w:r w:rsidR="002E0B4E">
              <w:rPr>
                <w:sz w:val="21"/>
              </w:rPr>
              <w:t>7</w:t>
            </w:r>
            <w:r w:rsidR="00CC3F50">
              <w:rPr>
                <w:sz w:val="21"/>
              </w:rPr>
              <w:t xml:space="preserve"> </w:t>
            </w:r>
            <w:r w:rsidR="00A415E6">
              <w:rPr>
                <w:sz w:val="21"/>
              </w:rPr>
              <w:t>pm</w:t>
            </w:r>
          </w:p>
          <w:p w14:paraId="5812D31A" w14:textId="6408BCA1" w:rsidR="00AF7F96" w:rsidRDefault="002E0B4E" w:rsidP="00AF7F96">
            <w:pPr>
              <w:jc w:val="right"/>
            </w:pPr>
            <w:r>
              <w:rPr>
                <w:sz w:val="21"/>
              </w:rPr>
              <w:t>Post 74 Legion Hall</w:t>
            </w:r>
            <w:r w:rsidR="00642FC0">
              <w:rPr>
                <w:sz w:val="21"/>
              </w:rPr>
              <w:t xml:space="preserve">  </w:t>
            </w:r>
          </w:p>
        </w:tc>
      </w:tr>
    </w:tbl>
    <w:p w14:paraId="6591AD24" w14:textId="77777777" w:rsidR="00AF7F96" w:rsidRDefault="00AF7F96"/>
    <w:p w14:paraId="20AC3285" w14:textId="361F3D59" w:rsidR="0041228C" w:rsidRPr="00BF387B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Call to Order</w:t>
      </w:r>
      <w:r w:rsidR="002C6A8D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:  </w:t>
      </w:r>
    </w:p>
    <w:p w14:paraId="091AD623" w14:textId="00865A43" w:rsidR="00241736" w:rsidRPr="002163D4" w:rsidRDefault="005E2875" w:rsidP="00A965CB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="00FD5DD7">
        <w:rPr>
          <w:rFonts w:ascii="Arial" w:hAnsi="Arial" w:cs="Arial"/>
          <w:sz w:val="22"/>
          <w:szCs w:val="22"/>
        </w:rPr>
        <w:t>call</w:t>
      </w:r>
      <w:r w:rsidR="00A001E3">
        <w:rPr>
          <w:rFonts w:ascii="Arial" w:hAnsi="Arial" w:cs="Arial"/>
          <w:sz w:val="22"/>
          <w:szCs w:val="22"/>
        </w:rPr>
        <w:t xml:space="preserve"> to order</w:t>
      </w:r>
      <w:r w:rsidR="00FD5DD7">
        <w:rPr>
          <w:rFonts w:ascii="Arial" w:hAnsi="Arial" w:cs="Arial"/>
          <w:sz w:val="22"/>
          <w:szCs w:val="22"/>
        </w:rPr>
        <w:t>:</w:t>
      </w:r>
    </w:p>
    <w:p w14:paraId="1817BE1A" w14:textId="5C2ECF3C" w:rsidR="00F071AC" w:rsidRDefault="00150C42" w:rsidP="00AB29E7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FOB </w:t>
      </w:r>
      <w:r w:rsidR="005F1128" w:rsidRPr="00ED5D45">
        <w:rPr>
          <w:rFonts w:ascii="Arial" w:hAnsi="Arial" w:cs="Arial"/>
          <w:sz w:val="22"/>
          <w:szCs w:val="22"/>
        </w:rPr>
        <w:t>Board</w:t>
      </w:r>
      <w:r>
        <w:rPr>
          <w:rFonts w:ascii="Arial" w:hAnsi="Arial" w:cs="Arial"/>
          <w:sz w:val="22"/>
          <w:szCs w:val="22"/>
        </w:rPr>
        <w:t xml:space="preserve"> and</w:t>
      </w:r>
      <w:r w:rsidR="005F1128" w:rsidRPr="00ED5D45">
        <w:rPr>
          <w:rFonts w:ascii="Arial" w:hAnsi="Arial" w:cs="Arial"/>
          <w:sz w:val="22"/>
          <w:szCs w:val="22"/>
        </w:rPr>
        <w:t xml:space="preserve"> members present</w:t>
      </w:r>
      <w:r w:rsidR="00461B4C">
        <w:rPr>
          <w:rFonts w:ascii="Arial" w:hAnsi="Arial" w:cs="Arial"/>
          <w:sz w:val="22"/>
          <w:szCs w:val="22"/>
        </w:rPr>
        <w:t>:</w:t>
      </w:r>
      <w:r w:rsidR="00787AD4">
        <w:rPr>
          <w:rFonts w:ascii="Arial" w:hAnsi="Arial" w:cs="Arial"/>
          <w:sz w:val="22"/>
          <w:szCs w:val="22"/>
        </w:rPr>
        <w:t xml:space="preserve">  </w:t>
      </w:r>
      <w:r w:rsidR="007D63D7">
        <w:rPr>
          <w:rFonts w:ascii="Arial" w:hAnsi="Arial" w:cs="Arial"/>
          <w:sz w:val="22"/>
          <w:szCs w:val="22"/>
        </w:rPr>
        <w:t xml:space="preserve">Mike </w:t>
      </w:r>
      <w:proofErr w:type="spellStart"/>
      <w:r w:rsidR="007D63D7">
        <w:rPr>
          <w:rFonts w:ascii="Arial" w:hAnsi="Arial" w:cs="Arial"/>
          <w:sz w:val="22"/>
          <w:szCs w:val="22"/>
        </w:rPr>
        <w:t>Lockrem</w:t>
      </w:r>
      <w:proofErr w:type="spellEnd"/>
      <w:r w:rsidR="007D63D7">
        <w:rPr>
          <w:rFonts w:ascii="Arial" w:hAnsi="Arial" w:cs="Arial"/>
          <w:sz w:val="22"/>
          <w:szCs w:val="22"/>
        </w:rPr>
        <w:t xml:space="preserve">, Graig Reicks, Sarah Schulte, </w:t>
      </w:r>
      <w:r w:rsidR="00EF07F3">
        <w:rPr>
          <w:rFonts w:ascii="Arial" w:hAnsi="Arial" w:cs="Arial"/>
          <w:sz w:val="22"/>
          <w:szCs w:val="22"/>
        </w:rPr>
        <w:t xml:space="preserve">Tom Richter, Kelly Conrad, Josh Jones, Bryan Romsa, </w:t>
      </w:r>
      <w:r w:rsidR="00787AD4">
        <w:rPr>
          <w:rFonts w:ascii="Arial" w:hAnsi="Arial" w:cs="Arial"/>
          <w:sz w:val="22"/>
          <w:szCs w:val="22"/>
        </w:rPr>
        <w:t xml:space="preserve">Jon </w:t>
      </w:r>
      <w:proofErr w:type="spellStart"/>
      <w:r w:rsidR="00787AD4">
        <w:rPr>
          <w:rFonts w:ascii="Arial" w:hAnsi="Arial" w:cs="Arial"/>
          <w:sz w:val="22"/>
          <w:szCs w:val="22"/>
        </w:rPr>
        <w:t>Meendering</w:t>
      </w:r>
      <w:proofErr w:type="spellEnd"/>
      <w:r w:rsidR="00787AD4">
        <w:rPr>
          <w:rFonts w:ascii="Arial" w:hAnsi="Arial" w:cs="Arial"/>
          <w:sz w:val="22"/>
          <w:szCs w:val="22"/>
        </w:rPr>
        <w:t>,</w:t>
      </w:r>
      <w:r w:rsidR="00EF07F3">
        <w:rPr>
          <w:rFonts w:ascii="Arial" w:hAnsi="Arial" w:cs="Arial"/>
          <w:sz w:val="22"/>
          <w:szCs w:val="22"/>
        </w:rPr>
        <w:t xml:space="preserve"> </w:t>
      </w:r>
      <w:r w:rsidR="00EF07F3">
        <w:rPr>
          <w:rFonts w:ascii="Arial" w:hAnsi="Arial" w:cs="Arial"/>
          <w:sz w:val="22"/>
          <w:szCs w:val="22"/>
        </w:rPr>
        <w:t>Bob Hurd</w:t>
      </w:r>
      <w:r w:rsidR="00EF07F3">
        <w:rPr>
          <w:rFonts w:ascii="Arial" w:hAnsi="Arial" w:cs="Arial"/>
          <w:sz w:val="22"/>
          <w:szCs w:val="22"/>
        </w:rPr>
        <w:t xml:space="preserve">, </w:t>
      </w:r>
      <w:r w:rsidR="00EF07F3">
        <w:rPr>
          <w:rFonts w:ascii="Arial" w:hAnsi="Arial" w:cs="Arial"/>
          <w:sz w:val="22"/>
          <w:szCs w:val="22"/>
        </w:rPr>
        <w:t xml:space="preserve">Michele </w:t>
      </w:r>
      <w:proofErr w:type="spellStart"/>
      <w:r w:rsidR="00EF07F3">
        <w:rPr>
          <w:rFonts w:ascii="Arial" w:hAnsi="Arial" w:cs="Arial"/>
          <w:sz w:val="22"/>
          <w:szCs w:val="22"/>
        </w:rPr>
        <w:t>Cofell</w:t>
      </w:r>
      <w:proofErr w:type="spellEnd"/>
      <w:r w:rsidR="00EF07F3">
        <w:rPr>
          <w:rFonts w:ascii="Arial" w:hAnsi="Arial" w:cs="Arial"/>
          <w:sz w:val="22"/>
          <w:szCs w:val="22"/>
        </w:rPr>
        <w:t xml:space="preserve">, </w:t>
      </w:r>
      <w:r w:rsidR="00787AD4">
        <w:rPr>
          <w:rFonts w:ascii="Arial" w:hAnsi="Arial" w:cs="Arial"/>
          <w:sz w:val="22"/>
          <w:szCs w:val="22"/>
        </w:rPr>
        <w:t xml:space="preserve">Carter Roach, </w:t>
      </w:r>
      <w:proofErr w:type="spellStart"/>
      <w:r w:rsidR="00787AD4">
        <w:rPr>
          <w:rFonts w:ascii="Arial" w:hAnsi="Arial" w:cs="Arial"/>
          <w:sz w:val="22"/>
          <w:szCs w:val="22"/>
        </w:rPr>
        <w:t>Ambuer</w:t>
      </w:r>
      <w:proofErr w:type="spellEnd"/>
      <w:r w:rsidR="00787A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AD4">
        <w:rPr>
          <w:rFonts w:ascii="Arial" w:hAnsi="Arial" w:cs="Arial"/>
          <w:sz w:val="22"/>
          <w:szCs w:val="22"/>
        </w:rPr>
        <w:t>Jaacks</w:t>
      </w:r>
      <w:proofErr w:type="spellEnd"/>
      <w:r w:rsidR="00787AD4">
        <w:rPr>
          <w:rFonts w:ascii="Arial" w:hAnsi="Arial" w:cs="Arial"/>
          <w:sz w:val="22"/>
          <w:szCs w:val="22"/>
        </w:rPr>
        <w:t xml:space="preserve">, Richard </w:t>
      </w:r>
      <w:proofErr w:type="spellStart"/>
      <w:r w:rsidR="00787AD4">
        <w:rPr>
          <w:rFonts w:ascii="Arial" w:hAnsi="Arial" w:cs="Arial"/>
          <w:sz w:val="22"/>
          <w:szCs w:val="22"/>
        </w:rPr>
        <w:t>Drawdy</w:t>
      </w:r>
      <w:proofErr w:type="spellEnd"/>
      <w:r w:rsidR="00273DF4">
        <w:rPr>
          <w:rFonts w:ascii="Arial" w:hAnsi="Arial" w:cs="Arial"/>
          <w:sz w:val="22"/>
          <w:szCs w:val="22"/>
        </w:rPr>
        <w:t xml:space="preserve"> (guest)</w:t>
      </w:r>
      <w:r w:rsidR="00787AD4">
        <w:rPr>
          <w:rFonts w:ascii="Arial" w:hAnsi="Arial" w:cs="Arial"/>
          <w:sz w:val="22"/>
          <w:szCs w:val="22"/>
        </w:rPr>
        <w:t xml:space="preserve">, Aaron </w:t>
      </w:r>
      <w:proofErr w:type="spellStart"/>
      <w:r w:rsidR="00787AD4">
        <w:rPr>
          <w:rFonts w:ascii="Arial" w:hAnsi="Arial" w:cs="Arial"/>
          <w:sz w:val="22"/>
          <w:szCs w:val="22"/>
        </w:rPr>
        <w:t>Hammrich</w:t>
      </w:r>
      <w:proofErr w:type="spellEnd"/>
      <w:r w:rsidR="00273DF4">
        <w:rPr>
          <w:rFonts w:ascii="Arial" w:hAnsi="Arial" w:cs="Arial"/>
          <w:sz w:val="22"/>
          <w:szCs w:val="22"/>
        </w:rPr>
        <w:t xml:space="preserve"> (guest)</w:t>
      </w:r>
      <w:r w:rsidR="00787AD4">
        <w:rPr>
          <w:rFonts w:ascii="Arial" w:hAnsi="Arial" w:cs="Arial"/>
          <w:sz w:val="22"/>
          <w:szCs w:val="22"/>
        </w:rPr>
        <w:t>, Teresa Conrad</w:t>
      </w:r>
      <w:r w:rsidR="00EF07F3">
        <w:rPr>
          <w:rFonts w:ascii="Arial" w:hAnsi="Arial" w:cs="Arial"/>
          <w:sz w:val="22"/>
          <w:szCs w:val="22"/>
        </w:rPr>
        <w:t xml:space="preserve"> (guest).</w:t>
      </w:r>
    </w:p>
    <w:p w14:paraId="5EB3423C" w14:textId="77777777" w:rsidR="00ED5D45" w:rsidRPr="00EF07F3" w:rsidRDefault="00ED5D45" w:rsidP="00EF07F3">
      <w:pPr>
        <w:ind w:left="1080"/>
        <w:rPr>
          <w:rFonts w:ascii="Arial" w:hAnsi="Arial" w:cs="Arial"/>
          <w:sz w:val="22"/>
          <w:szCs w:val="22"/>
        </w:rPr>
      </w:pPr>
    </w:p>
    <w:p w14:paraId="365E0A8C" w14:textId="0D8C6EF3" w:rsidR="00AF7F96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Additions to Agenda</w:t>
      </w:r>
      <w:r w:rsidR="00827F3C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B804D5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446B351C" w14:textId="6770DEE2" w:rsidR="00A965CB" w:rsidRDefault="00801881" w:rsidP="00A965CB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Tom Richter made a motion to explore getting a small trailer to pull behind the van for hauling equipment with a cap of $4500.  Josh Jones seconded.  Motion carried.  </w:t>
      </w:r>
    </w:p>
    <w:p w14:paraId="70237D1C" w14:textId="4A16A9F0" w:rsidR="00D815C7" w:rsidRDefault="00D815C7" w:rsidP="00A965CB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Bob Hurd made a motion to raise umpire fees due to umpire shortages.  Tom Richter seconded.  Motion carried.  </w:t>
      </w:r>
    </w:p>
    <w:p w14:paraId="62823953" w14:textId="50F70F1A" w:rsidR="000C0213" w:rsidRDefault="000C0213" w:rsidP="000C0213">
      <w:pPr>
        <w:pStyle w:val="ListParagraph"/>
        <w:numPr>
          <w:ilvl w:val="2"/>
          <w:numId w:val="3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$180</w:t>
      </w:r>
      <w:r w:rsidR="00D30DAA">
        <w:rPr>
          <w:rFonts w:ascii="Arial" w:hAnsi="Arial" w:cs="Arial"/>
          <w:bCs/>
          <w:sz w:val="22"/>
          <w:szCs w:val="22"/>
        </w:rPr>
        <w:t xml:space="preserve"> per Varsity/Senior Legion DH</w:t>
      </w:r>
    </w:p>
    <w:p w14:paraId="25FA0A13" w14:textId="18A5A8E3" w:rsidR="00D30DAA" w:rsidRDefault="00D30DAA" w:rsidP="000C0213">
      <w:pPr>
        <w:pStyle w:val="ListParagraph"/>
        <w:numPr>
          <w:ilvl w:val="2"/>
          <w:numId w:val="3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$170 per JV/Junior Legion DH</w:t>
      </w:r>
    </w:p>
    <w:p w14:paraId="738352CE" w14:textId="35975368" w:rsidR="00D30DAA" w:rsidRDefault="00D30DAA" w:rsidP="000C0213">
      <w:pPr>
        <w:pStyle w:val="ListParagraph"/>
        <w:numPr>
          <w:ilvl w:val="2"/>
          <w:numId w:val="3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$130 per U13-U16 DH</w:t>
      </w:r>
    </w:p>
    <w:p w14:paraId="477CBCCC" w14:textId="212CC63C" w:rsidR="00D30DAA" w:rsidRPr="00A965CB" w:rsidRDefault="00D30DAA" w:rsidP="000C0213">
      <w:pPr>
        <w:pStyle w:val="ListParagraph"/>
        <w:numPr>
          <w:ilvl w:val="2"/>
          <w:numId w:val="3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$65 per Tournament game (13-16U)</w:t>
      </w:r>
    </w:p>
    <w:p w14:paraId="547F1731" w14:textId="77777777" w:rsidR="006546AD" w:rsidRPr="00A001E3" w:rsidRDefault="006546AD" w:rsidP="00A001E3">
      <w:pPr>
        <w:rPr>
          <w:rFonts w:ascii="Arial" w:hAnsi="Arial" w:cs="Arial"/>
          <w:sz w:val="22"/>
          <w:szCs w:val="22"/>
        </w:rPr>
      </w:pPr>
    </w:p>
    <w:p w14:paraId="78C05C0E" w14:textId="6EADE54B" w:rsidR="009979E8" w:rsidRPr="00D30DAA" w:rsidRDefault="00AF7F96" w:rsidP="00D30DAA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Secretary’s Report</w:t>
      </w:r>
      <w:r w:rsidR="00B804D5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554047" w:rsidRP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30DAA">
        <w:rPr>
          <w:rFonts w:ascii="Arial" w:hAnsi="Arial" w:cs="Arial"/>
          <w:bCs/>
          <w:sz w:val="22"/>
          <w:szCs w:val="22"/>
        </w:rPr>
        <w:t xml:space="preserve">A draft of </w:t>
      </w:r>
      <w:r w:rsidR="00D30DAA">
        <w:rPr>
          <w:rFonts w:ascii="Arial" w:hAnsi="Arial" w:cs="Arial"/>
          <w:bCs/>
          <w:sz w:val="22"/>
          <w:szCs w:val="22"/>
        </w:rPr>
        <w:t>Jan</w:t>
      </w:r>
      <w:r w:rsidR="00D30DAA">
        <w:rPr>
          <w:rFonts w:ascii="Arial" w:hAnsi="Arial" w:cs="Arial"/>
          <w:bCs/>
          <w:sz w:val="22"/>
          <w:szCs w:val="22"/>
        </w:rPr>
        <w:t xml:space="preserve">. meeting minutes were posted </w:t>
      </w:r>
      <w:r w:rsidR="00D30DAA">
        <w:rPr>
          <w:rFonts w:ascii="Arial" w:hAnsi="Arial" w:cs="Arial"/>
          <w:bCs/>
          <w:sz w:val="22"/>
          <w:szCs w:val="22"/>
        </w:rPr>
        <w:t>on</w:t>
      </w:r>
      <w:r w:rsidR="00D30DAA">
        <w:rPr>
          <w:rFonts w:ascii="Arial" w:hAnsi="Arial" w:cs="Arial"/>
          <w:bCs/>
          <w:sz w:val="22"/>
          <w:szCs w:val="22"/>
        </w:rPr>
        <w:t xml:space="preserve"> FOB website. Without objection, they were approved as distributed</w:t>
      </w:r>
    </w:p>
    <w:p w14:paraId="7FC1A619" w14:textId="77777777" w:rsidR="00F071AC" w:rsidRDefault="00F071AC" w:rsidP="00F071AC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ED7C1B2" w14:textId="7F479B42" w:rsidR="00C04A18" w:rsidRPr="00C04A18" w:rsidRDefault="00AF7F96" w:rsidP="00C04A1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Treasurer’s Report</w:t>
      </w:r>
      <w:r w:rsidR="00535CCC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204B2BB0" w14:textId="7D4CD4D7" w:rsidR="00C04A18" w:rsidRPr="00C04A18" w:rsidRDefault="00C04A18" w:rsidP="00C04A18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As of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February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1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8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registrations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were at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$9</w:t>
      </w:r>
      <w:r w:rsidR="00FF57A4">
        <w:rPr>
          <w:rFonts w:ascii="Arial" w:hAnsi="Arial" w:cs="Arial"/>
          <w:color w:val="222222"/>
          <w:sz w:val="22"/>
          <w:szCs w:val="22"/>
          <w:shd w:val="clear" w:color="auto" w:fill="FFFFFF"/>
        </w:rPr>
        <w:t>4,605.30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>, with $</w:t>
      </w:r>
      <w:r w:rsidR="00D71134">
        <w:rPr>
          <w:rFonts w:ascii="Arial" w:hAnsi="Arial" w:cs="Arial"/>
          <w:color w:val="222222"/>
          <w:sz w:val="22"/>
          <w:szCs w:val="22"/>
          <w:shd w:val="clear" w:color="auto" w:fill="FFFFFF"/>
        </w:rPr>
        <w:t>29,446.67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still outstanding in payment plans.  Current cash on hand is $</w:t>
      </w:r>
      <w:r w:rsidR="00D71134">
        <w:rPr>
          <w:rFonts w:ascii="Arial" w:hAnsi="Arial" w:cs="Arial"/>
          <w:color w:val="222222"/>
          <w:sz w:val="22"/>
          <w:szCs w:val="22"/>
          <w:shd w:val="clear" w:color="auto" w:fill="FFFFFF"/>
        </w:rPr>
        <w:t>113,240.16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56B2EC4B" w14:textId="77777777" w:rsidR="00C04A18" w:rsidRPr="00535CCC" w:rsidRDefault="00C04A18" w:rsidP="00C04A18">
      <w:pPr>
        <w:pStyle w:val="ListParagraph"/>
        <w:ind w:left="144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240809D" w14:textId="6DB0D160" w:rsidR="00535CCC" w:rsidRPr="008C31BF" w:rsidRDefault="00535CCC" w:rsidP="00535CCC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Gate fees</w:t>
      </w:r>
    </w:p>
    <w:p w14:paraId="335D3BFF" w14:textId="394E2B6C" w:rsidR="008C31BF" w:rsidRPr="00535CCC" w:rsidRDefault="008C31BF" w:rsidP="008C31BF">
      <w:pPr>
        <w:pStyle w:val="ListParagraph"/>
        <w:numPr>
          <w:ilvl w:val="2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Josh Jones made a motion to raise general admission to $7 for adults and $5 for seniors, with all students free.  Michelle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Cofell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seconded.  Motion carried.  </w:t>
      </w:r>
    </w:p>
    <w:p w14:paraId="70617B9C" w14:textId="3F96FFBB" w:rsidR="00FC40D6" w:rsidRDefault="00FC40D6" w:rsidP="00FC40D6">
      <w:pPr>
        <w:rPr>
          <w:rFonts w:ascii="Arial" w:hAnsi="Arial" w:cs="Arial"/>
          <w:bCs/>
          <w:sz w:val="22"/>
          <w:szCs w:val="22"/>
        </w:rPr>
      </w:pPr>
    </w:p>
    <w:p w14:paraId="4CAD3E18" w14:textId="391FAAEF" w:rsidR="00535CCC" w:rsidRDefault="00535CCC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Registration</w:t>
      </w:r>
    </w:p>
    <w:p w14:paraId="0EED6ADE" w14:textId="6A3C8772" w:rsidR="00535CCC" w:rsidRPr="00614885" w:rsidRDefault="00535CCC" w:rsidP="00535CCC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Addit</w:t>
      </w:r>
      <w:r w:rsidR="002E40CB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onal registration </w:t>
      </w:r>
      <w:r w:rsidR="002E40CB">
        <w:rPr>
          <w:rFonts w:ascii="Arial" w:hAnsi="Arial" w:cs="Arial"/>
          <w:bCs/>
          <w:color w:val="000000" w:themeColor="text1"/>
          <w:sz w:val="22"/>
          <w:szCs w:val="22"/>
        </w:rPr>
        <w:t>window</w:t>
      </w:r>
      <w:r w:rsidR="00614885">
        <w:rPr>
          <w:rFonts w:ascii="Arial" w:hAnsi="Arial" w:cs="Arial"/>
          <w:bCs/>
          <w:color w:val="000000" w:themeColor="text1"/>
          <w:sz w:val="22"/>
          <w:szCs w:val="22"/>
        </w:rPr>
        <w:t xml:space="preserve"> approved</w:t>
      </w:r>
      <w:r w:rsidR="002E40C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for Junior</w:t>
      </w:r>
      <w:r w:rsidR="002E40CB">
        <w:rPr>
          <w:rFonts w:ascii="Arial" w:hAnsi="Arial" w:cs="Arial"/>
          <w:bCs/>
          <w:color w:val="000000" w:themeColor="text1"/>
          <w:sz w:val="22"/>
          <w:szCs w:val="22"/>
        </w:rPr>
        <w:t xml:space="preserve">s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(1</w:t>
      </w:r>
      <w:r w:rsidRPr="00535CCC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st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and 2</w:t>
      </w:r>
      <w:r w:rsidRPr="00535CCC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nd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grade)</w:t>
      </w:r>
    </w:p>
    <w:p w14:paraId="5C294228" w14:textId="5BE2F4A7" w:rsidR="00614885" w:rsidRPr="00535CCC" w:rsidRDefault="00614885" w:rsidP="00614885">
      <w:pPr>
        <w:pStyle w:val="ListParagraph"/>
        <w:numPr>
          <w:ilvl w:val="2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No motion necessary</w:t>
      </w:r>
    </w:p>
    <w:p w14:paraId="665F1F75" w14:textId="77777777" w:rsidR="00535CCC" w:rsidRDefault="00535CCC" w:rsidP="00535CCC">
      <w:pPr>
        <w:pStyle w:val="ListParagraph"/>
        <w:ind w:left="144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EDD76B6" w14:textId="142E3B7F" w:rsidR="00FC40D6" w:rsidRDefault="00C6545D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Monthly Coaching, Director, and Coordinator Reports:</w:t>
      </w:r>
    </w:p>
    <w:p w14:paraId="70D20205" w14:textId="61429254" w:rsidR="00461B4C" w:rsidRDefault="00461B4C" w:rsidP="00DA72EB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Spring Coaching Director (Ryan Bauer)</w:t>
      </w:r>
    </w:p>
    <w:p w14:paraId="51F48644" w14:textId="020DC7AA" w:rsidR="00EA0E72" w:rsidRDefault="00EA0E72" w:rsidP="00EA0E72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Nothing new</w:t>
      </w:r>
    </w:p>
    <w:p w14:paraId="1F2CC54D" w14:textId="08E77B77" w:rsidR="00C6545D" w:rsidRDefault="00C6545D" w:rsidP="00DA72EB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Summer Coaching Director (Carter Roach)</w:t>
      </w:r>
    </w:p>
    <w:p w14:paraId="099626A4" w14:textId="6E4D2F11" w:rsidR="00EA0E72" w:rsidRDefault="00D3685F" w:rsidP="00D3685F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We applied for but did not </w:t>
      </w:r>
      <w:r w:rsidR="00EA0E72">
        <w:rPr>
          <w:rFonts w:ascii="Arial" w:hAnsi="Arial" w:cs="Arial"/>
          <w:bCs/>
          <w:color w:val="000000" w:themeColor="text1"/>
          <w:sz w:val="22"/>
          <w:szCs w:val="22"/>
        </w:rPr>
        <w:t xml:space="preserve">land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the 2023</w:t>
      </w:r>
      <w:r w:rsidR="00EA0E7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Legion State Tournament</w:t>
      </w:r>
    </w:p>
    <w:p w14:paraId="1584AC0E" w14:textId="6D977BAF" w:rsidR="00EA0E72" w:rsidRDefault="00D3685F" w:rsidP="00EA0E72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Sr. Legion </w:t>
      </w:r>
      <w:r w:rsidR="00EA0E72">
        <w:rPr>
          <w:rFonts w:ascii="Arial" w:hAnsi="Arial" w:cs="Arial"/>
          <w:bCs/>
          <w:color w:val="000000" w:themeColor="text1"/>
          <w:sz w:val="22"/>
          <w:szCs w:val="22"/>
        </w:rPr>
        <w:t xml:space="preserve">State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will be in Yankton</w:t>
      </w:r>
      <w:r w:rsidR="00EA0E72">
        <w:rPr>
          <w:rFonts w:ascii="Arial" w:hAnsi="Arial" w:cs="Arial"/>
          <w:bCs/>
          <w:color w:val="000000" w:themeColor="text1"/>
          <w:sz w:val="22"/>
          <w:szCs w:val="22"/>
        </w:rPr>
        <w:t xml:space="preserve"> and Jr. Legion in Harrisburg</w:t>
      </w:r>
    </w:p>
    <w:p w14:paraId="33783250" w14:textId="7F76093C" w:rsidR="00535CCC" w:rsidRPr="00D3685F" w:rsidRDefault="00D3685F" w:rsidP="00EA0E72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We’ll try again for 2024</w:t>
      </w:r>
    </w:p>
    <w:p w14:paraId="06830BB5" w14:textId="77777777" w:rsidR="00935963" w:rsidRDefault="00935963" w:rsidP="00935963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BAD475C" w14:textId="76EC2FA6" w:rsidR="00535CCC" w:rsidRDefault="00535CCC" w:rsidP="00A02A2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Youth Baseball Update</w:t>
      </w:r>
    </w:p>
    <w:p w14:paraId="5DECE7D1" w14:textId="21AD377B" w:rsidR="00535CCC" w:rsidRDefault="00535CCC" w:rsidP="00535CC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Summer schedule</w:t>
      </w:r>
    </w:p>
    <w:p w14:paraId="0D3622DB" w14:textId="3F7B927E" w:rsidR="002656E0" w:rsidRDefault="002656E0" w:rsidP="002656E0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Minors (9&amp;10u) and Majors (11&amp;12u) will play games on Tuesdays and Thursdays</w:t>
      </w:r>
    </w:p>
    <w:p w14:paraId="3E80C871" w14:textId="2D3B9360" w:rsidR="002656E0" w:rsidRDefault="002656E0" w:rsidP="002656E0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Academy on Mon. Mornings</w:t>
      </w:r>
    </w:p>
    <w:p w14:paraId="6D55DB10" w14:textId="16995162" w:rsidR="00535CCC" w:rsidRDefault="002656E0" w:rsidP="002656E0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Travel teams will be attending Watertown Tournament </w:t>
      </w:r>
      <w:r w:rsidR="00B36665">
        <w:rPr>
          <w:rFonts w:ascii="Arial" w:hAnsi="Arial" w:cs="Arial"/>
          <w:bCs/>
          <w:color w:val="000000" w:themeColor="text1"/>
          <w:sz w:val="22"/>
          <w:szCs w:val="22"/>
        </w:rPr>
        <w:t>the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first weekend of June</w:t>
      </w:r>
    </w:p>
    <w:p w14:paraId="17CB9C46" w14:textId="77777777" w:rsidR="002656E0" w:rsidRPr="002656E0" w:rsidRDefault="002656E0" w:rsidP="002656E0">
      <w:pPr>
        <w:pStyle w:val="ListParagraph"/>
        <w:ind w:left="144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2C00229" w14:textId="1DC362AD" w:rsidR="00A02A28" w:rsidRPr="007B797F" w:rsidRDefault="00A02A28" w:rsidP="00A02A2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B797F">
        <w:rPr>
          <w:rFonts w:ascii="Arial" w:hAnsi="Arial" w:cs="Arial"/>
          <w:b/>
          <w:color w:val="FF0000"/>
          <w:sz w:val="22"/>
          <w:szCs w:val="22"/>
          <w:u w:val="single"/>
        </w:rPr>
        <w:t>Advertising / Sponsorship Update</w:t>
      </w:r>
      <w:r w:rsidR="004209B2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42E0A8A9" w14:textId="421562D2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Keith Mahlum working on larger donations</w:t>
      </w:r>
    </w:p>
    <w:p w14:paraId="4271BD99" w14:textId="5686F712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Scoreboard</w:t>
      </w:r>
    </w:p>
    <w:p w14:paraId="12C161FB" w14:textId="2525BD46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5 spaces available for renewal</w:t>
      </w:r>
    </w:p>
    <w:p w14:paraId="3EA9CBA9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Bozieds</w:t>
      </w:r>
      <w:proofErr w:type="spellEnd"/>
    </w:p>
    <w:p w14:paraId="12F6E63E" w14:textId="07DF828D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Hy-Vee</w:t>
      </w:r>
      <w:r w:rsidR="002E40CB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2E40CB">
        <w:rPr>
          <w:rFonts w:ascii="Arial" w:hAnsi="Arial" w:cs="Arial"/>
          <w:b/>
          <w:color w:val="000000" w:themeColor="text1"/>
          <w:sz w:val="22"/>
          <w:szCs w:val="22"/>
        </w:rPr>
        <w:t>renewed, verbal agreement)</w:t>
      </w:r>
    </w:p>
    <w:p w14:paraId="24EB95D1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Napa</w:t>
      </w:r>
    </w:p>
    <w:p w14:paraId="33DADF14" w14:textId="3B5CEF29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SDSU – out</w:t>
      </w:r>
    </w:p>
    <w:p w14:paraId="798ADDB4" w14:textId="454B270F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Town and Country Shopper</w:t>
      </w:r>
    </w:p>
    <w:p w14:paraId="1B29A88E" w14:textId="21136855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Outfield fence</w:t>
      </w:r>
    </w:p>
    <w:p w14:paraId="3CA8E0FA" w14:textId="6BF42985" w:rsidR="00737C33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32 spaces available</w:t>
      </w:r>
      <w:r w:rsidR="002E0B4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E0B4E">
        <w:rPr>
          <w:rFonts w:ascii="Arial" w:hAnsi="Arial" w:cs="Arial"/>
          <w:b/>
          <w:color w:val="000000" w:themeColor="text1"/>
          <w:sz w:val="22"/>
          <w:szCs w:val="22"/>
        </w:rPr>
        <w:t>(Three w/verbal agreements)</w:t>
      </w:r>
    </w:p>
    <w:p w14:paraId="36854DB3" w14:textId="405C6FD7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$1000 each</w:t>
      </w:r>
    </w:p>
    <w:p w14:paraId="353B713C" w14:textId="3FBF3B23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List of companies available on Google Docs</w:t>
      </w:r>
    </w:p>
    <w:p w14:paraId="264C76B2" w14:textId="0891904B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Add your name where you have a contact</w:t>
      </w:r>
    </w:p>
    <w:p w14:paraId="535943B8" w14:textId="01249205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Remaining names will be divided among board members</w:t>
      </w:r>
    </w:p>
    <w:p w14:paraId="52223E43" w14:textId="77777777" w:rsidR="007B797F" w:rsidRDefault="007B797F" w:rsidP="007B797F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987552B" w14:textId="4D2C9920" w:rsidR="0008096D" w:rsidRPr="00BE12B5" w:rsidRDefault="00BE12B5" w:rsidP="00BE12B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Rebranding of the Organization</w:t>
      </w:r>
    </w:p>
    <w:p w14:paraId="39D822F2" w14:textId="77777777" w:rsidR="00850B1E" w:rsidRDefault="00850B1E" w:rsidP="00850B1E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</w:rPr>
      </w:pPr>
      <w:r w:rsidRPr="00A965CB">
        <w:rPr>
          <w:rFonts w:ascii="Arial" w:hAnsi="Arial" w:cs="Arial"/>
          <w:bCs/>
          <w:sz w:val="22"/>
          <w:szCs w:val="22"/>
        </w:rPr>
        <w:t xml:space="preserve">Bob Hurd made a motion to accept the Brand Guidelines for uniform color and logo change in 2023.  Motion carried.  </w:t>
      </w:r>
    </w:p>
    <w:p w14:paraId="4DC9F18A" w14:textId="03DFC012" w:rsidR="004209B2" w:rsidRPr="00850B1E" w:rsidRDefault="004209B2" w:rsidP="00850B1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269F5D4" w14:textId="78505C3C" w:rsidR="004209B2" w:rsidRDefault="0004519E" w:rsidP="00AB208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Confirm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Next</w:t>
      </w:r>
      <w:r w:rsidR="00A415E6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Meeting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01276A">
        <w:rPr>
          <w:rFonts w:ascii="Arial" w:hAnsi="Arial" w:cs="Arial"/>
          <w:b/>
          <w:color w:val="FF0000"/>
          <w:sz w:val="22"/>
          <w:szCs w:val="22"/>
          <w:u w:val="single"/>
        </w:rPr>
        <w:t>T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imes</w:t>
      </w:r>
      <w:r w:rsidR="00BF0971" w:rsidRPr="004209B2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6FE55885" w14:textId="53D299B5" w:rsidR="004209B2" w:rsidRDefault="004209B2" w:rsidP="004209B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Mar. 21 (6:30 pm; location TBA)</w:t>
      </w:r>
    </w:p>
    <w:p w14:paraId="515F8DEB" w14:textId="79CEA625" w:rsidR="004209B2" w:rsidRDefault="004209B2" w:rsidP="004209B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April. 18 (6:30 pm; location TBA)</w:t>
      </w:r>
    </w:p>
    <w:p w14:paraId="07C8E02B" w14:textId="6D3036CF" w:rsidR="002E40CB" w:rsidRDefault="002E40CB" w:rsidP="004209B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May 22 (6 p.m., mandatory 13U and up parents meeting; Bob Shelden or High School)</w:t>
      </w:r>
    </w:p>
    <w:p w14:paraId="66D63B38" w14:textId="77777777" w:rsidR="004209B2" w:rsidRPr="004209B2" w:rsidRDefault="004209B2" w:rsidP="004209B2">
      <w:pPr>
        <w:ind w:left="108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9DEAA0A" w14:textId="1E7BCC2C" w:rsidR="00DD3491" w:rsidRPr="00A93319" w:rsidRDefault="00DD3491" w:rsidP="00781956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2"/>
          <w:szCs w:val="22"/>
        </w:rPr>
      </w:pPr>
      <w:r w:rsidRPr="00A93319">
        <w:rPr>
          <w:rFonts w:ascii="Arial" w:hAnsi="Arial" w:cs="Arial"/>
          <w:bCs/>
          <w:sz w:val="22"/>
          <w:szCs w:val="22"/>
        </w:rPr>
        <w:t xml:space="preserve">Meeting </w:t>
      </w:r>
      <w:r w:rsidR="0001276A" w:rsidRPr="00A93319">
        <w:rPr>
          <w:rFonts w:ascii="Arial" w:hAnsi="Arial" w:cs="Arial"/>
          <w:bCs/>
          <w:sz w:val="22"/>
          <w:szCs w:val="22"/>
        </w:rPr>
        <w:t>Adjourned</w:t>
      </w:r>
      <w:r w:rsidR="00A93319" w:rsidRPr="00A93319">
        <w:rPr>
          <w:rFonts w:ascii="Arial" w:hAnsi="Arial" w:cs="Arial"/>
          <w:bCs/>
          <w:sz w:val="22"/>
          <w:szCs w:val="22"/>
        </w:rPr>
        <w:t xml:space="preserve"> at 7:45 PM</w:t>
      </w:r>
    </w:p>
    <w:sectPr w:rsidR="00DD3491" w:rsidRPr="00A93319" w:rsidSect="001C0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9535" w14:textId="77777777" w:rsidR="00EB4409" w:rsidRDefault="00EB4409" w:rsidP="005F23D8">
      <w:r>
        <w:separator/>
      </w:r>
    </w:p>
  </w:endnote>
  <w:endnote w:type="continuationSeparator" w:id="0">
    <w:p w14:paraId="34E4F7C7" w14:textId="77777777" w:rsidR="00EB4409" w:rsidRDefault="00EB4409" w:rsidP="005F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8F23" w14:textId="77777777" w:rsidR="00EB4409" w:rsidRDefault="00EB4409" w:rsidP="005F23D8">
      <w:r>
        <w:separator/>
      </w:r>
    </w:p>
  </w:footnote>
  <w:footnote w:type="continuationSeparator" w:id="0">
    <w:p w14:paraId="0AA263F5" w14:textId="77777777" w:rsidR="00EB4409" w:rsidRDefault="00EB4409" w:rsidP="005F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B44"/>
    <w:multiLevelType w:val="hybridMultilevel"/>
    <w:tmpl w:val="58BEDF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771E1"/>
    <w:multiLevelType w:val="multilevel"/>
    <w:tmpl w:val="50D4497E"/>
    <w:lvl w:ilvl="0">
      <w:start w:val="1"/>
      <w:numFmt w:val="upperRoman"/>
      <w:lvlText w:val="%1."/>
      <w:lvlJc w:val="right"/>
      <w:pPr>
        <w:ind w:left="432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52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D812C2"/>
    <w:multiLevelType w:val="hybridMultilevel"/>
    <w:tmpl w:val="C414E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212021"/>
    <w:multiLevelType w:val="hybridMultilevel"/>
    <w:tmpl w:val="6E46D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93A"/>
    <w:multiLevelType w:val="hybridMultilevel"/>
    <w:tmpl w:val="9BD480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A6D39"/>
    <w:multiLevelType w:val="hybridMultilevel"/>
    <w:tmpl w:val="DA7C40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DC16000"/>
    <w:multiLevelType w:val="hybridMultilevel"/>
    <w:tmpl w:val="74EE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F5FAA"/>
    <w:multiLevelType w:val="hybridMultilevel"/>
    <w:tmpl w:val="AE9A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C45B98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01891D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9C881C4">
      <w:start w:val="1"/>
      <w:numFmt w:val="decimal"/>
      <w:lvlText w:val="%7.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03C1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CD5BA5"/>
    <w:multiLevelType w:val="hybridMultilevel"/>
    <w:tmpl w:val="2A30D7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2649B3"/>
    <w:multiLevelType w:val="hybridMultilevel"/>
    <w:tmpl w:val="2B5E0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03D6"/>
    <w:multiLevelType w:val="hybridMultilevel"/>
    <w:tmpl w:val="97A4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F2626"/>
    <w:multiLevelType w:val="hybridMultilevel"/>
    <w:tmpl w:val="7CB465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EE0BAC"/>
    <w:multiLevelType w:val="hybridMultilevel"/>
    <w:tmpl w:val="E80004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1C7822"/>
    <w:multiLevelType w:val="hybridMultilevel"/>
    <w:tmpl w:val="220EE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83E5E"/>
    <w:multiLevelType w:val="hybridMultilevel"/>
    <w:tmpl w:val="CA0CCE2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9925B6"/>
    <w:multiLevelType w:val="hybridMultilevel"/>
    <w:tmpl w:val="DBF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958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931C66"/>
    <w:multiLevelType w:val="hybridMultilevel"/>
    <w:tmpl w:val="6C48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062C5"/>
    <w:multiLevelType w:val="multilevel"/>
    <w:tmpl w:val="E050F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32ECE"/>
    <w:multiLevelType w:val="hybridMultilevel"/>
    <w:tmpl w:val="C74089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D7BF8"/>
    <w:multiLevelType w:val="hybridMultilevel"/>
    <w:tmpl w:val="712065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311763"/>
    <w:multiLevelType w:val="hybridMultilevel"/>
    <w:tmpl w:val="6D76C5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B03A21"/>
    <w:multiLevelType w:val="hybridMultilevel"/>
    <w:tmpl w:val="81C84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E4E91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D52F94"/>
    <w:multiLevelType w:val="hybridMultilevel"/>
    <w:tmpl w:val="EFA63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EC11F6"/>
    <w:multiLevelType w:val="multilevel"/>
    <w:tmpl w:val="593CA5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CD0771"/>
    <w:multiLevelType w:val="hybridMultilevel"/>
    <w:tmpl w:val="5EF41D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70A045D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0" w15:restartNumberingAfterBreak="0">
    <w:nsid w:val="49492D3E"/>
    <w:multiLevelType w:val="hybridMultilevel"/>
    <w:tmpl w:val="ACC0D6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D45741"/>
    <w:multiLevelType w:val="hybridMultilevel"/>
    <w:tmpl w:val="44E20E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6551F"/>
    <w:multiLevelType w:val="hybridMultilevel"/>
    <w:tmpl w:val="870A0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6D5A17"/>
    <w:multiLevelType w:val="multilevel"/>
    <w:tmpl w:val="0302DC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FDA18A0"/>
    <w:multiLevelType w:val="hybridMultilevel"/>
    <w:tmpl w:val="ADE8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A3B72"/>
    <w:multiLevelType w:val="multilevel"/>
    <w:tmpl w:val="8FE6D0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9E6DF9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B8B1C76"/>
    <w:multiLevelType w:val="multilevel"/>
    <w:tmpl w:val="3894D4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F191AFC"/>
    <w:multiLevelType w:val="hybridMultilevel"/>
    <w:tmpl w:val="6290C9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30581C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000000" w:themeColor="text1"/>
      </w:rPr>
    </w:lvl>
    <w:lvl w:ilvl="2" w:tplc="6E1EE8BE">
      <w:start w:val="1"/>
      <w:numFmt w:val="lowerRoman"/>
      <w:lvlText w:val="%3."/>
      <w:lvlJc w:val="right"/>
      <w:pPr>
        <w:ind w:left="2160" w:hanging="180"/>
      </w:pPr>
      <w:rPr>
        <w:b w:val="0"/>
        <w:bCs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84D7D"/>
    <w:multiLevelType w:val="multilevel"/>
    <w:tmpl w:val="FFE233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77A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122AAC"/>
    <w:multiLevelType w:val="hybridMultilevel"/>
    <w:tmpl w:val="8C6200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67613E0A"/>
    <w:multiLevelType w:val="hybridMultilevel"/>
    <w:tmpl w:val="AA0638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E132613"/>
    <w:multiLevelType w:val="hybridMultilevel"/>
    <w:tmpl w:val="B8DEA9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42B729D"/>
    <w:multiLevelType w:val="hybridMultilevel"/>
    <w:tmpl w:val="417A5CD6"/>
    <w:lvl w:ilvl="0" w:tplc="275C4C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84365F2"/>
    <w:multiLevelType w:val="hybridMultilevel"/>
    <w:tmpl w:val="7A8027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2A43424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800759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B776516"/>
    <w:multiLevelType w:val="hybridMultilevel"/>
    <w:tmpl w:val="07BC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1F7436"/>
    <w:multiLevelType w:val="multilevel"/>
    <w:tmpl w:val="0394B9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12"/>
  </w:num>
  <w:num w:numId="2">
    <w:abstractNumId w:val="47"/>
  </w:num>
  <w:num w:numId="3">
    <w:abstractNumId w:val="8"/>
  </w:num>
  <w:num w:numId="4">
    <w:abstractNumId w:val="1"/>
  </w:num>
  <w:num w:numId="5">
    <w:abstractNumId w:val="17"/>
  </w:num>
  <w:num w:numId="6">
    <w:abstractNumId w:val="2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7"/>
  </w:num>
  <w:num w:numId="10">
    <w:abstractNumId w:val="41"/>
  </w:num>
  <w:num w:numId="11">
    <w:abstractNumId w:val="6"/>
  </w:num>
  <w:num w:numId="12">
    <w:abstractNumId w:val="22"/>
  </w:num>
  <w:num w:numId="13">
    <w:abstractNumId w:val="29"/>
  </w:num>
  <w:num w:numId="14">
    <w:abstractNumId w:val="48"/>
  </w:num>
  <w:num w:numId="15">
    <w:abstractNumId w:val="43"/>
  </w:num>
  <w:num w:numId="16">
    <w:abstractNumId w:val="13"/>
  </w:num>
  <w:num w:numId="17">
    <w:abstractNumId w:val="21"/>
  </w:num>
  <w:num w:numId="18">
    <w:abstractNumId w:val="19"/>
  </w:num>
  <w:num w:numId="19">
    <w:abstractNumId w:val="14"/>
  </w:num>
  <w:num w:numId="20">
    <w:abstractNumId w:val="32"/>
  </w:num>
  <w:num w:numId="21">
    <w:abstractNumId w:val="26"/>
  </w:num>
  <w:num w:numId="22">
    <w:abstractNumId w:val="0"/>
  </w:num>
  <w:num w:numId="23">
    <w:abstractNumId w:val="31"/>
  </w:num>
  <w:num w:numId="24">
    <w:abstractNumId w:val="3"/>
  </w:num>
  <w:num w:numId="25">
    <w:abstractNumId w:val="42"/>
  </w:num>
  <w:num w:numId="26">
    <w:abstractNumId w:val="2"/>
  </w:num>
  <w:num w:numId="27">
    <w:abstractNumId w:val="23"/>
  </w:num>
  <w:num w:numId="28">
    <w:abstractNumId w:val="16"/>
  </w:num>
  <w:num w:numId="29">
    <w:abstractNumId w:val="10"/>
  </w:num>
  <w:num w:numId="30">
    <w:abstractNumId w:val="15"/>
  </w:num>
  <w:num w:numId="31">
    <w:abstractNumId w:val="38"/>
  </w:num>
  <w:num w:numId="32">
    <w:abstractNumId w:val="11"/>
  </w:num>
  <w:num w:numId="33">
    <w:abstractNumId w:val="40"/>
  </w:num>
  <w:num w:numId="34">
    <w:abstractNumId w:val="5"/>
  </w:num>
  <w:num w:numId="35">
    <w:abstractNumId w:val="18"/>
  </w:num>
  <w:num w:numId="36">
    <w:abstractNumId w:val="24"/>
  </w:num>
  <w:num w:numId="37">
    <w:abstractNumId w:val="46"/>
  </w:num>
  <w:num w:numId="38">
    <w:abstractNumId w:val="37"/>
  </w:num>
  <w:num w:numId="39">
    <w:abstractNumId w:val="20"/>
  </w:num>
  <w:num w:numId="40">
    <w:abstractNumId w:val="27"/>
  </w:num>
  <w:num w:numId="41">
    <w:abstractNumId w:val="9"/>
  </w:num>
  <w:num w:numId="42">
    <w:abstractNumId w:val="35"/>
  </w:num>
  <w:num w:numId="43">
    <w:abstractNumId w:val="33"/>
  </w:num>
  <w:num w:numId="44">
    <w:abstractNumId w:val="36"/>
  </w:num>
  <w:num w:numId="45">
    <w:abstractNumId w:val="39"/>
  </w:num>
  <w:num w:numId="46">
    <w:abstractNumId w:val="45"/>
  </w:num>
  <w:num w:numId="47">
    <w:abstractNumId w:val="4"/>
  </w:num>
  <w:num w:numId="48">
    <w:abstractNumId w:val="25"/>
  </w:num>
  <w:num w:numId="49">
    <w:abstractNumId w:val="3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4C"/>
    <w:rsid w:val="00002611"/>
    <w:rsid w:val="000039C5"/>
    <w:rsid w:val="00011829"/>
    <w:rsid w:val="0001276A"/>
    <w:rsid w:val="000136EC"/>
    <w:rsid w:val="00016F81"/>
    <w:rsid w:val="00037F02"/>
    <w:rsid w:val="0004519E"/>
    <w:rsid w:val="000506FC"/>
    <w:rsid w:val="00051AF8"/>
    <w:rsid w:val="0006352D"/>
    <w:rsid w:val="00064785"/>
    <w:rsid w:val="00065144"/>
    <w:rsid w:val="000667BF"/>
    <w:rsid w:val="00071ACC"/>
    <w:rsid w:val="00073A1D"/>
    <w:rsid w:val="0008096D"/>
    <w:rsid w:val="00087572"/>
    <w:rsid w:val="00095712"/>
    <w:rsid w:val="0009793A"/>
    <w:rsid w:val="000A5851"/>
    <w:rsid w:val="000A7A9D"/>
    <w:rsid w:val="000A7F04"/>
    <w:rsid w:val="000B5D2E"/>
    <w:rsid w:val="000C0213"/>
    <w:rsid w:val="000D28BE"/>
    <w:rsid w:val="000E0C16"/>
    <w:rsid w:val="000E141A"/>
    <w:rsid w:val="000E3016"/>
    <w:rsid w:val="000F2FB7"/>
    <w:rsid w:val="000F2FD5"/>
    <w:rsid w:val="000F5B0A"/>
    <w:rsid w:val="000F79E1"/>
    <w:rsid w:val="0010487C"/>
    <w:rsid w:val="001114F2"/>
    <w:rsid w:val="001123C9"/>
    <w:rsid w:val="001153E4"/>
    <w:rsid w:val="00124A53"/>
    <w:rsid w:val="00135B19"/>
    <w:rsid w:val="001431B1"/>
    <w:rsid w:val="00150847"/>
    <w:rsid w:val="00150C42"/>
    <w:rsid w:val="00154753"/>
    <w:rsid w:val="00160848"/>
    <w:rsid w:val="00165DD8"/>
    <w:rsid w:val="001663AA"/>
    <w:rsid w:val="0016731D"/>
    <w:rsid w:val="00167600"/>
    <w:rsid w:val="001712A6"/>
    <w:rsid w:val="00173AA9"/>
    <w:rsid w:val="001777DE"/>
    <w:rsid w:val="001C0B4C"/>
    <w:rsid w:val="001D0DBE"/>
    <w:rsid w:val="001D26B1"/>
    <w:rsid w:val="001E0057"/>
    <w:rsid w:val="001E4A62"/>
    <w:rsid w:val="001F20E1"/>
    <w:rsid w:val="001F5D58"/>
    <w:rsid w:val="00204832"/>
    <w:rsid w:val="0020787F"/>
    <w:rsid w:val="00215BE5"/>
    <w:rsid w:val="002163D4"/>
    <w:rsid w:val="00241736"/>
    <w:rsid w:val="00242D4A"/>
    <w:rsid w:val="00246323"/>
    <w:rsid w:val="002505A7"/>
    <w:rsid w:val="0025116B"/>
    <w:rsid w:val="002635F9"/>
    <w:rsid w:val="002656E0"/>
    <w:rsid w:val="00273DF4"/>
    <w:rsid w:val="00275246"/>
    <w:rsid w:val="00284D62"/>
    <w:rsid w:val="00285EA8"/>
    <w:rsid w:val="002B6A47"/>
    <w:rsid w:val="002C6A8D"/>
    <w:rsid w:val="002C6C12"/>
    <w:rsid w:val="002D3407"/>
    <w:rsid w:val="002E0B4E"/>
    <w:rsid w:val="002E11C1"/>
    <w:rsid w:val="002E35B8"/>
    <w:rsid w:val="002E40CB"/>
    <w:rsid w:val="002F01E0"/>
    <w:rsid w:val="00303FE6"/>
    <w:rsid w:val="003210D1"/>
    <w:rsid w:val="00323B78"/>
    <w:rsid w:val="003266F4"/>
    <w:rsid w:val="00326E61"/>
    <w:rsid w:val="003369BD"/>
    <w:rsid w:val="003376BB"/>
    <w:rsid w:val="00350857"/>
    <w:rsid w:val="00361DD4"/>
    <w:rsid w:val="00370EB0"/>
    <w:rsid w:val="0038060F"/>
    <w:rsid w:val="00382ED7"/>
    <w:rsid w:val="00390E52"/>
    <w:rsid w:val="00391CA8"/>
    <w:rsid w:val="003A289B"/>
    <w:rsid w:val="003B4CED"/>
    <w:rsid w:val="003C0CA0"/>
    <w:rsid w:val="003C2642"/>
    <w:rsid w:val="003D3D89"/>
    <w:rsid w:val="003D4D8E"/>
    <w:rsid w:val="003F4C1A"/>
    <w:rsid w:val="00410F0A"/>
    <w:rsid w:val="0041228C"/>
    <w:rsid w:val="004209B2"/>
    <w:rsid w:val="00420D65"/>
    <w:rsid w:val="00427E74"/>
    <w:rsid w:val="00435434"/>
    <w:rsid w:val="004425C3"/>
    <w:rsid w:val="00442DC1"/>
    <w:rsid w:val="00451073"/>
    <w:rsid w:val="00453A78"/>
    <w:rsid w:val="004607A2"/>
    <w:rsid w:val="00461B4C"/>
    <w:rsid w:val="00462A75"/>
    <w:rsid w:val="00467803"/>
    <w:rsid w:val="004839B4"/>
    <w:rsid w:val="004903F6"/>
    <w:rsid w:val="00494E50"/>
    <w:rsid w:val="00495621"/>
    <w:rsid w:val="004A4A89"/>
    <w:rsid w:val="004A4BAB"/>
    <w:rsid w:val="004B49E0"/>
    <w:rsid w:val="004C75EA"/>
    <w:rsid w:val="004D3CC7"/>
    <w:rsid w:val="004D4AF6"/>
    <w:rsid w:val="004D6566"/>
    <w:rsid w:val="004D6941"/>
    <w:rsid w:val="004D7F14"/>
    <w:rsid w:val="004E48C3"/>
    <w:rsid w:val="004E7F5B"/>
    <w:rsid w:val="004F2F1A"/>
    <w:rsid w:val="004F304D"/>
    <w:rsid w:val="004F33BD"/>
    <w:rsid w:val="004F34A2"/>
    <w:rsid w:val="005014DA"/>
    <w:rsid w:val="0050688D"/>
    <w:rsid w:val="0051654F"/>
    <w:rsid w:val="00517A77"/>
    <w:rsid w:val="00524C90"/>
    <w:rsid w:val="005267D9"/>
    <w:rsid w:val="00531AB1"/>
    <w:rsid w:val="00533673"/>
    <w:rsid w:val="00535CCC"/>
    <w:rsid w:val="00544531"/>
    <w:rsid w:val="00550662"/>
    <w:rsid w:val="00554047"/>
    <w:rsid w:val="0055639D"/>
    <w:rsid w:val="0055672B"/>
    <w:rsid w:val="00556A3C"/>
    <w:rsid w:val="00572BC0"/>
    <w:rsid w:val="0057642A"/>
    <w:rsid w:val="00587C1F"/>
    <w:rsid w:val="00590BD6"/>
    <w:rsid w:val="00593D99"/>
    <w:rsid w:val="00595AD7"/>
    <w:rsid w:val="005A1FF7"/>
    <w:rsid w:val="005A2F66"/>
    <w:rsid w:val="005A5105"/>
    <w:rsid w:val="005C1150"/>
    <w:rsid w:val="005C320A"/>
    <w:rsid w:val="005C7E7F"/>
    <w:rsid w:val="005D4EEB"/>
    <w:rsid w:val="005E2053"/>
    <w:rsid w:val="005E2875"/>
    <w:rsid w:val="005E6E70"/>
    <w:rsid w:val="005F1128"/>
    <w:rsid w:val="005F22EF"/>
    <w:rsid w:val="005F23D8"/>
    <w:rsid w:val="005F6E0D"/>
    <w:rsid w:val="005F75A0"/>
    <w:rsid w:val="00603B37"/>
    <w:rsid w:val="006058E4"/>
    <w:rsid w:val="0061020D"/>
    <w:rsid w:val="00611F43"/>
    <w:rsid w:val="0061252D"/>
    <w:rsid w:val="0061266E"/>
    <w:rsid w:val="006129E8"/>
    <w:rsid w:val="00614885"/>
    <w:rsid w:val="00624C1E"/>
    <w:rsid w:val="006324D8"/>
    <w:rsid w:val="00633244"/>
    <w:rsid w:val="00642FC0"/>
    <w:rsid w:val="00654029"/>
    <w:rsid w:val="006546AD"/>
    <w:rsid w:val="006602B9"/>
    <w:rsid w:val="00661404"/>
    <w:rsid w:val="0067222B"/>
    <w:rsid w:val="00672538"/>
    <w:rsid w:val="00686DF8"/>
    <w:rsid w:val="006871E1"/>
    <w:rsid w:val="0069189D"/>
    <w:rsid w:val="006A0187"/>
    <w:rsid w:val="006B7C0E"/>
    <w:rsid w:val="006C1FDC"/>
    <w:rsid w:val="006C2AEF"/>
    <w:rsid w:val="006C6A66"/>
    <w:rsid w:val="006E7964"/>
    <w:rsid w:val="006F4410"/>
    <w:rsid w:val="0070151D"/>
    <w:rsid w:val="007015A1"/>
    <w:rsid w:val="0070555E"/>
    <w:rsid w:val="007076C1"/>
    <w:rsid w:val="007208B2"/>
    <w:rsid w:val="00724ED2"/>
    <w:rsid w:val="007262CC"/>
    <w:rsid w:val="00732E97"/>
    <w:rsid w:val="00737C33"/>
    <w:rsid w:val="00782825"/>
    <w:rsid w:val="00785229"/>
    <w:rsid w:val="00787AD4"/>
    <w:rsid w:val="00792A66"/>
    <w:rsid w:val="00792A70"/>
    <w:rsid w:val="007B797F"/>
    <w:rsid w:val="007C3FC0"/>
    <w:rsid w:val="007D3C7A"/>
    <w:rsid w:val="007D63D7"/>
    <w:rsid w:val="007D6A4A"/>
    <w:rsid w:val="007F12B8"/>
    <w:rsid w:val="008007CB"/>
    <w:rsid w:val="00801881"/>
    <w:rsid w:val="00801C7F"/>
    <w:rsid w:val="00804D94"/>
    <w:rsid w:val="00813890"/>
    <w:rsid w:val="008162E4"/>
    <w:rsid w:val="008177EF"/>
    <w:rsid w:val="00817CB0"/>
    <w:rsid w:val="00823256"/>
    <w:rsid w:val="00824A42"/>
    <w:rsid w:val="00827F3C"/>
    <w:rsid w:val="008361DD"/>
    <w:rsid w:val="00843F15"/>
    <w:rsid w:val="00850B1E"/>
    <w:rsid w:val="00851229"/>
    <w:rsid w:val="00852B63"/>
    <w:rsid w:val="0086207A"/>
    <w:rsid w:val="00890062"/>
    <w:rsid w:val="00896067"/>
    <w:rsid w:val="00896F13"/>
    <w:rsid w:val="008A3400"/>
    <w:rsid w:val="008A42D0"/>
    <w:rsid w:val="008B2461"/>
    <w:rsid w:val="008B53C2"/>
    <w:rsid w:val="008C06B6"/>
    <w:rsid w:val="008C1CFD"/>
    <w:rsid w:val="008C31BF"/>
    <w:rsid w:val="008C4DA2"/>
    <w:rsid w:val="008D0C36"/>
    <w:rsid w:val="008D2E49"/>
    <w:rsid w:val="008D4E3E"/>
    <w:rsid w:val="008D6506"/>
    <w:rsid w:val="008E1B48"/>
    <w:rsid w:val="008E713D"/>
    <w:rsid w:val="008F28CB"/>
    <w:rsid w:val="008F7428"/>
    <w:rsid w:val="00900E15"/>
    <w:rsid w:val="00903A0B"/>
    <w:rsid w:val="009117A7"/>
    <w:rsid w:val="00911F73"/>
    <w:rsid w:val="0091452F"/>
    <w:rsid w:val="009212E1"/>
    <w:rsid w:val="009251AD"/>
    <w:rsid w:val="00926958"/>
    <w:rsid w:val="00931814"/>
    <w:rsid w:val="00934B97"/>
    <w:rsid w:val="00935963"/>
    <w:rsid w:val="00945E60"/>
    <w:rsid w:val="00946959"/>
    <w:rsid w:val="00956CB2"/>
    <w:rsid w:val="00961CCD"/>
    <w:rsid w:val="00966391"/>
    <w:rsid w:val="00967DEB"/>
    <w:rsid w:val="00974EB1"/>
    <w:rsid w:val="00976112"/>
    <w:rsid w:val="009979E8"/>
    <w:rsid w:val="009C787D"/>
    <w:rsid w:val="009D0342"/>
    <w:rsid w:val="009F0AD8"/>
    <w:rsid w:val="009F1DC0"/>
    <w:rsid w:val="009F26DD"/>
    <w:rsid w:val="009F42CF"/>
    <w:rsid w:val="009F5063"/>
    <w:rsid w:val="009F79D8"/>
    <w:rsid w:val="00A001E3"/>
    <w:rsid w:val="00A02A28"/>
    <w:rsid w:val="00A05786"/>
    <w:rsid w:val="00A061F5"/>
    <w:rsid w:val="00A07DA8"/>
    <w:rsid w:val="00A2296E"/>
    <w:rsid w:val="00A26E1B"/>
    <w:rsid w:val="00A310DF"/>
    <w:rsid w:val="00A378C6"/>
    <w:rsid w:val="00A37D2E"/>
    <w:rsid w:val="00A415E6"/>
    <w:rsid w:val="00A415FC"/>
    <w:rsid w:val="00A45F1F"/>
    <w:rsid w:val="00A62CFC"/>
    <w:rsid w:val="00A677AC"/>
    <w:rsid w:val="00A740B1"/>
    <w:rsid w:val="00A80968"/>
    <w:rsid w:val="00A84EAF"/>
    <w:rsid w:val="00A93319"/>
    <w:rsid w:val="00A95A70"/>
    <w:rsid w:val="00A965CB"/>
    <w:rsid w:val="00AA0D6E"/>
    <w:rsid w:val="00AA0F39"/>
    <w:rsid w:val="00AB63D6"/>
    <w:rsid w:val="00AC1E5D"/>
    <w:rsid w:val="00AC4DC0"/>
    <w:rsid w:val="00AD2C1A"/>
    <w:rsid w:val="00AD45A2"/>
    <w:rsid w:val="00AE31DF"/>
    <w:rsid w:val="00AF6771"/>
    <w:rsid w:val="00AF7F96"/>
    <w:rsid w:val="00B0415C"/>
    <w:rsid w:val="00B15BF2"/>
    <w:rsid w:val="00B17D8C"/>
    <w:rsid w:val="00B2452A"/>
    <w:rsid w:val="00B31E79"/>
    <w:rsid w:val="00B36665"/>
    <w:rsid w:val="00B51482"/>
    <w:rsid w:val="00B57D99"/>
    <w:rsid w:val="00B625E5"/>
    <w:rsid w:val="00B626B1"/>
    <w:rsid w:val="00B628AF"/>
    <w:rsid w:val="00B72571"/>
    <w:rsid w:val="00B753EB"/>
    <w:rsid w:val="00B764F0"/>
    <w:rsid w:val="00B804D5"/>
    <w:rsid w:val="00BA3305"/>
    <w:rsid w:val="00BA50B1"/>
    <w:rsid w:val="00BB7F16"/>
    <w:rsid w:val="00BC5CC9"/>
    <w:rsid w:val="00BD1664"/>
    <w:rsid w:val="00BD536A"/>
    <w:rsid w:val="00BD67BB"/>
    <w:rsid w:val="00BE0623"/>
    <w:rsid w:val="00BE12B5"/>
    <w:rsid w:val="00BE20B1"/>
    <w:rsid w:val="00BF0971"/>
    <w:rsid w:val="00BF0D18"/>
    <w:rsid w:val="00BF387B"/>
    <w:rsid w:val="00C04A18"/>
    <w:rsid w:val="00C063F7"/>
    <w:rsid w:val="00C10945"/>
    <w:rsid w:val="00C10B1D"/>
    <w:rsid w:val="00C17E33"/>
    <w:rsid w:val="00C21E35"/>
    <w:rsid w:val="00C307E0"/>
    <w:rsid w:val="00C33B0D"/>
    <w:rsid w:val="00C42AFF"/>
    <w:rsid w:val="00C43868"/>
    <w:rsid w:val="00C6491A"/>
    <w:rsid w:val="00C64A5C"/>
    <w:rsid w:val="00C6545D"/>
    <w:rsid w:val="00C70B90"/>
    <w:rsid w:val="00C76D8B"/>
    <w:rsid w:val="00CA7346"/>
    <w:rsid w:val="00CB7B58"/>
    <w:rsid w:val="00CC2C8E"/>
    <w:rsid w:val="00CC3E31"/>
    <w:rsid w:val="00CC3F50"/>
    <w:rsid w:val="00CD4C19"/>
    <w:rsid w:val="00CE2520"/>
    <w:rsid w:val="00D22844"/>
    <w:rsid w:val="00D27502"/>
    <w:rsid w:val="00D30DAA"/>
    <w:rsid w:val="00D35FA7"/>
    <w:rsid w:val="00D3685F"/>
    <w:rsid w:val="00D37295"/>
    <w:rsid w:val="00D4646D"/>
    <w:rsid w:val="00D66785"/>
    <w:rsid w:val="00D703AA"/>
    <w:rsid w:val="00D71134"/>
    <w:rsid w:val="00D75441"/>
    <w:rsid w:val="00D815C7"/>
    <w:rsid w:val="00D816EF"/>
    <w:rsid w:val="00D8180A"/>
    <w:rsid w:val="00D83818"/>
    <w:rsid w:val="00DA65F5"/>
    <w:rsid w:val="00DA72EB"/>
    <w:rsid w:val="00DB1A5B"/>
    <w:rsid w:val="00DB60E7"/>
    <w:rsid w:val="00DC6800"/>
    <w:rsid w:val="00DD0478"/>
    <w:rsid w:val="00DD19BB"/>
    <w:rsid w:val="00DD2A42"/>
    <w:rsid w:val="00DD3491"/>
    <w:rsid w:val="00DD63FA"/>
    <w:rsid w:val="00DD652B"/>
    <w:rsid w:val="00DD7487"/>
    <w:rsid w:val="00DE7AA5"/>
    <w:rsid w:val="00E04A69"/>
    <w:rsid w:val="00E31108"/>
    <w:rsid w:val="00E35C47"/>
    <w:rsid w:val="00E36E50"/>
    <w:rsid w:val="00E52770"/>
    <w:rsid w:val="00E54F26"/>
    <w:rsid w:val="00E67877"/>
    <w:rsid w:val="00E7453D"/>
    <w:rsid w:val="00E74F3F"/>
    <w:rsid w:val="00E957B0"/>
    <w:rsid w:val="00EA0E72"/>
    <w:rsid w:val="00EA366B"/>
    <w:rsid w:val="00EB1661"/>
    <w:rsid w:val="00EB4409"/>
    <w:rsid w:val="00EB6A32"/>
    <w:rsid w:val="00EC7FFD"/>
    <w:rsid w:val="00ED5D45"/>
    <w:rsid w:val="00EE1D09"/>
    <w:rsid w:val="00EE5930"/>
    <w:rsid w:val="00EF06AA"/>
    <w:rsid w:val="00EF07F3"/>
    <w:rsid w:val="00EF221F"/>
    <w:rsid w:val="00EF529D"/>
    <w:rsid w:val="00F0041D"/>
    <w:rsid w:val="00F06D90"/>
    <w:rsid w:val="00F071AC"/>
    <w:rsid w:val="00F1017F"/>
    <w:rsid w:val="00F1062C"/>
    <w:rsid w:val="00F11418"/>
    <w:rsid w:val="00F11DD2"/>
    <w:rsid w:val="00F25699"/>
    <w:rsid w:val="00F27A2C"/>
    <w:rsid w:val="00F336AB"/>
    <w:rsid w:val="00F455AE"/>
    <w:rsid w:val="00F46723"/>
    <w:rsid w:val="00F507F0"/>
    <w:rsid w:val="00F5295D"/>
    <w:rsid w:val="00F52D54"/>
    <w:rsid w:val="00F63DE7"/>
    <w:rsid w:val="00F64ED5"/>
    <w:rsid w:val="00F72A51"/>
    <w:rsid w:val="00F9110B"/>
    <w:rsid w:val="00F92128"/>
    <w:rsid w:val="00F96563"/>
    <w:rsid w:val="00FA03B4"/>
    <w:rsid w:val="00FA4C00"/>
    <w:rsid w:val="00FA65B8"/>
    <w:rsid w:val="00FC0036"/>
    <w:rsid w:val="00FC1A7A"/>
    <w:rsid w:val="00FC2B0D"/>
    <w:rsid w:val="00FC40D6"/>
    <w:rsid w:val="00FC43B3"/>
    <w:rsid w:val="00FD0BA1"/>
    <w:rsid w:val="00FD0DAF"/>
    <w:rsid w:val="00FD5DD7"/>
    <w:rsid w:val="00FD6D0A"/>
    <w:rsid w:val="00FF2DF5"/>
    <w:rsid w:val="00FF3235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4262"/>
  <w15:docId w15:val="{6F515143-230F-442D-9982-8986CC09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Jorenby</dc:creator>
  <cp:keywords/>
  <dc:description/>
  <cp:lastModifiedBy>Reicks, Graig</cp:lastModifiedBy>
  <cp:revision>22</cp:revision>
  <cp:lastPrinted>2019-08-20T20:22:00Z</cp:lastPrinted>
  <dcterms:created xsi:type="dcterms:W3CDTF">2022-03-14T15:59:00Z</dcterms:created>
  <dcterms:modified xsi:type="dcterms:W3CDTF">2022-03-14T16:59:00Z</dcterms:modified>
</cp:coreProperties>
</file>