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2D8" w:rsidRDefault="003532D8" w:rsidP="003532D8">
      <w:pPr>
        <w:pStyle w:val="Style-2"/>
        <w:spacing w:before="100" w:after="100"/>
        <w:rPr>
          <w:bCs/>
          <w:color w:val="000000"/>
          <w:sz w:val="24"/>
          <w:szCs w:val="24"/>
        </w:rPr>
      </w:pPr>
      <w:r>
        <w:rPr>
          <w:bCs/>
          <w:color w:val="000000"/>
          <w:sz w:val="24"/>
          <w:szCs w:val="24"/>
        </w:rPr>
        <w:t xml:space="preserve">Oley Valley Youth League Board Position Description – </w:t>
      </w:r>
      <w:r w:rsidR="00EC2FF9">
        <w:rPr>
          <w:bCs/>
          <w:color w:val="000000"/>
          <w:sz w:val="24"/>
          <w:szCs w:val="24"/>
        </w:rPr>
        <w:t>PUBLIC RELATIONS</w:t>
      </w:r>
      <w:bookmarkStart w:id="0" w:name="_GoBack"/>
      <w:bookmarkEnd w:id="0"/>
    </w:p>
    <w:p w:rsidR="001F6FC0" w:rsidRDefault="001F6FC0" w:rsidP="001F6FC0">
      <w:pPr>
        <w:pStyle w:val="Default"/>
      </w:pPr>
    </w:p>
    <w:p w:rsidR="00EC2FF9" w:rsidRDefault="00EC2FF9" w:rsidP="00EC2FF9">
      <w:pPr>
        <w:pStyle w:val="Default"/>
        <w:rPr>
          <w:sz w:val="23"/>
          <w:szCs w:val="23"/>
        </w:rPr>
      </w:pPr>
      <w:r>
        <w:rPr>
          <w:sz w:val="23"/>
          <w:szCs w:val="23"/>
        </w:rPr>
        <w:t xml:space="preserve">The Public Relations position shall oversee the issuance of articles for print to the local papers, participants and parents providing an overall awareness to the good of the OVYL and will have the full support of the board and provide information that has been presented for publication. He/she will be the intermediary between such organizations as the Elementary, Middle and Sr. High Schools, PTO’s, school/township boards, booster clubs where ever deemed necessary. All actions will be to promote the well-being of the OVYL. </w:t>
      </w:r>
    </w:p>
    <w:p w:rsidR="001A5254" w:rsidRDefault="001A5254" w:rsidP="00EC2FF9">
      <w:pPr>
        <w:pStyle w:val="Default"/>
      </w:pPr>
    </w:p>
    <w:sectPr w:rsidR="001A5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2D8"/>
    <w:rsid w:val="001A5254"/>
    <w:rsid w:val="001F6FC0"/>
    <w:rsid w:val="003532D8"/>
    <w:rsid w:val="00515AE6"/>
    <w:rsid w:val="00791D85"/>
    <w:rsid w:val="009565BE"/>
    <w:rsid w:val="00B51192"/>
    <w:rsid w:val="00BD078B"/>
    <w:rsid w:val="00EC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BDD3"/>
  <w15:chartTrackingRefBased/>
  <w15:docId w15:val="{3D72BA95-F0BB-4AF7-85D0-14B8C64D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rsid w:val="003532D8"/>
    <w:pPr>
      <w:spacing w:after="0" w:line="240" w:lineRule="auto"/>
    </w:pPr>
    <w:rPr>
      <w:rFonts w:ascii="Times New Roman" w:eastAsia="Times New Roman" w:hAnsi="Times New Roman" w:cs="Times New Roman"/>
      <w:sz w:val="20"/>
      <w:szCs w:val="20"/>
    </w:rPr>
  </w:style>
  <w:style w:type="paragraph" w:customStyle="1" w:styleId="Default">
    <w:name w:val="Default"/>
    <w:rsid w:val="00791D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Scott</dc:creator>
  <cp:keywords/>
  <dc:description/>
  <cp:lastModifiedBy>Moyer, Scott</cp:lastModifiedBy>
  <cp:revision>2</cp:revision>
  <dcterms:created xsi:type="dcterms:W3CDTF">2018-04-10T18:10:00Z</dcterms:created>
  <dcterms:modified xsi:type="dcterms:W3CDTF">2018-04-10T18:10:00Z</dcterms:modified>
</cp:coreProperties>
</file>