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spacing w:after="60" w:before="480" w:line="192.0000109465226" w:lineRule="auto"/>
        <w:jc w:val="center"/>
        <w:rPr>
          <w:rFonts w:ascii="Times New Roman" w:cs="Times New Roman" w:eastAsia="Times New Roman" w:hAnsi="Times New Roman"/>
          <w:b w:val="1"/>
          <w:sz w:val="24"/>
          <w:szCs w:val="24"/>
        </w:rPr>
      </w:pPr>
      <w:bookmarkStart w:colFirst="0" w:colLast="0" w:name="_67ldqy6ns4rx" w:id="0"/>
      <w:bookmarkEnd w:id="0"/>
      <w:r w:rsidDel="00000000" w:rsidR="00000000" w:rsidRPr="00000000">
        <w:rPr>
          <w:rFonts w:ascii="Times New Roman" w:cs="Times New Roman" w:eastAsia="Times New Roman" w:hAnsi="Times New Roman"/>
          <w:b w:val="1"/>
          <w:sz w:val="24"/>
          <w:szCs w:val="24"/>
          <w:rtl w:val="0"/>
        </w:rPr>
        <w:t xml:space="preserve">SAC – MT</w:t>
      </w:r>
    </w:p>
    <w:p w:rsidR="00000000" w:rsidDel="00000000" w:rsidP="00000000" w:rsidRDefault="00000000" w:rsidRPr="00000000" w14:paraId="00000002">
      <w:pPr>
        <w:spacing w:line="301.0909028486771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Minutes</w:t>
      </w:r>
    </w:p>
    <w:p w:rsidR="00000000" w:rsidDel="00000000" w:rsidP="00000000" w:rsidRDefault="00000000" w:rsidRPr="00000000" w14:paraId="00000003">
      <w:pPr>
        <w:spacing w:line="301.0909028486771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 8, 2020</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Fonts w:ascii="Times New Roman" w:cs="Times New Roman" w:eastAsia="Times New Roman" w:hAnsi="Times New Roman"/>
          <w:rtl w:val="0"/>
        </w:rPr>
        <w:t xml:space="preserve">: Josh Burnham (SACC) called to order the regular meeting of the SAC-MT at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11:03 a.m. on April 8, 2020</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Josh Burnham, Denis Berry, Jeanine Henneford, and Sharon Mozer.</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Announcements:</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Financials - No updates</w:t>
      </w:r>
    </w:p>
    <w:p w:rsidR="00000000" w:rsidDel="00000000" w:rsidP="00000000" w:rsidRDefault="00000000" w:rsidRPr="00000000" w14:paraId="0000000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Old Business: </w:t>
      </w:r>
    </w:p>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w:t>
        <w:tab/>
        <w:t xml:space="preserve">Sharon’s seat is up for elections this year, Jeanine and Denis will be up for elections next year. </w:t>
      </w:r>
    </w:p>
    <w:p w:rsidR="00000000" w:rsidDel="00000000" w:rsidP="00000000" w:rsidRDefault="00000000" w:rsidRPr="00000000" w14:paraId="0000000F">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New Business:</w:t>
      </w:r>
      <w:r w:rsidDel="00000000" w:rsidR="00000000" w:rsidRPr="00000000">
        <w:rPr>
          <w:rtl w:val="0"/>
        </w:rPr>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Due to Covid-19, the state championships were cancelled. The state should consider covering expenses for the state meet that didn’t happen. Crystal from Velocity Gymnastics Academy will send an expense sheet to the board for review. The board will vote on the amount to cover as they deem fair.</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MOTION</w:t>
      </w:r>
      <w:r w:rsidDel="00000000" w:rsidR="00000000" w:rsidRPr="00000000">
        <w:rPr>
          <w:rFonts w:ascii="Times New Roman" w:cs="Times New Roman" w:eastAsia="Times New Roman" w:hAnsi="Times New Roman"/>
          <w:rtl w:val="0"/>
        </w:rPr>
        <w:t xml:space="preserve">: Moved to have the 2020 State Camp be cancelled due to Covid-19. The board will revisit having Lone Mountain possibly hosting the camp in 2021.</w:t>
      </w:r>
    </w:p>
    <w:p w:rsidR="00000000" w:rsidDel="00000000" w:rsidP="00000000" w:rsidRDefault="00000000" w:rsidRPr="00000000" w14:paraId="0000001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Motion</w:t>
      </w:r>
      <w:r w:rsidDel="00000000" w:rsidR="00000000" w:rsidRPr="00000000">
        <w:rPr>
          <w:rFonts w:ascii="Times New Roman" w:cs="Times New Roman" w:eastAsia="Times New Roman" w:hAnsi="Times New Roman"/>
          <w:rtl w:val="0"/>
        </w:rPr>
        <w:t xml:space="preserve">: Jeanine Henneford</w:t>
      </w:r>
    </w:p>
    <w:p w:rsidR="00000000" w:rsidDel="00000000" w:rsidP="00000000" w:rsidRDefault="00000000" w:rsidRPr="00000000" w14:paraId="0000001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Second</w:t>
      </w:r>
      <w:r w:rsidDel="00000000" w:rsidR="00000000" w:rsidRPr="00000000">
        <w:rPr>
          <w:rFonts w:ascii="Times New Roman" w:cs="Times New Roman" w:eastAsia="Times New Roman" w:hAnsi="Times New Roman"/>
          <w:rtl w:val="0"/>
        </w:rPr>
        <w:t xml:space="preserve">: Denis Berry</w:t>
      </w:r>
    </w:p>
    <w:p w:rsidR="00000000" w:rsidDel="00000000" w:rsidP="00000000" w:rsidRDefault="00000000" w:rsidRPr="00000000" w14:paraId="00000015">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PASSED</w:t>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summer, Lone Mountain Gymnastics may consider hosting a “Drop in” camp which will be a two day event. </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Josh will send an email to the clubs with an update on the state camp.</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Organized by Denny Allen (Gym406), coaches from around the state will be instructing a one hour gym class via Zoom. Classes are held from 4pm-5pm, Monday through Friday. </w:t>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MOTION</w:t>
      </w:r>
      <w:r w:rsidDel="00000000" w:rsidR="00000000" w:rsidRPr="00000000">
        <w:rPr>
          <w:rFonts w:ascii="Times New Roman" w:cs="Times New Roman" w:eastAsia="Times New Roman" w:hAnsi="Times New Roman"/>
          <w:rtl w:val="0"/>
        </w:rPr>
        <w:t xml:space="preserve">: Moved to reimburse Denny Allen (Gym406) for a one month charge from Zoom.</w:t>
      </w:r>
    </w:p>
    <w:p w:rsidR="00000000" w:rsidDel="00000000" w:rsidP="00000000" w:rsidRDefault="00000000" w:rsidRPr="00000000" w14:paraId="0000001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Motion</w:t>
      </w:r>
      <w:r w:rsidDel="00000000" w:rsidR="00000000" w:rsidRPr="00000000">
        <w:rPr>
          <w:rFonts w:ascii="Times New Roman" w:cs="Times New Roman" w:eastAsia="Times New Roman" w:hAnsi="Times New Roman"/>
          <w:rtl w:val="0"/>
        </w:rPr>
        <w:t xml:space="preserve">: Denis Berry</w:t>
      </w:r>
    </w:p>
    <w:p w:rsidR="00000000" w:rsidDel="00000000" w:rsidP="00000000" w:rsidRDefault="00000000" w:rsidRPr="00000000" w14:paraId="0000001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Second</w:t>
      </w:r>
      <w:r w:rsidDel="00000000" w:rsidR="00000000" w:rsidRPr="00000000">
        <w:rPr>
          <w:rFonts w:ascii="Times New Roman" w:cs="Times New Roman" w:eastAsia="Times New Roman" w:hAnsi="Times New Roman"/>
          <w:rtl w:val="0"/>
        </w:rPr>
        <w:t xml:space="preserve">: Jeanine Henneford</w:t>
      </w:r>
    </w:p>
    <w:p w:rsidR="00000000" w:rsidDel="00000000" w:rsidP="00000000" w:rsidRDefault="00000000" w:rsidRPr="00000000" w14:paraId="0000001C">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PASSED</w:t>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Denis asked the board to consider waiving the state/regional administrative tax due to Covid-19.</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MOTION</w:t>
      </w:r>
      <w:r w:rsidDel="00000000" w:rsidR="00000000" w:rsidRPr="00000000">
        <w:rPr>
          <w:rFonts w:ascii="Times New Roman" w:cs="Times New Roman" w:eastAsia="Times New Roman" w:hAnsi="Times New Roman"/>
          <w:rtl w:val="0"/>
        </w:rPr>
        <w:t xml:space="preserve">: Moved to waive the state/regional administrative tax for the 2020 season due to Covid-19.</w:t>
      </w:r>
    </w:p>
    <w:p w:rsidR="00000000" w:rsidDel="00000000" w:rsidP="00000000" w:rsidRDefault="00000000" w:rsidRPr="00000000" w14:paraId="0000001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Motion</w:t>
      </w:r>
      <w:r w:rsidDel="00000000" w:rsidR="00000000" w:rsidRPr="00000000">
        <w:rPr>
          <w:rFonts w:ascii="Times New Roman" w:cs="Times New Roman" w:eastAsia="Times New Roman" w:hAnsi="Times New Roman"/>
          <w:rtl w:val="0"/>
        </w:rPr>
        <w:t xml:space="preserve">: Jeanine Henneford</w:t>
      </w:r>
    </w:p>
    <w:p w:rsidR="00000000" w:rsidDel="00000000" w:rsidP="00000000" w:rsidRDefault="00000000" w:rsidRPr="00000000" w14:paraId="0000002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Second</w:t>
      </w:r>
      <w:r w:rsidDel="00000000" w:rsidR="00000000" w:rsidRPr="00000000">
        <w:rPr>
          <w:rFonts w:ascii="Times New Roman" w:cs="Times New Roman" w:eastAsia="Times New Roman" w:hAnsi="Times New Roman"/>
          <w:rtl w:val="0"/>
        </w:rPr>
        <w:t xml:space="preserve">: Sharon Mozer</w:t>
      </w:r>
    </w:p>
    <w:p w:rsidR="00000000" w:rsidDel="00000000" w:rsidP="00000000" w:rsidRDefault="00000000" w:rsidRPr="00000000" w14:paraId="0000002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PASSED</w:t>
      </w: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Adjournment:</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concluded by Josh Burnham at 11:26 a.m.</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TBD</w:t>
      </w:r>
    </w:p>
    <w:p w:rsidR="00000000" w:rsidDel="00000000" w:rsidP="00000000" w:rsidRDefault="00000000" w:rsidRPr="00000000" w14:paraId="00000029">
      <w:pPr>
        <w:rPr/>
      </w:pPr>
      <w:r w:rsidDel="00000000" w:rsidR="00000000" w:rsidRPr="00000000">
        <w:rPr>
          <w:rFonts w:ascii="Times New Roman" w:cs="Times New Roman" w:eastAsia="Times New Roman" w:hAnsi="Times New Roman"/>
          <w:rtl w:val="0"/>
        </w:rPr>
        <w:t xml:space="preserve">Minutes submitted by Sharon Mozer</w:t>
      </w:r>
      <w:r w:rsidDel="00000000" w:rsidR="00000000" w:rsidRPr="00000000">
        <w:rPr>
          <w:rtl w:val="0"/>
        </w:rPr>
      </w:r>
    </w:p>
    <w:sectPr>
      <w:pgSz w:h="15840" w:w="12240" w:orient="portrait"/>
      <w:pgMar w:bottom="576" w:top="576"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