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47" w:rsidRPr="001D5761" w:rsidRDefault="001D5761" w:rsidP="00F91441">
      <w:pPr>
        <w:jc w:val="center"/>
        <w:rPr>
          <w:rFonts w:ascii="Times New Roman" w:hAnsi="Times New Roman" w:cs="Times New Roman"/>
          <w:b/>
          <w:sz w:val="36"/>
          <w:szCs w:val="36"/>
        </w:rPr>
      </w:pPr>
      <w:r w:rsidRPr="001D5761">
        <w:rPr>
          <w:rFonts w:ascii="Times New Roman" w:hAnsi="Times New Roman" w:cs="Times New Roman"/>
          <w:b/>
          <w:sz w:val="36"/>
          <w:szCs w:val="36"/>
        </w:rPr>
        <w:t>STANDING RULES</w:t>
      </w:r>
    </w:p>
    <w:p w:rsidR="001D5761" w:rsidRPr="001D5761" w:rsidRDefault="001D5761" w:rsidP="00F91441">
      <w:pPr>
        <w:jc w:val="center"/>
        <w:rPr>
          <w:rFonts w:ascii="Times New Roman" w:hAnsi="Times New Roman" w:cs="Times New Roman"/>
          <w:b/>
          <w:sz w:val="36"/>
          <w:szCs w:val="36"/>
        </w:rPr>
      </w:pPr>
      <w:r w:rsidRPr="001D5761">
        <w:rPr>
          <w:rFonts w:ascii="Times New Roman" w:hAnsi="Times New Roman" w:cs="Times New Roman"/>
          <w:b/>
          <w:sz w:val="36"/>
          <w:szCs w:val="36"/>
        </w:rPr>
        <w:t>FOR THE</w:t>
      </w:r>
    </w:p>
    <w:p w:rsidR="001D5761" w:rsidRDefault="001D5761" w:rsidP="00F91441">
      <w:pPr>
        <w:jc w:val="center"/>
        <w:rPr>
          <w:rFonts w:ascii="Times New Roman" w:hAnsi="Times New Roman" w:cs="Times New Roman"/>
          <w:b/>
          <w:sz w:val="36"/>
          <w:szCs w:val="36"/>
        </w:rPr>
      </w:pPr>
      <w:r w:rsidRPr="001D5761">
        <w:rPr>
          <w:rFonts w:ascii="Times New Roman" w:hAnsi="Times New Roman" w:cs="Times New Roman"/>
          <w:b/>
          <w:sz w:val="36"/>
          <w:szCs w:val="36"/>
        </w:rPr>
        <w:t>GRAND PRAIRIE GIRLS’ SOFTBALL ASSOCIATION</w:t>
      </w: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1D5761">
      <w:pPr>
        <w:ind w:left="-720" w:right="-720"/>
        <w:jc w:val="center"/>
        <w:rPr>
          <w:rFonts w:ascii="Times New Roman" w:hAnsi="Times New Roman" w:cs="Times New Roman"/>
          <w:b/>
          <w:sz w:val="36"/>
          <w:szCs w:val="36"/>
        </w:rPr>
      </w:pPr>
    </w:p>
    <w:p w:rsidR="001D5761" w:rsidRDefault="001D5761" w:rsidP="00E51924">
      <w:pPr>
        <w:jc w:val="center"/>
        <w:rPr>
          <w:rFonts w:ascii="Times New Roman" w:hAnsi="Times New Roman" w:cs="Times New Roman"/>
          <w:b/>
          <w:sz w:val="36"/>
          <w:szCs w:val="36"/>
        </w:rPr>
      </w:pPr>
    </w:p>
    <w:p w:rsidR="001D5761" w:rsidRPr="00E51924" w:rsidRDefault="001D5761" w:rsidP="001D5761">
      <w:pPr>
        <w:ind w:left="-720" w:right="-720"/>
        <w:jc w:val="center"/>
        <w:rPr>
          <w:rFonts w:ascii="Times New Roman" w:hAnsi="Times New Roman" w:cs="Times New Roman"/>
          <w:b/>
          <w:sz w:val="24"/>
          <w:szCs w:val="24"/>
        </w:rPr>
      </w:pPr>
    </w:p>
    <w:p w:rsidR="001D5761" w:rsidRDefault="00E51924" w:rsidP="00F91441">
      <w:pPr>
        <w:jc w:val="center"/>
        <w:rPr>
          <w:rFonts w:ascii="Times New Roman" w:hAnsi="Times New Roman" w:cs="Times New Roman"/>
          <w:b/>
          <w:sz w:val="24"/>
          <w:szCs w:val="24"/>
        </w:rPr>
      </w:pPr>
      <w:r w:rsidRPr="00E51924">
        <w:rPr>
          <w:rFonts w:ascii="Times New Roman" w:hAnsi="Times New Roman" w:cs="Times New Roman"/>
          <w:b/>
          <w:sz w:val="24"/>
          <w:szCs w:val="24"/>
        </w:rPr>
        <w:t>STANDING RULES FOR THE GRAND PRAIRIE                                                                                      GIRLS SOFTBALL ASSOCIATION, INC.</w:t>
      </w:r>
    </w:p>
    <w:p w:rsidR="00F91441" w:rsidRDefault="00F91441" w:rsidP="00F91441">
      <w:pPr>
        <w:jc w:val="center"/>
        <w:rPr>
          <w:rFonts w:ascii="Times New Roman" w:hAnsi="Times New Roman" w:cs="Times New Roman"/>
          <w:b/>
          <w:sz w:val="24"/>
          <w:szCs w:val="24"/>
        </w:rPr>
      </w:pPr>
    </w:p>
    <w:p w:rsidR="00F91441" w:rsidRDefault="00F91441" w:rsidP="00F91441">
      <w:pPr>
        <w:rPr>
          <w:rFonts w:ascii="Times New Roman" w:hAnsi="Times New Roman" w:cs="Times New Roman"/>
          <w:b/>
          <w:sz w:val="24"/>
          <w:szCs w:val="24"/>
        </w:rPr>
      </w:pPr>
    </w:p>
    <w:p w:rsidR="00F91441" w:rsidRDefault="00F91441" w:rsidP="00F91441">
      <w:pPr>
        <w:rPr>
          <w:rFonts w:ascii="Times New Roman" w:hAnsi="Times New Roman" w:cs="Times New Roman"/>
          <w:sz w:val="24"/>
          <w:szCs w:val="24"/>
        </w:rPr>
      </w:pPr>
      <w:r>
        <w:rPr>
          <w:rFonts w:ascii="Times New Roman" w:hAnsi="Times New Roman" w:cs="Times New Roman"/>
          <w:b/>
          <w:sz w:val="24"/>
          <w:szCs w:val="24"/>
        </w:rPr>
        <w:t>Section 1:</w:t>
      </w:r>
      <w:r>
        <w:rPr>
          <w:rFonts w:ascii="Times New Roman" w:hAnsi="Times New Roman" w:cs="Times New Roman"/>
          <w:b/>
          <w:sz w:val="24"/>
          <w:szCs w:val="24"/>
        </w:rPr>
        <w:tab/>
        <w:t>Official Rules</w:t>
      </w:r>
    </w:p>
    <w:p w:rsidR="008808EA" w:rsidRDefault="00F91441" w:rsidP="00F91441">
      <w:pPr>
        <w:pStyle w:val="ListParagraph"/>
        <w:numPr>
          <w:ilvl w:val="0"/>
          <w:numId w:val="1"/>
        </w:numPr>
        <w:ind w:left="1440" w:hanging="630"/>
        <w:jc w:val="both"/>
        <w:rPr>
          <w:rFonts w:ascii="Times New Roman" w:hAnsi="Times New Roman" w:cs="Times New Roman"/>
          <w:sz w:val="24"/>
          <w:szCs w:val="24"/>
        </w:rPr>
      </w:pPr>
      <w:r>
        <w:rPr>
          <w:rFonts w:ascii="Times New Roman" w:hAnsi="Times New Roman" w:cs="Times New Roman"/>
          <w:sz w:val="24"/>
          <w:szCs w:val="24"/>
        </w:rPr>
        <w:t xml:space="preserve">Games played within the confines of the Association will be played in accordance   with the official softball (fast pitch) rule as adopted by the International Joint Rules Committee on Softball and the </w:t>
      </w:r>
      <w:r w:rsidR="008808EA">
        <w:rPr>
          <w:rFonts w:ascii="Times New Roman" w:hAnsi="Times New Roman" w:cs="Times New Roman"/>
          <w:sz w:val="24"/>
          <w:szCs w:val="24"/>
        </w:rPr>
        <w:t>IFA\VTD, except as noted within the Grand Prairie Girls Softball Association Special Game Rules.</w:t>
      </w:r>
    </w:p>
    <w:p w:rsidR="008808EA" w:rsidRDefault="008808EA" w:rsidP="008808EA">
      <w:pPr>
        <w:jc w:val="both"/>
        <w:rPr>
          <w:rFonts w:ascii="Times New Roman" w:hAnsi="Times New Roman" w:cs="Times New Roman"/>
          <w:b/>
          <w:sz w:val="24"/>
          <w:szCs w:val="24"/>
        </w:rPr>
      </w:pPr>
      <w:r>
        <w:rPr>
          <w:rFonts w:ascii="Times New Roman" w:hAnsi="Times New Roman" w:cs="Times New Roman"/>
          <w:b/>
          <w:sz w:val="24"/>
          <w:szCs w:val="24"/>
        </w:rPr>
        <w:t>Section 2:</w:t>
      </w:r>
      <w:r>
        <w:rPr>
          <w:rFonts w:ascii="Times New Roman" w:hAnsi="Times New Roman" w:cs="Times New Roman"/>
          <w:b/>
          <w:sz w:val="24"/>
          <w:szCs w:val="24"/>
        </w:rPr>
        <w:tab/>
        <w:t>Protest</w:t>
      </w:r>
    </w:p>
    <w:p w:rsidR="008808EA" w:rsidRDefault="008808EA" w:rsidP="008808EA">
      <w:pPr>
        <w:pStyle w:val="ListParagraph"/>
        <w:numPr>
          <w:ilvl w:val="0"/>
          <w:numId w:val="4"/>
        </w:numPr>
        <w:ind w:left="1440" w:hanging="630"/>
        <w:jc w:val="both"/>
        <w:rPr>
          <w:rFonts w:ascii="Times New Roman" w:hAnsi="Times New Roman" w:cs="Times New Roman"/>
          <w:sz w:val="24"/>
          <w:szCs w:val="24"/>
        </w:rPr>
      </w:pPr>
      <w:r w:rsidRPr="008808EA">
        <w:rPr>
          <w:rFonts w:ascii="Times New Roman" w:hAnsi="Times New Roman" w:cs="Times New Roman"/>
          <w:sz w:val="24"/>
          <w:szCs w:val="24"/>
        </w:rPr>
        <w:t xml:space="preserve">All protest must be made in accordance with the IFA\VTD Official Guide for Fast </w:t>
      </w:r>
      <w:r>
        <w:rPr>
          <w:rFonts w:ascii="Times New Roman" w:hAnsi="Times New Roman" w:cs="Times New Roman"/>
          <w:sz w:val="24"/>
          <w:szCs w:val="24"/>
        </w:rPr>
        <w:t xml:space="preserve">   </w:t>
      </w:r>
      <w:r w:rsidRPr="008808EA">
        <w:rPr>
          <w:rFonts w:ascii="Times New Roman" w:hAnsi="Times New Roman" w:cs="Times New Roman"/>
          <w:sz w:val="24"/>
          <w:szCs w:val="24"/>
        </w:rPr>
        <w:t xml:space="preserve">Pitch </w:t>
      </w:r>
      <w:r>
        <w:rPr>
          <w:rFonts w:ascii="Times New Roman" w:hAnsi="Times New Roman" w:cs="Times New Roman"/>
          <w:sz w:val="24"/>
          <w:szCs w:val="24"/>
        </w:rPr>
        <w:t>Softball.</w:t>
      </w:r>
      <w:r w:rsidR="00B96D5D">
        <w:rPr>
          <w:rFonts w:ascii="Times New Roman" w:hAnsi="Times New Roman" w:cs="Times New Roman"/>
          <w:sz w:val="24"/>
          <w:szCs w:val="24"/>
        </w:rPr>
        <w:t xml:space="preserve">  </w:t>
      </w:r>
    </w:p>
    <w:p w:rsidR="00B96D5D" w:rsidRDefault="00B96D5D" w:rsidP="00B96D5D">
      <w:pPr>
        <w:pStyle w:val="ListParagraph"/>
        <w:ind w:left="1440"/>
        <w:jc w:val="both"/>
        <w:rPr>
          <w:rFonts w:ascii="Times New Roman" w:hAnsi="Times New Roman" w:cs="Times New Roman"/>
          <w:sz w:val="24"/>
          <w:szCs w:val="24"/>
        </w:rPr>
      </w:pPr>
    </w:p>
    <w:p w:rsidR="00E53BFE" w:rsidRDefault="008A5149" w:rsidP="00E53BFE">
      <w:pPr>
        <w:pStyle w:val="ListParagraph"/>
        <w:numPr>
          <w:ilvl w:val="0"/>
          <w:numId w:val="4"/>
        </w:numPr>
        <w:ind w:left="1440" w:hanging="630"/>
        <w:jc w:val="both"/>
        <w:rPr>
          <w:rFonts w:ascii="Times New Roman" w:hAnsi="Times New Roman" w:cs="Times New Roman"/>
          <w:sz w:val="24"/>
          <w:szCs w:val="24"/>
        </w:rPr>
      </w:pPr>
      <w:r>
        <w:rPr>
          <w:rFonts w:ascii="Times New Roman" w:hAnsi="Times New Roman" w:cs="Times New Roman"/>
          <w:sz w:val="24"/>
          <w:szCs w:val="24"/>
        </w:rPr>
        <w:t xml:space="preserve">A letter </w:t>
      </w:r>
      <w:r w:rsidR="00E53BFE">
        <w:rPr>
          <w:rFonts w:ascii="Times New Roman" w:hAnsi="Times New Roman" w:cs="Times New Roman"/>
          <w:sz w:val="24"/>
          <w:szCs w:val="24"/>
        </w:rPr>
        <w:t>of protest must be filed within 48 hours, with a copy of this letter being forwarded to the President, Umpire-in-Chief and the opposing party to the protest.</w:t>
      </w:r>
    </w:p>
    <w:p w:rsidR="00E53BFE" w:rsidRPr="00E53BFE" w:rsidRDefault="00E53BFE" w:rsidP="00E53BFE">
      <w:pPr>
        <w:pStyle w:val="ListParagraph"/>
        <w:rPr>
          <w:rFonts w:ascii="Times New Roman" w:hAnsi="Times New Roman" w:cs="Times New Roman"/>
          <w:sz w:val="24"/>
          <w:szCs w:val="24"/>
        </w:rPr>
      </w:pPr>
    </w:p>
    <w:p w:rsidR="00E53BFE" w:rsidRDefault="00E53BFE" w:rsidP="00E53BFE">
      <w:pPr>
        <w:pStyle w:val="ListParagraph"/>
        <w:numPr>
          <w:ilvl w:val="0"/>
          <w:numId w:val="4"/>
        </w:numPr>
        <w:ind w:left="1440" w:hanging="630"/>
        <w:jc w:val="both"/>
        <w:rPr>
          <w:rFonts w:ascii="Times New Roman" w:hAnsi="Times New Roman" w:cs="Times New Roman"/>
          <w:sz w:val="24"/>
          <w:szCs w:val="24"/>
        </w:rPr>
      </w:pPr>
      <w:r>
        <w:rPr>
          <w:rFonts w:ascii="Times New Roman" w:hAnsi="Times New Roman" w:cs="Times New Roman"/>
          <w:sz w:val="24"/>
          <w:szCs w:val="24"/>
        </w:rPr>
        <w:t>The letter of protest must be accompanied by a check in the amount of fifty ($50.00) dollars, made out to the Grand Prairie Girls Softball Association, which will be returned if the protest is allowed.</w:t>
      </w:r>
    </w:p>
    <w:p w:rsidR="00E53BFE" w:rsidRPr="00E53BFE" w:rsidRDefault="00E53BFE" w:rsidP="00E53BFE">
      <w:pPr>
        <w:pStyle w:val="ListParagraph"/>
        <w:rPr>
          <w:rFonts w:ascii="Times New Roman" w:hAnsi="Times New Roman" w:cs="Times New Roman"/>
          <w:sz w:val="24"/>
          <w:szCs w:val="24"/>
        </w:rPr>
      </w:pPr>
    </w:p>
    <w:p w:rsidR="00E53BFE" w:rsidRDefault="00E53BFE" w:rsidP="00CB4F86">
      <w:pPr>
        <w:pStyle w:val="ListParagraph"/>
        <w:numPr>
          <w:ilvl w:val="0"/>
          <w:numId w:val="4"/>
        </w:numPr>
        <w:ind w:left="1440" w:hanging="630"/>
        <w:jc w:val="both"/>
        <w:rPr>
          <w:rFonts w:ascii="Times New Roman" w:hAnsi="Times New Roman" w:cs="Times New Roman"/>
          <w:sz w:val="24"/>
          <w:szCs w:val="24"/>
        </w:rPr>
      </w:pPr>
      <w:r>
        <w:rPr>
          <w:rFonts w:ascii="Times New Roman" w:hAnsi="Times New Roman" w:cs="Times New Roman"/>
          <w:sz w:val="24"/>
          <w:szCs w:val="24"/>
        </w:rPr>
        <w:t>The opposing party to any protest may file a counter letter if it chooses.  Failure to file a counter will limit your right to appeal any ruling.  Any counter letter must be accompanied by a check in the amount of fifty ($50.00) dollars</w:t>
      </w:r>
      <w:r w:rsidR="00CB4F86">
        <w:rPr>
          <w:rFonts w:ascii="Times New Roman" w:hAnsi="Times New Roman" w:cs="Times New Roman"/>
          <w:sz w:val="24"/>
          <w:szCs w:val="24"/>
        </w:rPr>
        <w:t xml:space="preserve"> </w:t>
      </w:r>
      <w:r w:rsidR="00CB4F86" w:rsidRPr="00CB4F86">
        <w:rPr>
          <w:rFonts w:ascii="Times New Roman" w:hAnsi="Times New Roman" w:cs="Times New Roman"/>
          <w:sz w:val="24"/>
          <w:szCs w:val="24"/>
        </w:rPr>
        <w:t xml:space="preserve">made out </w:t>
      </w:r>
      <w:r w:rsidR="00CB4F86">
        <w:rPr>
          <w:rFonts w:ascii="Times New Roman" w:hAnsi="Times New Roman" w:cs="Times New Roman"/>
          <w:sz w:val="24"/>
          <w:szCs w:val="24"/>
        </w:rPr>
        <w:t>to the Grand Prairie Girls Softball Association, which will be returned if the counter protest is allowed.  Copies of this letter need to be forwarded to the President, Umpire-in-Chief and the opposing party to the protest.</w:t>
      </w:r>
    </w:p>
    <w:p w:rsidR="00CB4F86" w:rsidRPr="00CB4F86" w:rsidRDefault="00CB4F86" w:rsidP="00CB4F86">
      <w:pPr>
        <w:pStyle w:val="ListParagraph"/>
        <w:rPr>
          <w:rFonts w:ascii="Times New Roman" w:hAnsi="Times New Roman" w:cs="Times New Roman"/>
          <w:sz w:val="24"/>
          <w:szCs w:val="24"/>
        </w:rPr>
      </w:pPr>
    </w:p>
    <w:p w:rsidR="00CB4F86" w:rsidRDefault="00CB4F86" w:rsidP="00CB4F86">
      <w:pPr>
        <w:pStyle w:val="ListParagraph"/>
        <w:numPr>
          <w:ilvl w:val="0"/>
          <w:numId w:val="4"/>
        </w:numPr>
        <w:ind w:left="1440" w:hanging="630"/>
        <w:jc w:val="both"/>
        <w:rPr>
          <w:rFonts w:ascii="Times New Roman" w:hAnsi="Times New Roman" w:cs="Times New Roman"/>
          <w:sz w:val="24"/>
          <w:szCs w:val="24"/>
        </w:rPr>
      </w:pPr>
      <w:r>
        <w:rPr>
          <w:rFonts w:ascii="Times New Roman" w:hAnsi="Times New Roman" w:cs="Times New Roman"/>
          <w:sz w:val="24"/>
          <w:szCs w:val="24"/>
        </w:rPr>
        <w:t>All protest must be ruled on within seven (7) days after receipt of this letter of intent by the Chairman of the Grievance Committee.</w:t>
      </w:r>
    </w:p>
    <w:p w:rsidR="00BB5FAC" w:rsidRPr="00BB5FAC" w:rsidRDefault="00BB5FAC" w:rsidP="00BB5FAC">
      <w:pPr>
        <w:pStyle w:val="ListParagraph"/>
        <w:rPr>
          <w:rFonts w:ascii="Times New Roman" w:hAnsi="Times New Roman" w:cs="Times New Roman"/>
          <w:sz w:val="24"/>
          <w:szCs w:val="24"/>
        </w:rPr>
      </w:pPr>
    </w:p>
    <w:p w:rsidR="00BB5FAC" w:rsidRDefault="00BB5FAC" w:rsidP="00BB5FAC">
      <w:pPr>
        <w:jc w:val="both"/>
        <w:rPr>
          <w:rFonts w:ascii="Times New Roman" w:hAnsi="Times New Roman" w:cs="Times New Roman"/>
          <w:b/>
          <w:sz w:val="24"/>
          <w:szCs w:val="24"/>
        </w:rPr>
      </w:pPr>
      <w:r>
        <w:rPr>
          <w:rFonts w:ascii="Times New Roman" w:hAnsi="Times New Roman" w:cs="Times New Roman"/>
          <w:b/>
          <w:sz w:val="24"/>
          <w:szCs w:val="24"/>
        </w:rPr>
        <w:t>Section 3:</w:t>
      </w:r>
      <w:r>
        <w:rPr>
          <w:rFonts w:ascii="Times New Roman" w:hAnsi="Times New Roman" w:cs="Times New Roman"/>
          <w:b/>
          <w:sz w:val="24"/>
          <w:szCs w:val="24"/>
        </w:rPr>
        <w:tab/>
        <w:t>Unsportsmanlike Conduct</w:t>
      </w:r>
    </w:p>
    <w:p w:rsidR="008808EA" w:rsidRDefault="00BB5FAC" w:rsidP="00CF6259">
      <w:pPr>
        <w:pStyle w:val="ListParagraph"/>
        <w:numPr>
          <w:ilvl w:val="0"/>
          <w:numId w:val="5"/>
        </w:numPr>
        <w:ind w:left="1440" w:hanging="630"/>
        <w:jc w:val="both"/>
        <w:rPr>
          <w:rFonts w:ascii="Times New Roman" w:hAnsi="Times New Roman" w:cs="Times New Roman"/>
          <w:sz w:val="24"/>
          <w:szCs w:val="24"/>
        </w:rPr>
      </w:pPr>
      <w:r w:rsidRPr="00BB5FAC">
        <w:rPr>
          <w:rFonts w:ascii="Times New Roman" w:hAnsi="Times New Roman" w:cs="Times New Roman"/>
          <w:sz w:val="24"/>
          <w:szCs w:val="24"/>
        </w:rPr>
        <w:t xml:space="preserve">Unsportsmanlike conduct of any nature, bringing discredit to the </w:t>
      </w:r>
      <w:r>
        <w:rPr>
          <w:rFonts w:ascii="Times New Roman" w:hAnsi="Times New Roman" w:cs="Times New Roman"/>
          <w:sz w:val="24"/>
          <w:szCs w:val="24"/>
        </w:rPr>
        <w:t xml:space="preserve">Grand Prairie Girls Softball Association will not be tolerated. </w:t>
      </w:r>
    </w:p>
    <w:p w:rsidR="00BB5FAC" w:rsidRPr="00BB5FAC" w:rsidRDefault="00BB5FAC" w:rsidP="00BB5FAC">
      <w:pPr>
        <w:pStyle w:val="ListParagraph"/>
        <w:ind w:left="1140"/>
        <w:jc w:val="both"/>
        <w:rPr>
          <w:rFonts w:ascii="Times New Roman" w:hAnsi="Times New Roman" w:cs="Times New Roman"/>
          <w:sz w:val="24"/>
          <w:szCs w:val="24"/>
        </w:rPr>
      </w:pPr>
    </w:p>
    <w:p w:rsidR="00BB5FAC" w:rsidRDefault="00BB5FAC" w:rsidP="00CF6259">
      <w:pPr>
        <w:pStyle w:val="ListParagraph"/>
        <w:numPr>
          <w:ilvl w:val="0"/>
          <w:numId w:val="5"/>
        </w:numPr>
        <w:ind w:left="1440" w:hanging="630"/>
        <w:jc w:val="both"/>
        <w:rPr>
          <w:rFonts w:ascii="Times New Roman" w:hAnsi="Times New Roman" w:cs="Times New Roman"/>
          <w:sz w:val="24"/>
          <w:szCs w:val="24"/>
        </w:rPr>
      </w:pPr>
      <w:r>
        <w:rPr>
          <w:rFonts w:ascii="Times New Roman" w:hAnsi="Times New Roman" w:cs="Times New Roman"/>
          <w:sz w:val="24"/>
          <w:szCs w:val="24"/>
        </w:rPr>
        <w:t>A Board of Directors member, Team Manager, Assistant Coach or player(s) will be brought before the Grievance Committee.</w:t>
      </w:r>
    </w:p>
    <w:p w:rsidR="00BB5FAC" w:rsidRPr="00BB5FAC" w:rsidRDefault="00BB5FAC" w:rsidP="00BB5FAC">
      <w:pPr>
        <w:pStyle w:val="ListParagraph"/>
        <w:rPr>
          <w:rFonts w:ascii="Times New Roman" w:hAnsi="Times New Roman" w:cs="Times New Roman"/>
          <w:sz w:val="24"/>
          <w:szCs w:val="24"/>
        </w:rPr>
      </w:pPr>
    </w:p>
    <w:p w:rsidR="00BB5FAC" w:rsidRDefault="00BB5FAC" w:rsidP="00BB5FAC">
      <w:pPr>
        <w:jc w:val="center"/>
        <w:rPr>
          <w:rFonts w:ascii="Times New Roman" w:hAnsi="Times New Roman" w:cs="Times New Roman"/>
          <w:sz w:val="24"/>
          <w:szCs w:val="24"/>
        </w:rPr>
      </w:pPr>
      <w:r>
        <w:rPr>
          <w:rFonts w:ascii="Times New Roman" w:hAnsi="Times New Roman" w:cs="Times New Roman"/>
          <w:sz w:val="24"/>
          <w:szCs w:val="24"/>
        </w:rPr>
        <w:t>-1-</w:t>
      </w:r>
    </w:p>
    <w:p w:rsidR="00EE3E13" w:rsidRDefault="00EE3E13" w:rsidP="00EE3E13">
      <w:pPr>
        <w:tabs>
          <w:tab w:val="left" w:pos="1440"/>
        </w:tabs>
        <w:ind w:left="1440" w:hanging="630"/>
        <w:jc w:val="both"/>
        <w:rPr>
          <w:rFonts w:ascii="Times New Roman" w:hAnsi="Times New Roman" w:cs="Times New Roman"/>
          <w:sz w:val="24"/>
          <w:szCs w:val="24"/>
        </w:rPr>
      </w:pPr>
      <w:r>
        <w:rPr>
          <w:rFonts w:ascii="Times New Roman" w:hAnsi="Times New Roman" w:cs="Times New Roman"/>
          <w:sz w:val="24"/>
          <w:szCs w:val="24"/>
        </w:rPr>
        <w:lastRenderedPageBreak/>
        <w:t>C.     The Board member, Team Manager, Assistant Coach or player(s) may be present                 at such meeting, but will have no vote</w:t>
      </w:r>
      <w:r w:rsidR="000E79F8">
        <w:rPr>
          <w:rFonts w:ascii="Times New Roman" w:hAnsi="Times New Roman" w:cs="Times New Roman"/>
          <w:sz w:val="24"/>
          <w:szCs w:val="24"/>
        </w:rPr>
        <w:t>.</w:t>
      </w:r>
    </w:p>
    <w:p w:rsidR="000E79F8" w:rsidRDefault="00EE3E13" w:rsidP="00EE3E13">
      <w:pPr>
        <w:tabs>
          <w:tab w:val="left" w:pos="126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D.        Punishment of unsportsmanlike conduct by any member of the Association, whether during a game or afterwards, and complaint is made in writing to the Executive</w:t>
      </w:r>
      <w:r w:rsidR="000E79F8">
        <w:rPr>
          <w:rFonts w:ascii="Times New Roman" w:hAnsi="Times New Roman" w:cs="Times New Roman"/>
          <w:sz w:val="24"/>
          <w:szCs w:val="24"/>
        </w:rPr>
        <w:t xml:space="preserve"> Board, may result in suspension of parties concerned for a minimum of three (3) games and a maximum of the remainder of the season, should it be determined as warranted after proper hearing process is upheld.</w:t>
      </w:r>
    </w:p>
    <w:p w:rsidR="00EE3E13" w:rsidRDefault="000E79F8" w:rsidP="00EE3E13">
      <w:pPr>
        <w:tabs>
          <w:tab w:val="left" w:pos="1260"/>
        </w:tabs>
        <w:ind w:left="1440" w:hanging="720"/>
        <w:jc w:val="both"/>
        <w:rPr>
          <w:rFonts w:ascii="Times New Roman" w:hAnsi="Times New Roman" w:cs="Times New Roman"/>
          <w:sz w:val="24"/>
          <w:szCs w:val="24"/>
        </w:rPr>
      </w:pPr>
      <w:r>
        <w:rPr>
          <w:rFonts w:ascii="Times New Roman" w:hAnsi="Times New Roman" w:cs="Times New Roman"/>
          <w:sz w:val="24"/>
          <w:szCs w:val="24"/>
        </w:rPr>
        <w:t>E.      Unsportsmanlike conduct will be reported to the Grievance Committee to make recommendations on punishment to the Executive Board of Directors not later than three (3) days.</w:t>
      </w:r>
      <w:r w:rsidR="00EE3E13">
        <w:rPr>
          <w:rFonts w:ascii="Times New Roman" w:hAnsi="Times New Roman" w:cs="Times New Roman"/>
          <w:sz w:val="24"/>
          <w:szCs w:val="24"/>
        </w:rPr>
        <w:t xml:space="preserve"> </w:t>
      </w:r>
    </w:p>
    <w:p w:rsidR="002B507A" w:rsidRDefault="002B507A" w:rsidP="002B507A">
      <w:pPr>
        <w:tabs>
          <w:tab w:val="left" w:pos="1260"/>
        </w:tabs>
        <w:jc w:val="both"/>
        <w:rPr>
          <w:rFonts w:ascii="Times New Roman" w:hAnsi="Times New Roman" w:cs="Times New Roman"/>
          <w:sz w:val="24"/>
          <w:szCs w:val="24"/>
        </w:rPr>
      </w:pPr>
      <w:r>
        <w:rPr>
          <w:rFonts w:ascii="Times New Roman" w:hAnsi="Times New Roman" w:cs="Times New Roman"/>
          <w:b/>
          <w:sz w:val="24"/>
          <w:szCs w:val="24"/>
        </w:rPr>
        <w:t>Section l4:</w:t>
      </w:r>
      <w:r>
        <w:rPr>
          <w:rFonts w:ascii="Times New Roman" w:hAnsi="Times New Roman" w:cs="Times New Roman"/>
          <w:b/>
          <w:sz w:val="24"/>
          <w:szCs w:val="24"/>
        </w:rPr>
        <w:tab/>
      </w:r>
      <w:r>
        <w:rPr>
          <w:rFonts w:ascii="Times New Roman" w:hAnsi="Times New Roman" w:cs="Times New Roman"/>
          <w:b/>
          <w:sz w:val="24"/>
          <w:szCs w:val="24"/>
        </w:rPr>
        <w:tab/>
        <w:t>Registration Fee:</w:t>
      </w:r>
    </w:p>
    <w:p w:rsidR="002B507A" w:rsidRDefault="002B507A" w:rsidP="002B507A">
      <w:pPr>
        <w:pStyle w:val="ListParagraph"/>
        <w:numPr>
          <w:ilvl w:val="0"/>
          <w:numId w:val="6"/>
        </w:numPr>
        <w:tabs>
          <w:tab w:val="left" w:pos="1260"/>
        </w:tabs>
        <w:jc w:val="both"/>
        <w:rPr>
          <w:rFonts w:ascii="Times New Roman" w:hAnsi="Times New Roman" w:cs="Times New Roman"/>
          <w:sz w:val="24"/>
          <w:szCs w:val="24"/>
        </w:rPr>
      </w:pPr>
      <w:r>
        <w:rPr>
          <w:rFonts w:ascii="Times New Roman" w:hAnsi="Times New Roman" w:cs="Times New Roman"/>
          <w:sz w:val="24"/>
          <w:szCs w:val="24"/>
        </w:rPr>
        <w:t xml:space="preserve">      GPGSA League Teams:</w:t>
      </w:r>
    </w:p>
    <w:p w:rsidR="002B507A" w:rsidRDefault="007C4065" w:rsidP="002B507A">
      <w:pPr>
        <w:pStyle w:val="ListParagraph"/>
        <w:tabs>
          <w:tab w:val="left" w:pos="1260"/>
        </w:tabs>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2B507A" w:rsidRPr="00AE575F" w:rsidRDefault="002B507A" w:rsidP="00AE575F">
      <w:pPr>
        <w:tabs>
          <w:tab w:val="left" w:pos="1260"/>
        </w:tabs>
        <w:ind w:left="2160" w:hanging="720"/>
        <w:jc w:val="both"/>
        <w:rPr>
          <w:rFonts w:ascii="Times New Roman" w:hAnsi="Times New Roman" w:cs="Times New Roman"/>
          <w:sz w:val="24"/>
          <w:szCs w:val="24"/>
        </w:rPr>
      </w:pPr>
      <w:r w:rsidRPr="00AE575F">
        <w:rPr>
          <w:rFonts w:ascii="Times New Roman" w:hAnsi="Times New Roman" w:cs="Times New Roman"/>
          <w:sz w:val="24"/>
          <w:szCs w:val="24"/>
        </w:rPr>
        <w:t xml:space="preserve">  </w:t>
      </w:r>
      <w:r w:rsidR="00AE575F">
        <w:rPr>
          <w:rFonts w:ascii="Times New Roman" w:hAnsi="Times New Roman" w:cs="Times New Roman"/>
          <w:sz w:val="24"/>
          <w:szCs w:val="24"/>
        </w:rPr>
        <w:t xml:space="preserve"> </w:t>
      </w:r>
      <w:r w:rsidRPr="00AE575F">
        <w:rPr>
          <w:rFonts w:ascii="Times New Roman" w:hAnsi="Times New Roman" w:cs="Times New Roman"/>
          <w:sz w:val="24"/>
          <w:szCs w:val="24"/>
        </w:rPr>
        <w:t xml:space="preserve"> 1.</w:t>
      </w:r>
      <w:r w:rsidRPr="00AE575F">
        <w:rPr>
          <w:rFonts w:ascii="Times New Roman" w:hAnsi="Times New Roman" w:cs="Times New Roman"/>
          <w:sz w:val="24"/>
          <w:szCs w:val="24"/>
        </w:rPr>
        <w:tab/>
        <w:t>The registration fees will be sixty-five ($65.00) dollars for all girls playing     on teams in 6-Under.  All older leagues registration will be seventy-five (75.00) dollars.  There will be a five ($5.00) dollar discount for each additional sister signing up.  There will be a late fee of ten ($10.00) dollars beginning on March 1 and August 15 of each year.</w:t>
      </w:r>
    </w:p>
    <w:p w:rsidR="002B507A" w:rsidRDefault="002B507A" w:rsidP="00AE575F">
      <w:pPr>
        <w:tabs>
          <w:tab w:val="left" w:pos="1260"/>
        </w:tabs>
        <w:ind w:left="2160" w:hanging="450"/>
        <w:jc w:val="both"/>
        <w:rPr>
          <w:rFonts w:ascii="Times New Roman" w:hAnsi="Times New Roman" w:cs="Times New Roman"/>
          <w:sz w:val="24"/>
          <w:szCs w:val="24"/>
        </w:rPr>
      </w:pPr>
      <w:r w:rsidRPr="00AE575F">
        <w:rPr>
          <w:rFonts w:ascii="Times New Roman" w:hAnsi="Times New Roman" w:cs="Times New Roman"/>
          <w:sz w:val="24"/>
          <w:szCs w:val="24"/>
        </w:rPr>
        <w:t>2.</w:t>
      </w:r>
      <w:r w:rsidRPr="00AE575F">
        <w:rPr>
          <w:rFonts w:ascii="Times New Roman" w:hAnsi="Times New Roman" w:cs="Times New Roman"/>
          <w:sz w:val="24"/>
          <w:szCs w:val="24"/>
        </w:rPr>
        <w:tab/>
        <w:t xml:space="preserve">Hardship applications are available and must be submitted and approved by a majority of the Executive Board prior to the applicant being allowed to play in league. </w:t>
      </w:r>
    </w:p>
    <w:p w:rsidR="00AE575F" w:rsidRDefault="00AE575F" w:rsidP="00AE575F">
      <w:pPr>
        <w:tabs>
          <w:tab w:val="left" w:pos="1260"/>
        </w:tabs>
        <w:ind w:left="2160" w:hanging="450"/>
        <w:jc w:val="both"/>
        <w:rPr>
          <w:rFonts w:ascii="Times New Roman" w:hAnsi="Times New Roman" w:cs="Times New Roman"/>
          <w:sz w:val="24"/>
          <w:szCs w:val="24"/>
        </w:rPr>
      </w:pPr>
      <w:r>
        <w:rPr>
          <w:rFonts w:ascii="Times New Roman" w:hAnsi="Times New Roman" w:cs="Times New Roman"/>
          <w:sz w:val="24"/>
          <w:szCs w:val="24"/>
        </w:rPr>
        <w:t xml:space="preserve">3.   </w:t>
      </w:r>
      <w:r w:rsidR="007C4065">
        <w:rPr>
          <w:rFonts w:ascii="Times New Roman" w:hAnsi="Times New Roman" w:cs="Times New Roman"/>
          <w:sz w:val="24"/>
          <w:szCs w:val="24"/>
        </w:rPr>
        <w:t xml:space="preserve"> </w:t>
      </w:r>
      <w:r>
        <w:rPr>
          <w:rFonts w:ascii="Times New Roman" w:hAnsi="Times New Roman" w:cs="Times New Roman"/>
          <w:sz w:val="24"/>
          <w:szCs w:val="24"/>
        </w:rPr>
        <w:t>These fees and applications will also apply to any Select League Team player who will be participating in League play within the Association.</w:t>
      </w:r>
    </w:p>
    <w:p w:rsidR="007C4065" w:rsidRDefault="00AE575F" w:rsidP="00AE575F">
      <w:pPr>
        <w:tabs>
          <w:tab w:val="left" w:pos="1260"/>
        </w:tabs>
        <w:ind w:left="2160" w:hanging="450"/>
        <w:jc w:val="both"/>
        <w:rPr>
          <w:rFonts w:ascii="Times New Roman" w:hAnsi="Times New Roman" w:cs="Times New Roman"/>
          <w:sz w:val="24"/>
          <w:szCs w:val="24"/>
        </w:rPr>
      </w:pPr>
      <w:r>
        <w:rPr>
          <w:rFonts w:ascii="Times New Roman" w:hAnsi="Times New Roman" w:cs="Times New Roman"/>
          <w:sz w:val="24"/>
          <w:szCs w:val="24"/>
        </w:rPr>
        <w:t xml:space="preserve">4.   </w:t>
      </w:r>
      <w:r w:rsidR="007C4065">
        <w:rPr>
          <w:rFonts w:ascii="Times New Roman" w:hAnsi="Times New Roman" w:cs="Times New Roman"/>
          <w:sz w:val="24"/>
          <w:szCs w:val="24"/>
        </w:rPr>
        <w:t xml:space="preserve"> A Select League Team with a “B” classification or less will be allowed to   participate in League play if playing up and age group.</w:t>
      </w:r>
    </w:p>
    <w:p w:rsidR="00AE575F" w:rsidRDefault="007C4065" w:rsidP="00AE575F">
      <w:pPr>
        <w:tabs>
          <w:tab w:val="left" w:pos="1260"/>
        </w:tabs>
        <w:ind w:left="2160" w:hanging="450"/>
        <w:jc w:val="both"/>
        <w:rPr>
          <w:rFonts w:ascii="Times New Roman" w:hAnsi="Times New Roman" w:cs="Times New Roman"/>
          <w:sz w:val="24"/>
          <w:szCs w:val="24"/>
        </w:rPr>
      </w:pPr>
      <w:r>
        <w:rPr>
          <w:rFonts w:ascii="Times New Roman" w:hAnsi="Times New Roman" w:cs="Times New Roman"/>
          <w:sz w:val="24"/>
          <w:szCs w:val="24"/>
        </w:rPr>
        <w:t>5.     Any league head coach</w:t>
      </w:r>
      <w:r w:rsidR="00AE575F">
        <w:rPr>
          <w:rFonts w:ascii="Times New Roman" w:hAnsi="Times New Roman" w:cs="Times New Roman"/>
          <w:sz w:val="24"/>
          <w:szCs w:val="24"/>
        </w:rPr>
        <w:t xml:space="preserve"> </w:t>
      </w:r>
      <w:r>
        <w:rPr>
          <w:rFonts w:ascii="Times New Roman" w:hAnsi="Times New Roman" w:cs="Times New Roman"/>
          <w:sz w:val="24"/>
          <w:szCs w:val="24"/>
        </w:rPr>
        <w:t>with daughter playing on his/her team will only be required to pay one-half of the registration fee for the age group his/her daughter is playing in after the team is set.</w:t>
      </w:r>
    </w:p>
    <w:p w:rsidR="007C4065" w:rsidRPr="00B226F4" w:rsidRDefault="00455C60" w:rsidP="007C4065">
      <w:pPr>
        <w:tabs>
          <w:tab w:val="left" w:pos="450"/>
          <w:tab w:val="left" w:pos="1260"/>
        </w:tabs>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C4065" w:rsidRPr="00B226F4">
        <w:rPr>
          <w:rFonts w:ascii="Times New Roman" w:hAnsi="Times New Roman" w:cs="Times New Roman"/>
          <w:sz w:val="24"/>
          <w:szCs w:val="24"/>
        </w:rPr>
        <w:t xml:space="preserve">   Select League Teams:</w:t>
      </w:r>
    </w:p>
    <w:p w:rsidR="007C4065" w:rsidRDefault="007C4065" w:rsidP="00455C60">
      <w:pPr>
        <w:tabs>
          <w:tab w:val="left" w:pos="450"/>
          <w:tab w:val="left" w:pos="1260"/>
          <w:tab w:val="left" w:pos="2160"/>
        </w:tabs>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All Select League Teams registering with the Association will pay an initial team </w:t>
      </w:r>
      <w:r w:rsidR="00B226F4">
        <w:rPr>
          <w:rFonts w:ascii="Times New Roman" w:hAnsi="Times New Roman" w:cs="Times New Roman"/>
          <w:sz w:val="24"/>
          <w:szCs w:val="24"/>
        </w:rPr>
        <w:t>fee to be determined annually by the Executive Board of the Association not to be less than three hundred ($300.00) dollars due by the 1</w:t>
      </w:r>
      <w:r w:rsidR="00B226F4" w:rsidRPr="00B226F4">
        <w:rPr>
          <w:rFonts w:ascii="Times New Roman" w:hAnsi="Times New Roman" w:cs="Times New Roman"/>
          <w:sz w:val="24"/>
          <w:szCs w:val="24"/>
          <w:vertAlign w:val="superscript"/>
        </w:rPr>
        <w:t>st</w:t>
      </w:r>
      <w:r w:rsidR="00B226F4">
        <w:rPr>
          <w:rFonts w:ascii="Times New Roman" w:hAnsi="Times New Roman" w:cs="Times New Roman"/>
          <w:sz w:val="24"/>
          <w:szCs w:val="24"/>
        </w:rPr>
        <w:t xml:space="preserve"> of March each year.</w:t>
      </w:r>
    </w:p>
    <w:p w:rsidR="00B226F4" w:rsidRDefault="00B226F4" w:rsidP="007C4065">
      <w:pPr>
        <w:tabs>
          <w:tab w:val="left" w:pos="450"/>
          <w:tab w:val="left" w:pos="1260"/>
        </w:tabs>
        <w:ind w:left="2160" w:hanging="450"/>
        <w:jc w:val="both"/>
        <w:rPr>
          <w:rFonts w:ascii="Times New Roman" w:hAnsi="Times New Roman" w:cs="Times New Roman"/>
          <w:sz w:val="24"/>
          <w:szCs w:val="24"/>
        </w:rPr>
      </w:pPr>
    </w:p>
    <w:p w:rsidR="00B226F4" w:rsidRDefault="00B226F4" w:rsidP="007C4065">
      <w:pPr>
        <w:tabs>
          <w:tab w:val="left" w:pos="450"/>
          <w:tab w:val="left" w:pos="1260"/>
        </w:tabs>
        <w:ind w:left="2160" w:hanging="450"/>
        <w:jc w:val="both"/>
        <w:rPr>
          <w:rFonts w:ascii="Times New Roman" w:hAnsi="Times New Roman" w:cs="Times New Roman"/>
          <w:sz w:val="24"/>
          <w:szCs w:val="24"/>
        </w:rPr>
      </w:pPr>
    </w:p>
    <w:p w:rsidR="00B226F4" w:rsidRDefault="00B226F4" w:rsidP="00B226F4">
      <w:pPr>
        <w:tabs>
          <w:tab w:val="left" w:pos="450"/>
          <w:tab w:val="left" w:pos="1260"/>
        </w:tabs>
        <w:jc w:val="center"/>
        <w:rPr>
          <w:rFonts w:ascii="Times New Roman" w:hAnsi="Times New Roman" w:cs="Times New Roman"/>
          <w:sz w:val="24"/>
          <w:szCs w:val="24"/>
        </w:rPr>
      </w:pPr>
      <w:r>
        <w:rPr>
          <w:rFonts w:ascii="Times New Roman" w:hAnsi="Times New Roman" w:cs="Times New Roman"/>
          <w:sz w:val="24"/>
          <w:szCs w:val="24"/>
        </w:rPr>
        <w:t>-2-</w:t>
      </w:r>
    </w:p>
    <w:p w:rsidR="00B226F4" w:rsidRDefault="00B226F4" w:rsidP="00455C60">
      <w:pPr>
        <w:tabs>
          <w:tab w:val="left" w:pos="450"/>
          <w:tab w:val="left" w:pos="1260"/>
          <w:tab w:val="left" w:pos="1440"/>
        </w:tabs>
        <w:ind w:left="1440" w:hanging="1440"/>
        <w:rPr>
          <w:rFonts w:ascii="Times New Roman" w:hAnsi="Times New Roman" w:cs="Times New Roman"/>
          <w:b/>
          <w:sz w:val="24"/>
          <w:szCs w:val="24"/>
        </w:rPr>
      </w:pPr>
      <w:r>
        <w:rPr>
          <w:rFonts w:ascii="Times New Roman" w:hAnsi="Times New Roman" w:cs="Times New Roman"/>
          <w:b/>
          <w:sz w:val="24"/>
          <w:szCs w:val="24"/>
        </w:rPr>
        <w:lastRenderedPageBreak/>
        <w:t>Section 5:</w:t>
      </w:r>
      <w:r>
        <w:rPr>
          <w:rFonts w:ascii="Times New Roman" w:hAnsi="Times New Roman" w:cs="Times New Roman"/>
          <w:b/>
          <w:sz w:val="24"/>
          <w:szCs w:val="24"/>
        </w:rPr>
        <w:tab/>
        <w:t xml:space="preserve">   Player Substitution: </w:t>
      </w:r>
    </w:p>
    <w:p w:rsidR="00455C60" w:rsidRDefault="00B226F4" w:rsidP="00B226F4">
      <w:pPr>
        <w:pStyle w:val="ListParagraph"/>
        <w:numPr>
          <w:ilvl w:val="0"/>
          <w:numId w:val="10"/>
        </w:numPr>
        <w:tabs>
          <w:tab w:val="left" w:pos="450"/>
          <w:tab w:val="left" w:pos="126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B226F4">
        <w:rPr>
          <w:rFonts w:ascii="Times New Roman" w:hAnsi="Times New Roman" w:cs="Times New Roman"/>
          <w:sz w:val="24"/>
          <w:szCs w:val="24"/>
        </w:rPr>
        <w:t>League teams will submit a team roster to the official scoreke</w:t>
      </w:r>
      <w:r>
        <w:rPr>
          <w:rFonts w:ascii="Times New Roman" w:hAnsi="Times New Roman" w:cs="Times New Roman"/>
          <w:sz w:val="24"/>
          <w:szCs w:val="24"/>
        </w:rPr>
        <w:t>eper five (5) minutes</w:t>
      </w:r>
      <w:r w:rsidRPr="00B226F4">
        <w:rPr>
          <w:rFonts w:ascii="Times New Roman" w:hAnsi="Times New Roman" w:cs="Times New Roman"/>
          <w:sz w:val="24"/>
          <w:szCs w:val="24"/>
        </w:rPr>
        <w:t xml:space="preserve"> prior</w:t>
      </w:r>
      <w:r>
        <w:rPr>
          <w:rFonts w:ascii="Times New Roman" w:hAnsi="Times New Roman" w:cs="Times New Roman"/>
          <w:sz w:val="24"/>
          <w:szCs w:val="24"/>
        </w:rPr>
        <w:t xml:space="preserve"> to game time.  The team roster must contain a minimum of nine </w:t>
      </w:r>
      <w:r w:rsidR="00455C60">
        <w:rPr>
          <w:rFonts w:ascii="Times New Roman" w:hAnsi="Times New Roman" w:cs="Times New Roman"/>
          <w:sz w:val="24"/>
          <w:szCs w:val="24"/>
        </w:rPr>
        <w:t xml:space="preserve">(9) players, but cannot have more than fifteen (15) players.  </w:t>
      </w:r>
    </w:p>
    <w:p w:rsidR="00455C60" w:rsidRDefault="00455C60" w:rsidP="00455C60">
      <w:pPr>
        <w:pStyle w:val="ListParagraph"/>
        <w:tabs>
          <w:tab w:val="left" w:pos="450"/>
          <w:tab w:val="left" w:pos="1260"/>
        </w:tabs>
        <w:ind w:left="1440"/>
        <w:jc w:val="both"/>
        <w:rPr>
          <w:rFonts w:ascii="Times New Roman" w:hAnsi="Times New Roman" w:cs="Times New Roman"/>
          <w:sz w:val="24"/>
          <w:szCs w:val="24"/>
        </w:rPr>
      </w:pPr>
    </w:p>
    <w:p w:rsidR="00455C60" w:rsidRDefault="00455C60" w:rsidP="00B226F4">
      <w:pPr>
        <w:pStyle w:val="ListParagraph"/>
        <w:numPr>
          <w:ilvl w:val="0"/>
          <w:numId w:val="10"/>
        </w:numPr>
        <w:tabs>
          <w:tab w:val="left" w:pos="450"/>
          <w:tab w:val="left" w:pos="126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A team must submit a full roster to the scorekeeper.  </w:t>
      </w:r>
    </w:p>
    <w:p w:rsidR="00455C60" w:rsidRPr="00455C60" w:rsidRDefault="00455C60" w:rsidP="00455C60">
      <w:pPr>
        <w:pStyle w:val="ListParagraph"/>
        <w:rPr>
          <w:rFonts w:ascii="Times New Roman" w:hAnsi="Times New Roman" w:cs="Times New Roman"/>
          <w:sz w:val="24"/>
          <w:szCs w:val="24"/>
        </w:rPr>
      </w:pPr>
    </w:p>
    <w:p w:rsidR="00455C60" w:rsidRDefault="00455C60" w:rsidP="00455C60">
      <w:pPr>
        <w:pStyle w:val="ListParagraph"/>
        <w:numPr>
          <w:ilvl w:val="0"/>
          <w:numId w:val="13"/>
        </w:numPr>
        <w:tabs>
          <w:tab w:val="left" w:pos="450"/>
          <w:tab w:val="left" w:pos="1260"/>
        </w:tabs>
        <w:jc w:val="both"/>
        <w:rPr>
          <w:rFonts w:ascii="Times New Roman" w:hAnsi="Times New Roman" w:cs="Times New Roman"/>
          <w:sz w:val="24"/>
          <w:szCs w:val="24"/>
        </w:rPr>
      </w:pPr>
      <w:r w:rsidRPr="00455C60">
        <w:rPr>
          <w:rFonts w:ascii="Times New Roman" w:hAnsi="Times New Roman" w:cs="Times New Roman"/>
          <w:sz w:val="24"/>
          <w:szCs w:val="24"/>
        </w:rPr>
        <w:t>If a girl is absent, injured or benched for a disciplinary reason, this should be noted beside the girl’s name involved.</w:t>
      </w:r>
    </w:p>
    <w:p w:rsidR="00455C60" w:rsidRPr="00455C60" w:rsidRDefault="00455C60" w:rsidP="00455C60">
      <w:pPr>
        <w:pStyle w:val="ListParagraph"/>
        <w:tabs>
          <w:tab w:val="left" w:pos="450"/>
          <w:tab w:val="left" w:pos="1260"/>
        </w:tabs>
        <w:ind w:left="2160"/>
        <w:jc w:val="both"/>
        <w:rPr>
          <w:rFonts w:ascii="Times New Roman" w:hAnsi="Times New Roman" w:cs="Times New Roman"/>
          <w:sz w:val="24"/>
          <w:szCs w:val="24"/>
        </w:rPr>
      </w:pPr>
    </w:p>
    <w:p w:rsidR="00150FA8" w:rsidRDefault="00455C60" w:rsidP="00455C60">
      <w:pPr>
        <w:pStyle w:val="ListParagraph"/>
        <w:numPr>
          <w:ilvl w:val="0"/>
          <w:numId w:val="10"/>
        </w:numPr>
        <w:tabs>
          <w:tab w:val="left" w:pos="450"/>
          <w:tab w:val="left" w:pos="1260"/>
          <w:tab w:val="left" w:pos="1440"/>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For all league play, free substitution is to be allowed on offense with the following    exceptions</w:t>
      </w:r>
      <w:r w:rsidR="00150FA8">
        <w:rPr>
          <w:rFonts w:ascii="Times New Roman" w:hAnsi="Times New Roman" w:cs="Times New Roman"/>
          <w:sz w:val="24"/>
          <w:szCs w:val="24"/>
        </w:rPr>
        <w:t>:</w:t>
      </w:r>
    </w:p>
    <w:p w:rsidR="00150FA8" w:rsidRDefault="00150FA8" w:rsidP="00150FA8">
      <w:pPr>
        <w:pStyle w:val="ListParagraph"/>
        <w:tabs>
          <w:tab w:val="left" w:pos="450"/>
          <w:tab w:val="left" w:pos="1260"/>
          <w:tab w:val="left" w:pos="1440"/>
        </w:tabs>
        <w:ind w:left="1440"/>
        <w:jc w:val="both"/>
        <w:rPr>
          <w:rFonts w:ascii="Times New Roman" w:hAnsi="Times New Roman" w:cs="Times New Roman"/>
          <w:sz w:val="24"/>
          <w:szCs w:val="24"/>
        </w:rPr>
      </w:pPr>
    </w:p>
    <w:p w:rsidR="00F003C8" w:rsidRDefault="00150FA8" w:rsidP="00150FA8">
      <w:pPr>
        <w:pStyle w:val="ListParagraph"/>
        <w:numPr>
          <w:ilvl w:val="0"/>
          <w:numId w:val="15"/>
        </w:numPr>
        <w:tabs>
          <w:tab w:val="left" w:pos="450"/>
          <w:tab w:val="left" w:pos="1260"/>
          <w:tab w:val="left" w:pos="144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A base runner may be substituted when an injury is sustained during play.  The injured player may return to the game, staying in her original batting order, after a determination by the Team Manager and/or parent of the injured player reveals no permanent disability can possibly be foreseen to keep the player from continuing in the game.  The substitute player for cause of injury must remain in her original batting order.  If any player for any reason sustains any injury after officially entering a game and cannot continue she may be removed from the official line-up and her position in the batting order scratched without imposing a penalty.  If the injury results leaving less than the minimum number of players on the field, then the short-handed rule goes into effect.   </w:t>
      </w:r>
    </w:p>
    <w:p w:rsidR="004A2AF9" w:rsidRDefault="00150FA8" w:rsidP="00F003C8">
      <w:pPr>
        <w:pStyle w:val="ListParagraph"/>
        <w:tabs>
          <w:tab w:val="left" w:pos="450"/>
          <w:tab w:val="left" w:pos="1260"/>
          <w:tab w:val="left" w:pos="1440"/>
        </w:tabs>
        <w:ind w:left="2160"/>
        <w:jc w:val="both"/>
        <w:rPr>
          <w:rFonts w:ascii="Times New Roman" w:hAnsi="Times New Roman" w:cs="Times New Roman"/>
          <w:sz w:val="24"/>
          <w:szCs w:val="24"/>
        </w:rPr>
      </w:pPr>
      <w:r>
        <w:rPr>
          <w:rFonts w:ascii="Times New Roman" w:hAnsi="Times New Roman" w:cs="Times New Roman"/>
          <w:sz w:val="24"/>
          <w:szCs w:val="24"/>
        </w:rPr>
        <w:t xml:space="preserve"> </w:t>
      </w:r>
    </w:p>
    <w:p w:rsidR="004A2AF9" w:rsidRPr="00F003C8" w:rsidRDefault="00F003C8" w:rsidP="00F003C8">
      <w:pPr>
        <w:pStyle w:val="ListParagraph"/>
        <w:numPr>
          <w:ilvl w:val="0"/>
          <w:numId w:val="15"/>
        </w:numPr>
        <w:tabs>
          <w:tab w:val="left" w:pos="450"/>
          <w:tab w:val="left" w:pos="1260"/>
          <w:tab w:val="left" w:pos="1440"/>
        </w:tabs>
        <w:ind w:left="2160" w:hanging="720"/>
        <w:jc w:val="both"/>
        <w:rPr>
          <w:rFonts w:ascii="Times New Roman" w:hAnsi="Times New Roman" w:cs="Times New Roman"/>
          <w:sz w:val="24"/>
          <w:szCs w:val="24"/>
        </w:rPr>
      </w:pPr>
      <w:r w:rsidRPr="00F003C8">
        <w:rPr>
          <w:rFonts w:ascii="Times New Roman" w:hAnsi="Times New Roman" w:cs="Times New Roman"/>
          <w:sz w:val="24"/>
          <w:szCs w:val="24"/>
        </w:rPr>
        <w:t>An ejected player will be stricken from the official line-up and will be disciplined.  Each player will remain in their batting order and an out recorded each time the ejected player’s turn at bat come up in the order.</w:t>
      </w:r>
    </w:p>
    <w:p w:rsidR="00F003C8" w:rsidRDefault="00F003C8" w:rsidP="00F003C8">
      <w:pPr>
        <w:tabs>
          <w:tab w:val="left" w:pos="450"/>
          <w:tab w:val="left" w:pos="1260"/>
          <w:tab w:val="left" w:pos="1440"/>
        </w:tabs>
        <w:jc w:val="both"/>
        <w:rPr>
          <w:rFonts w:ascii="Times New Roman" w:hAnsi="Times New Roman" w:cs="Times New Roman"/>
          <w:b/>
          <w:sz w:val="24"/>
          <w:szCs w:val="24"/>
        </w:rPr>
      </w:pPr>
      <w:r>
        <w:rPr>
          <w:rFonts w:ascii="Times New Roman" w:hAnsi="Times New Roman" w:cs="Times New Roman"/>
          <w:b/>
          <w:sz w:val="24"/>
          <w:szCs w:val="24"/>
        </w:rPr>
        <w:t>Section 6:</w:t>
      </w:r>
      <w:r>
        <w:rPr>
          <w:rFonts w:ascii="Times New Roman" w:hAnsi="Times New Roman" w:cs="Times New Roman"/>
          <w:b/>
          <w:sz w:val="24"/>
          <w:szCs w:val="24"/>
        </w:rPr>
        <w:tab/>
      </w:r>
      <w:r>
        <w:rPr>
          <w:rFonts w:ascii="Times New Roman" w:hAnsi="Times New Roman" w:cs="Times New Roman"/>
          <w:b/>
          <w:sz w:val="24"/>
          <w:szCs w:val="24"/>
        </w:rPr>
        <w:tab/>
        <w:t>Grievance Committee:</w:t>
      </w:r>
    </w:p>
    <w:p w:rsidR="00DF2FAC" w:rsidRPr="00DF2FAC" w:rsidRDefault="00F003C8" w:rsidP="00F003C8">
      <w:pPr>
        <w:pStyle w:val="ListParagraph"/>
        <w:numPr>
          <w:ilvl w:val="0"/>
          <w:numId w:val="16"/>
        </w:numPr>
        <w:tabs>
          <w:tab w:val="left" w:pos="450"/>
          <w:tab w:val="left" w:pos="1260"/>
          <w:tab w:val="left" w:pos="1440"/>
        </w:tabs>
        <w:ind w:left="1440" w:hanging="630"/>
        <w:jc w:val="both"/>
        <w:rPr>
          <w:rFonts w:ascii="Times New Roman" w:hAnsi="Times New Roman" w:cs="Times New Roman"/>
          <w:b/>
          <w:sz w:val="24"/>
          <w:szCs w:val="24"/>
        </w:rPr>
      </w:pPr>
      <w:r>
        <w:rPr>
          <w:rFonts w:ascii="Times New Roman" w:hAnsi="Times New Roman" w:cs="Times New Roman"/>
          <w:sz w:val="24"/>
          <w:szCs w:val="24"/>
        </w:rPr>
        <w:t xml:space="preserve">   The Grievance Committee will resolve all grievances not covered by normal protest procedures as set forth in the B-Laws of the Association and the IFA/VTD Official Guide.</w:t>
      </w:r>
    </w:p>
    <w:p w:rsidR="00F003C8" w:rsidRPr="00F003C8" w:rsidRDefault="00F003C8" w:rsidP="00DF2FAC">
      <w:pPr>
        <w:pStyle w:val="ListParagraph"/>
        <w:tabs>
          <w:tab w:val="left" w:pos="450"/>
          <w:tab w:val="left" w:pos="1260"/>
          <w:tab w:val="left" w:pos="1440"/>
        </w:tabs>
        <w:ind w:left="1440"/>
        <w:jc w:val="both"/>
        <w:rPr>
          <w:rFonts w:ascii="Times New Roman" w:hAnsi="Times New Roman" w:cs="Times New Roman"/>
          <w:b/>
          <w:sz w:val="24"/>
          <w:szCs w:val="24"/>
        </w:rPr>
      </w:pPr>
      <w:r>
        <w:rPr>
          <w:rFonts w:ascii="Times New Roman" w:hAnsi="Times New Roman" w:cs="Times New Roman"/>
          <w:sz w:val="24"/>
          <w:szCs w:val="24"/>
        </w:rPr>
        <w:t xml:space="preserve"> </w:t>
      </w:r>
    </w:p>
    <w:p w:rsidR="00DF2FAC" w:rsidRPr="00DF2FAC" w:rsidRDefault="00DF2FAC" w:rsidP="00DF2FAC">
      <w:pPr>
        <w:pStyle w:val="ListParagraph"/>
        <w:numPr>
          <w:ilvl w:val="0"/>
          <w:numId w:val="17"/>
        </w:numPr>
        <w:tabs>
          <w:tab w:val="left" w:pos="450"/>
          <w:tab w:val="left" w:pos="1260"/>
          <w:tab w:val="left" w:pos="1440"/>
          <w:tab w:val="left" w:pos="2160"/>
        </w:tabs>
        <w:ind w:left="2160" w:hanging="720"/>
        <w:jc w:val="both"/>
        <w:rPr>
          <w:rFonts w:ascii="Times New Roman" w:hAnsi="Times New Roman" w:cs="Times New Roman"/>
          <w:b/>
          <w:sz w:val="24"/>
          <w:szCs w:val="24"/>
        </w:rPr>
      </w:pPr>
      <w:r>
        <w:rPr>
          <w:rFonts w:ascii="Times New Roman" w:hAnsi="Times New Roman" w:cs="Times New Roman"/>
          <w:sz w:val="24"/>
          <w:szCs w:val="24"/>
        </w:rPr>
        <w:t xml:space="preserve">The Officer of the Day will be authorized to make a ruling on any situation arising during a game provided such ruling is clearly defined in the By-Laws of this Association, the Standing Rules of the Association and the IFA/VTD Official Guide. </w:t>
      </w:r>
    </w:p>
    <w:p w:rsidR="00DF2FAC" w:rsidRPr="00DF2FAC" w:rsidRDefault="00DF2FAC" w:rsidP="00DF2FAC">
      <w:pPr>
        <w:pStyle w:val="ListParagraph"/>
        <w:tabs>
          <w:tab w:val="left" w:pos="450"/>
          <w:tab w:val="left" w:pos="1260"/>
          <w:tab w:val="left" w:pos="1440"/>
          <w:tab w:val="left" w:pos="2160"/>
        </w:tabs>
        <w:ind w:left="2160"/>
        <w:jc w:val="both"/>
        <w:rPr>
          <w:rFonts w:ascii="Times New Roman" w:hAnsi="Times New Roman" w:cs="Times New Roman"/>
          <w:b/>
          <w:sz w:val="24"/>
          <w:szCs w:val="24"/>
        </w:rPr>
      </w:pPr>
    </w:p>
    <w:p w:rsidR="00DF2FAC" w:rsidRPr="00DF2FAC" w:rsidRDefault="00DF2FAC" w:rsidP="00DF2FAC">
      <w:pPr>
        <w:pStyle w:val="ListParagraph"/>
        <w:numPr>
          <w:ilvl w:val="0"/>
          <w:numId w:val="17"/>
        </w:numPr>
        <w:tabs>
          <w:tab w:val="left" w:pos="450"/>
          <w:tab w:val="left" w:pos="1260"/>
          <w:tab w:val="left" w:pos="1440"/>
          <w:tab w:val="left" w:pos="2160"/>
        </w:tabs>
        <w:ind w:left="2160" w:hanging="720"/>
        <w:jc w:val="both"/>
        <w:rPr>
          <w:rFonts w:ascii="Times New Roman" w:hAnsi="Times New Roman" w:cs="Times New Roman"/>
          <w:b/>
          <w:sz w:val="24"/>
          <w:szCs w:val="24"/>
        </w:rPr>
      </w:pPr>
      <w:r>
        <w:rPr>
          <w:rFonts w:ascii="Times New Roman" w:hAnsi="Times New Roman" w:cs="Times New Roman"/>
          <w:sz w:val="24"/>
          <w:szCs w:val="24"/>
        </w:rPr>
        <w:t>The aggrieved party may appeal to the full Grievance Committee provided</w:t>
      </w:r>
    </w:p>
    <w:p w:rsidR="00DF2FAC" w:rsidRPr="00DF2FAC" w:rsidRDefault="00DF2FAC" w:rsidP="00DF2FAC">
      <w:pPr>
        <w:pStyle w:val="ListParagraph"/>
        <w:rPr>
          <w:rFonts w:ascii="Times New Roman" w:hAnsi="Times New Roman" w:cs="Times New Roman"/>
          <w:sz w:val="24"/>
          <w:szCs w:val="24"/>
        </w:rPr>
      </w:pPr>
    </w:p>
    <w:p w:rsidR="00DF2FAC" w:rsidRDefault="00DF2FAC" w:rsidP="00DF2FAC">
      <w:pPr>
        <w:tabs>
          <w:tab w:val="left" w:pos="450"/>
          <w:tab w:val="left" w:pos="1260"/>
          <w:tab w:val="left" w:pos="1440"/>
          <w:tab w:val="left" w:pos="2160"/>
        </w:tabs>
        <w:jc w:val="both"/>
        <w:rPr>
          <w:rFonts w:ascii="Times New Roman" w:hAnsi="Times New Roman" w:cs="Times New Roman"/>
          <w:sz w:val="24"/>
          <w:szCs w:val="24"/>
        </w:rPr>
      </w:pPr>
    </w:p>
    <w:p w:rsidR="00DF2FAC" w:rsidRDefault="00DF2FAC" w:rsidP="003F57A5">
      <w:pPr>
        <w:tabs>
          <w:tab w:val="left" w:pos="450"/>
          <w:tab w:val="left" w:pos="1260"/>
          <w:tab w:val="left" w:pos="1440"/>
          <w:tab w:val="left" w:pos="2160"/>
        </w:tabs>
        <w:ind w:left="2250" w:hanging="2250"/>
        <w:jc w:val="center"/>
        <w:rPr>
          <w:rFonts w:ascii="Times New Roman" w:hAnsi="Times New Roman" w:cs="Times New Roman"/>
          <w:sz w:val="24"/>
          <w:szCs w:val="24"/>
        </w:rPr>
      </w:pPr>
      <w:r>
        <w:rPr>
          <w:rFonts w:ascii="Times New Roman" w:hAnsi="Times New Roman" w:cs="Times New Roman"/>
          <w:sz w:val="24"/>
          <w:szCs w:val="24"/>
        </w:rPr>
        <w:t>-3-</w:t>
      </w:r>
    </w:p>
    <w:p w:rsidR="003F57A5" w:rsidRDefault="00DF2FAC" w:rsidP="00DF2FAC">
      <w:pPr>
        <w:tabs>
          <w:tab w:val="left" w:pos="450"/>
          <w:tab w:val="left" w:pos="1260"/>
          <w:tab w:val="left" w:pos="1440"/>
          <w:tab w:val="left" w:pos="2160"/>
        </w:tabs>
        <w:ind w:left="2160"/>
        <w:jc w:val="both"/>
        <w:rPr>
          <w:rFonts w:ascii="Times New Roman" w:hAnsi="Times New Roman" w:cs="Times New Roman"/>
          <w:sz w:val="24"/>
          <w:szCs w:val="24"/>
        </w:rPr>
      </w:pPr>
      <w:r>
        <w:rPr>
          <w:rFonts w:ascii="Times New Roman" w:hAnsi="Times New Roman" w:cs="Times New Roman"/>
          <w:sz w:val="24"/>
          <w:szCs w:val="24"/>
        </w:rPr>
        <w:lastRenderedPageBreak/>
        <w:t>all rules of protest, including fees, have been paid, if he or she feels the Officer of the Day has misinterpreted the rules.  This must be done in writing and within 48 hours of the original ruling.  The Grievance Committee will overturn the ruling of the Officer of the Day only if the committee decid</w:t>
      </w:r>
      <w:r w:rsidR="003F57A5">
        <w:rPr>
          <w:rFonts w:ascii="Times New Roman" w:hAnsi="Times New Roman" w:cs="Times New Roman"/>
          <w:sz w:val="24"/>
          <w:szCs w:val="24"/>
        </w:rPr>
        <w:t>es that the member has clearly misinte</w:t>
      </w:r>
      <w:r>
        <w:rPr>
          <w:rFonts w:ascii="Times New Roman" w:hAnsi="Times New Roman" w:cs="Times New Roman"/>
          <w:sz w:val="24"/>
          <w:szCs w:val="24"/>
        </w:rPr>
        <w:t>rpreted the rules.</w:t>
      </w:r>
      <w:r w:rsidR="003F57A5">
        <w:rPr>
          <w:rFonts w:ascii="Times New Roman" w:hAnsi="Times New Roman" w:cs="Times New Roman"/>
          <w:sz w:val="24"/>
          <w:szCs w:val="24"/>
        </w:rPr>
        <w:t xml:space="preserve">  </w:t>
      </w:r>
    </w:p>
    <w:p w:rsidR="003F57A5" w:rsidRDefault="003F57A5" w:rsidP="003F57A5">
      <w:pPr>
        <w:pStyle w:val="ListParagraph"/>
        <w:numPr>
          <w:ilvl w:val="0"/>
          <w:numId w:val="17"/>
        </w:numPr>
        <w:tabs>
          <w:tab w:val="left" w:pos="450"/>
          <w:tab w:val="left" w:pos="1260"/>
          <w:tab w:val="left" w:pos="1440"/>
          <w:tab w:val="left" w:pos="2160"/>
        </w:tabs>
        <w:ind w:left="2160" w:hanging="720"/>
        <w:jc w:val="both"/>
        <w:rPr>
          <w:rFonts w:ascii="Times New Roman" w:hAnsi="Times New Roman" w:cs="Times New Roman"/>
          <w:sz w:val="24"/>
          <w:szCs w:val="24"/>
        </w:rPr>
      </w:pPr>
      <w:r w:rsidRPr="003F57A5">
        <w:rPr>
          <w:rFonts w:ascii="Times New Roman" w:hAnsi="Times New Roman" w:cs="Times New Roman"/>
          <w:sz w:val="24"/>
          <w:szCs w:val="24"/>
        </w:rPr>
        <w:t>Cases not clearly defined by the Association By-Laws, the Standing Rules of the Association of the IFA/VTD Official Guide, will be referred to the full committee within 48 hours for determination and decision within the next 24 hours, after the date of filing.</w:t>
      </w:r>
    </w:p>
    <w:p w:rsidR="005900F4" w:rsidRDefault="005900F4" w:rsidP="005900F4">
      <w:pPr>
        <w:pStyle w:val="ListParagraph"/>
        <w:tabs>
          <w:tab w:val="left" w:pos="450"/>
          <w:tab w:val="left" w:pos="1260"/>
          <w:tab w:val="left" w:pos="1440"/>
          <w:tab w:val="left" w:pos="2160"/>
        </w:tabs>
        <w:ind w:left="2160"/>
        <w:jc w:val="both"/>
        <w:rPr>
          <w:rFonts w:ascii="Times New Roman" w:hAnsi="Times New Roman" w:cs="Times New Roman"/>
          <w:sz w:val="24"/>
          <w:szCs w:val="24"/>
        </w:rPr>
      </w:pPr>
    </w:p>
    <w:p w:rsidR="005900F4" w:rsidRPr="005900F4" w:rsidRDefault="003F57A5" w:rsidP="00ED7C47">
      <w:pPr>
        <w:pStyle w:val="ListParagraph"/>
        <w:numPr>
          <w:ilvl w:val="0"/>
          <w:numId w:val="17"/>
        </w:numPr>
        <w:tabs>
          <w:tab w:val="left" w:pos="450"/>
          <w:tab w:val="left" w:pos="1260"/>
          <w:tab w:val="left" w:pos="1440"/>
          <w:tab w:val="left" w:pos="2250"/>
        </w:tabs>
        <w:ind w:left="2160" w:hanging="720"/>
        <w:jc w:val="both"/>
        <w:rPr>
          <w:rFonts w:ascii="Times New Roman" w:hAnsi="Times New Roman" w:cs="Times New Roman"/>
          <w:sz w:val="24"/>
          <w:szCs w:val="24"/>
        </w:rPr>
      </w:pPr>
      <w:r w:rsidRPr="005900F4">
        <w:rPr>
          <w:rFonts w:ascii="Times New Roman" w:hAnsi="Times New Roman" w:cs="Times New Roman"/>
          <w:sz w:val="24"/>
          <w:szCs w:val="24"/>
        </w:rPr>
        <w:t>If the aggrieved person or persons do not feel the decision of the committee                              has been fair or impartial</w:t>
      </w:r>
      <w:r w:rsidR="005900F4" w:rsidRPr="005900F4">
        <w:rPr>
          <w:rFonts w:ascii="Times New Roman" w:hAnsi="Times New Roman" w:cs="Times New Roman"/>
          <w:sz w:val="24"/>
          <w:szCs w:val="24"/>
        </w:rPr>
        <w:t>, he/she may request in writing, within 48 hours, that his grievance be heard by the Executive Board of Directors of the Association, and any decision reached will be final.</w:t>
      </w:r>
    </w:p>
    <w:p w:rsidR="005900F4" w:rsidRDefault="005900F4" w:rsidP="005900F4">
      <w:pPr>
        <w:tabs>
          <w:tab w:val="left" w:pos="450"/>
          <w:tab w:val="left" w:pos="1260"/>
          <w:tab w:val="left" w:pos="1440"/>
          <w:tab w:val="left" w:pos="2160"/>
        </w:tabs>
        <w:jc w:val="both"/>
        <w:rPr>
          <w:rFonts w:ascii="Times New Roman" w:hAnsi="Times New Roman" w:cs="Times New Roman"/>
          <w:sz w:val="24"/>
          <w:szCs w:val="24"/>
        </w:rPr>
      </w:pPr>
      <w:r>
        <w:rPr>
          <w:rFonts w:ascii="Times New Roman" w:hAnsi="Times New Roman" w:cs="Times New Roman"/>
          <w:b/>
          <w:sz w:val="24"/>
          <w:szCs w:val="24"/>
        </w:rPr>
        <w:t>Section 7:</w:t>
      </w:r>
      <w:r>
        <w:rPr>
          <w:rFonts w:ascii="Times New Roman" w:hAnsi="Times New Roman" w:cs="Times New Roman"/>
          <w:b/>
          <w:sz w:val="24"/>
          <w:szCs w:val="24"/>
        </w:rPr>
        <w:tab/>
        <w:t xml:space="preserve">   Player Pool Committee:</w:t>
      </w:r>
    </w:p>
    <w:p w:rsidR="00ED7C47" w:rsidRDefault="005900F4" w:rsidP="005900F4">
      <w:pPr>
        <w:pStyle w:val="ListParagraph"/>
        <w:numPr>
          <w:ilvl w:val="0"/>
          <w:numId w:val="18"/>
        </w:numPr>
        <w:tabs>
          <w:tab w:val="left" w:pos="450"/>
          <w:tab w:val="left" w:pos="1260"/>
          <w:tab w:val="left" w:pos="1440"/>
          <w:tab w:val="left" w:pos="2160"/>
        </w:tabs>
        <w:ind w:left="1440" w:hanging="630"/>
        <w:jc w:val="both"/>
        <w:rPr>
          <w:rFonts w:ascii="Times New Roman" w:hAnsi="Times New Roman" w:cs="Times New Roman"/>
          <w:sz w:val="24"/>
          <w:szCs w:val="24"/>
        </w:rPr>
      </w:pPr>
      <w:r>
        <w:rPr>
          <w:rFonts w:ascii="Times New Roman" w:hAnsi="Times New Roman" w:cs="Times New Roman"/>
          <w:sz w:val="24"/>
          <w:szCs w:val="24"/>
        </w:rPr>
        <w:t xml:space="preserve">   The player pool committee will be chaired by the Executive Vice-President of the Association and committee seats will be held by the league representatives as named to the Board of Directors of each age group.</w:t>
      </w:r>
      <w:r w:rsidRPr="005900F4">
        <w:rPr>
          <w:rFonts w:ascii="Times New Roman" w:hAnsi="Times New Roman" w:cs="Times New Roman"/>
          <w:sz w:val="24"/>
          <w:szCs w:val="24"/>
        </w:rPr>
        <w:t xml:space="preserve"> </w:t>
      </w:r>
    </w:p>
    <w:p w:rsidR="003F57A5" w:rsidRDefault="005900F4" w:rsidP="00ED7C47">
      <w:pPr>
        <w:pStyle w:val="ListParagraph"/>
        <w:tabs>
          <w:tab w:val="left" w:pos="450"/>
          <w:tab w:val="left" w:pos="1260"/>
          <w:tab w:val="left" w:pos="1440"/>
          <w:tab w:val="left" w:pos="2160"/>
        </w:tabs>
        <w:ind w:left="1440"/>
        <w:jc w:val="both"/>
        <w:rPr>
          <w:rFonts w:ascii="Times New Roman" w:hAnsi="Times New Roman" w:cs="Times New Roman"/>
          <w:sz w:val="24"/>
          <w:szCs w:val="24"/>
        </w:rPr>
      </w:pPr>
      <w:r w:rsidRPr="005900F4">
        <w:rPr>
          <w:rFonts w:ascii="Times New Roman" w:hAnsi="Times New Roman" w:cs="Times New Roman"/>
          <w:sz w:val="24"/>
          <w:szCs w:val="24"/>
        </w:rPr>
        <w:t xml:space="preserve"> </w:t>
      </w:r>
    </w:p>
    <w:p w:rsidR="005900F4" w:rsidRDefault="00ED7C47" w:rsidP="00ED7C47">
      <w:pPr>
        <w:pStyle w:val="ListParagraph"/>
        <w:numPr>
          <w:ilvl w:val="0"/>
          <w:numId w:val="18"/>
        </w:numPr>
        <w:tabs>
          <w:tab w:val="left" w:pos="450"/>
          <w:tab w:val="left" w:pos="1260"/>
          <w:tab w:val="left" w:pos="1440"/>
          <w:tab w:val="left" w:pos="2160"/>
        </w:tabs>
        <w:ind w:left="144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5900F4" w:rsidRPr="00ED7C47">
        <w:rPr>
          <w:rFonts w:ascii="Times New Roman" w:hAnsi="Times New Roman" w:cs="Times New Roman"/>
          <w:sz w:val="24"/>
          <w:szCs w:val="24"/>
        </w:rPr>
        <w:t>The committee will meet the following week after player registration and will continue</w:t>
      </w:r>
      <w:r w:rsidRPr="00ED7C47">
        <w:rPr>
          <w:rFonts w:ascii="Times New Roman" w:hAnsi="Times New Roman" w:cs="Times New Roman"/>
          <w:sz w:val="24"/>
          <w:szCs w:val="24"/>
        </w:rPr>
        <w:t xml:space="preserve"> in session until all players are distributed, or as directed by the Chair.</w:t>
      </w:r>
      <w:r>
        <w:rPr>
          <w:rFonts w:ascii="Times New Roman" w:hAnsi="Times New Roman" w:cs="Times New Roman"/>
          <w:sz w:val="24"/>
          <w:szCs w:val="24"/>
        </w:rPr>
        <w:t xml:space="preserve"> </w:t>
      </w:r>
    </w:p>
    <w:p w:rsidR="00ED7C47" w:rsidRDefault="00ED7C47" w:rsidP="00ED7C47">
      <w:pPr>
        <w:pStyle w:val="ListParagraph"/>
        <w:tabs>
          <w:tab w:val="left" w:pos="450"/>
          <w:tab w:val="left" w:pos="1260"/>
          <w:tab w:val="left" w:pos="1440"/>
          <w:tab w:val="left" w:pos="2160"/>
        </w:tabs>
        <w:ind w:left="1440"/>
        <w:jc w:val="both"/>
        <w:rPr>
          <w:rFonts w:ascii="Times New Roman" w:hAnsi="Times New Roman" w:cs="Times New Roman"/>
          <w:sz w:val="24"/>
          <w:szCs w:val="24"/>
        </w:rPr>
      </w:pPr>
    </w:p>
    <w:p w:rsidR="00ED7C47" w:rsidRDefault="0027198B" w:rsidP="0027198B">
      <w:pPr>
        <w:pStyle w:val="ListParagraph"/>
        <w:numPr>
          <w:ilvl w:val="0"/>
          <w:numId w:val="22"/>
        </w:numPr>
        <w:tabs>
          <w:tab w:val="left" w:pos="450"/>
          <w:tab w:val="left" w:pos="153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D7C47" w:rsidRPr="00ED7C47">
        <w:rPr>
          <w:rFonts w:ascii="Times New Roman" w:hAnsi="Times New Roman" w:cs="Times New Roman"/>
          <w:sz w:val="24"/>
          <w:szCs w:val="24"/>
        </w:rPr>
        <w:t>The player pool committee shall maintain the integrity of the team rosters in the Grand Prairie Girls Softball Association.</w:t>
      </w:r>
      <w:r>
        <w:rPr>
          <w:rFonts w:ascii="Times New Roman" w:hAnsi="Times New Roman" w:cs="Times New Roman"/>
          <w:sz w:val="24"/>
          <w:szCs w:val="24"/>
        </w:rPr>
        <w:t xml:space="preserve"> </w:t>
      </w:r>
    </w:p>
    <w:p w:rsidR="0027198B" w:rsidRDefault="0027198B" w:rsidP="0027198B">
      <w:pPr>
        <w:pStyle w:val="ListParagraph"/>
        <w:tabs>
          <w:tab w:val="left" w:pos="450"/>
          <w:tab w:val="left" w:pos="1530"/>
          <w:tab w:val="left" w:pos="1620"/>
        </w:tabs>
        <w:ind w:left="2160"/>
        <w:jc w:val="both"/>
        <w:rPr>
          <w:rFonts w:ascii="Times New Roman" w:hAnsi="Times New Roman" w:cs="Times New Roman"/>
          <w:sz w:val="24"/>
          <w:szCs w:val="24"/>
        </w:rPr>
      </w:pPr>
    </w:p>
    <w:p w:rsidR="0027198B" w:rsidRDefault="0027198B" w:rsidP="0027198B">
      <w:pPr>
        <w:pStyle w:val="ListParagraph"/>
        <w:numPr>
          <w:ilvl w:val="0"/>
          <w:numId w:val="22"/>
        </w:numPr>
        <w:tabs>
          <w:tab w:val="left" w:pos="45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Organize and conduct player pools as necessary for all Association leagues.</w:t>
      </w:r>
    </w:p>
    <w:p w:rsidR="0027198B" w:rsidRPr="0027198B" w:rsidRDefault="0027198B" w:rsidP="0027198B">
      <w:pPr>
        <w:pStyle w:val="ListParagraph"/>
        <w:rPr>
          <w:rFonts w:ascii="Times New Roman" w:hAnsi="Times New Roman" w:cs="Times New Roman"/>
          <w:sz w:val="24"/>
          <w:szCs w:val="24"/>
        </w:rPr>
      </w:pPr>
    </w:p>
    <w:p w:rsidR="0027198B" w:rsidRDefault="0027198B" w:rsidP="0027198B">
      <w:pPr>
        <w:pStyle w:val="ListParagraph"/>
        <w:numPr>
          <w:ilvl w:val="0"/>
          <w:numId w:val="22"/>
        </w:numPr>
        <w:tabs>
          <w:tab w:val="left" w:pos="45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The player pool committee will maintain a current list of past and present eligible players for all leagues.</w:t>
      </w:r>
    </w:p>
    <w:p w:rsidR="0027198B" w:rsidRPr="0027198B" w:rsidRDefault="0027198B" w:rsidP="0027198B">
      <w:pPr>
        <w:pStyle w:val="ListParagraph"/>
        <w:rPr>
          <w:rFonts w:ascii="Times New Roman" w:hAnsi="Times New Roman" w:cs="Times New Roman"/>
          <w:sz w:val="24"/>
          <w:szCs w:val="24"/>
        </w:rPr>
      </w:pPr>
    </w:p>
    <w:p w:rsidR="0027198B" w:rsidRDefault="0027198B" w:rsidP="0027198B">
      <w:pPr>
        <w:pStyle w:val="ListParagraph"/>
        <w:numPr>
          <w:ilvl w:val="0"/>
          <w:numId w:val="22"/>
        </w:numPr>
        <w:tabs>
          <w:tab w:val="left" w:pos="45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The committee shall perform any duties that the Board of Directors shall prescribe.</w:t>
      </w:r>
    </w:p>
    <w:p w:rsidR="0027198B" w:rsidRPr="0027198B" w:rsidRDefault="0027198B" w:rsidP="0027198B">
      <w:pPr>
        <w:pStyle w:val="ListParagraph"/>
        <w:rPr>
          <w:rFonts w:ascii="Times New Roman" w:hAnsi="Times New Roman" w:cs="Times New Roman"/>
          <w:sz w:val="24"/>
          <w:szCs w:val="24"/>
        </w:rPr>
      </w:pPr>
    </w:p>
    <w:p w:rsidR="003D1559" w:rsidRDefault="0027198B" w:rsidP="00EB3F1C">
      <w:pPr>
        <w:tabs>
          <w:tab w:val="left" w:pos="450"/>
          <w:tab w:val="left" w:pos="1620"/>
        </w:tabs>
        <w:jc w:val="both"/>
        <w:rPr>
          <w:rFonts w:ascii="Times New Roman" w:hAnsi="Times New Roman" w:cs="Times New Roman"/>
          <w:sz w:val="24"/>
          <w:szCs w:val="24"/>
        </w:rPr>
      </w:pPr>
      <w:r>
        <w:rPr>
          <w:rFonts w:ascii="Times New Roman" w:hAnsi="Times New Roman" w:cs="Times New Roman"/>
          <w:b/>
          <w:sz w:val="24"/>
          <w:szCs w:val="24"/>
        </w:rPr>
        <w:t>Section 8:       Leagues and Divisions:</w:t>
      </w:r>
      <w:r w:rsidR="00EB3F1C">
        <w:rPr>
          <w:rFonts w:ascii="Times New Roman" w:hAnsi="Times New Roman" w:cs="Times New Roman"/>
          <w:b/>
          <w:sz w:val="24"/>
          <w:szCs w:val="24"/>
        </w:rPr>
        <w:t xml:space="preserve">  </w:t>
      </w:r>
    </w:p>
    <w:p w:rsidR="003D1559" w:rsidRDefault="003D1559" w:rsidP="003D1559">
      <w:pPr>
        <w:pStyle w:val="ListParagraph"/>
        <w:numPr>
          <w:ilvl w:val="0"/>
          <w:numId w:val="24"/>
        </w:numPr>
        <w:tabs>
          <w:tab w:val="left" w:pos="450"/>
          <w:tab w:val="left" w:pos="1620"/>
        </w:tabs>
        <w:jc w:val="both"/>
        <w:rPr>
          <w:rFonts w:ascii="Times New Roman" w:hAnsi="Times New Roman" w:cs="Times New Roman"/>
          <w:sz w:val="24"/>
          <w:szCs w:val="24"/>
        </w:rPr>
      </w:pPr>
      <w:r>
        <w:rPr>
          <w:rFonts w:ascii="Times New Roman" w:hAnsi="Times New Roman" w:cs="Times New Roman"/>
          <w:sz w:val="24"/>
          <w:szCs w:val="24"/>
        </w:rPr>
        <w:t xml:space="preserve">     Leagues:</w:t>
      </w:r>
    </w:p>
    <w:p w:rsidR="003D1559" w:rsidRDefault="003D1559" w:rsidP="003D1559">
      <w:pPr>
        <w:tabs>
          <w:tab w:val="left" w:pos="450"/>
          <w:tab w:val="left" w:pos="1620"/>
        </w:tabs>
        <w:jc w:val="both"/>
        <w:rPr>
          <w:rFonts w:ascii="Times New Roman" w:hAnsi="Times New Roman" w:cs="Times New Roman"/>
          <w:sz w:val="24"/>
          <w:szCs w:val="24"/>
        </w:rPr>
      </w:pPr>
    </w:p>
    <w:p w:rsidR="003D1559" w:rsidRDefault="003D1559" w:rsidP="003D1559">
      <w:pPr>
        <w:tabs>
          <w:tab w:val="left" w:pos="450"/>
          <w:tab w:val="left" w:pos="1620"/>
        </w:tabs>
        <w:jc w:val="both"/>
        <w:rPr>
          <w:rFonts w:ascii="Times New Roman" w:hAnsi="Times New Roman" w:cs="Times New Roman"/>
          <w:sz w:val="24"/>
          <w:szCs w:val="24"/>
        </w:rPr>
      </w:pPr>
    </w:p>
    <w:p w:rsidR="003D1559" w:rsidRDefault="003D1559" w:rsidP="003D1559">
      <w:pPr>
        <w:tabs>
          <w:tab w:val="left" w:pos="450"/>
          <w:tab w:val="left" w:pos="1620"/>
        </w:tabs>
        <w:jc w:val="both"/>
        <w:rPr>
          <w:rFonts w:ascii="Times New Roman" w:hAnsi="Times New Roman" w:cs="Times New Roman"/>
          <w:sz w:val="24"/>
          <w:szCs w:val="24"/>
        </w:rPr>
      </w:pPr>
    </w:p>
    <w:p w:rsidR="003D1559" w:rsidRDefault="003D1559" w:rsidP="003D1559">
      <w:pPr>
        <w:tabs>
          <w:tab w:val="left" w:pos="450"/>
          <w:tab w:val="left" w:pos="1620"/>
        </w:tabs>
        <w:jc w:val="center"/>
        <w:rPr>
          <w:rFonts w:ascii="Times New Roman" w:hAnsi="Times New Roman" w:cs="Times New Roman"/>
          <w:sz w:val="24"/>
          <w:szCs w:val="24"/>
        </w:rPr>
      </w:pPr>
      <w:r>
        <w:rPr>
          <w:rFonts w:ascii="Times New Roman" w:hAnsi="Times New Roman" w:cs="Times New Roman"/>
          <w:sz w:val="24"/>
          <w:szCs w:val="24"/>
        </w:rPr>
        <w:t>-4-</w:t>
      </w:r>
    </w:p>
    <w:p w:rsidR="003D1559" w:rsidRDefault="003D1559"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46846">
        <w:rPr>
          <w:rFonts w:ascii="Times New Roman" w:hAnsi="Times New Roman" w:cs="Times New Roman"/>
          <w:sz w:val="24"/>
          <w:szCs w:val="24"/>
        </w:rPr>
        <w:t xml:space="preserve">The  Grand </w:t>
      </w:r>
      <w:r>
        <w:rPr>
          <w:rFonts w:ascii="Times New Roman" w:hAnsi="Times New Roman" w:cs="Times New Roman"/>
          <w:sz w:val="24"/>
          <w:szCs w:val="24"/>
        </w:rPr>
        <w:t xml:space="preserve"> Prairie Girls  Softball </w:t>
      </w:r>
      <w:r w:rsidR="00446846">
        <w:rPr>
          <w:rFonts w:ascii="Times New Roman" w:hAnsi="Times New Roman" w:cs="Times New Roman"/>
          <w:sz w:val="24"/>
          <w:szCs w:val="24"/>
        </w:rPr>
        <w:t>Association shall</w:t>
      </w:r>
      <w:r>
        <w:rPr>
          <w:rFonts w:ascii="Times New Roman" w:hAnsi="Times New Roman" w:cs="Times New Roman"/>
          <w:sz w:val="24"/>
          <w:szCs w:val="24"/>
        </w:rPr>
        <w:t xml:space="preserve"> be  composed  of any number of divisions and teams as set forth by the Executive Board of Directors each year.</w:t>
      </w:r>
    </w:p>
    <w:p w:rsidR="003D1559" w:rsidRDefault="003D1559"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2.         The players shall be divided into teams according to their IFA/VTD ages as of January 1 of the current playing year.</w:t>
      </w:r>
    </w:p>
    <w:p w:rsidR="003B698B" w:rsidRDefault="003D1559"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3.         Any girl  who does not live  within the City of  Grand Prairie may register with the Association, if not restricted by IFA/VTD Official Guide, and all permits and release forms</w:t>
      </w:r>
      <w:r w:rsidR="003B698B">
        <w:rPr>
          <w:rFonts w:ascii="Times New Roman" w:hAnsi="Times New Roman" w:cs="Times New Roman"/>
          <w:sz w:val="24"/>
          <w:szCs w:val="24"/>
        </w:rPr>
        <w:t>, if needed, signed by proper authorities.</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4.        18-Under teams will consist of girls 18 years of age and under who will not turn 19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5.         16-Under teams will consist of girls 16 years of age and under who will not turn 17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6.         14-Under teams will consist of girls 14 years of age and under who will not turn 15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7.         l2-Under teams will consist of girls 12 years of age and under who will not turn 13 years of age prior to January 1,of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8.         10-Under teams will consist of girls 10 years of age and under who will not turn 11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9.         8-Under teams will consist </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of girls 8 years of age </w:t>
      </w:r>
      <w:r w:rsidR="00DA66FD">
        <w:rPr>
          <w:rFonts w:ascii="Times New Roman" w:hAnsi="Times New Roman" w:cs="Times New Roman"/>
          <w:sz w:val="24"/>
          <w:szCs w:val="24"/>
        </w:rPr>
        <w:t xml:space="preserve"> </w:t>
      </w:r>
      <w:r>
        <w:rPr>
          <w:rFonts w:ascii="Times New Roman" w:hAnsi="Times New Roman" w:cs="Times New Roman"/>
          <w:sz w:val="24"/>
          <w:szCs w:val="24"/>
        </w:rPr>
        <w:t>and under who</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 will not turn 9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10.       6-Under teams</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 will consist of girl</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 6 years of age and</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 under who will not </w:t>
      </w:r>
      <w:r w:rsidR="004C17FC">
        <w:rPr>
          <w:rFonts w:ascii="Times New Roman" w:hAnsi="Times New Roman" w:cs="Times New Roman"/>
          <w:sz w:val="24"/>
          <w:szCs w:val="24"/>
        </w:rPr>
        <w:t xml:space="preserve">  </w:t>
      </w:r>
      <w:r>
        <w:rPr>
          <w:rFonts w:ascii="Times New Roman" w:hAnsi="Times New Roman" w:cs="Times New Roman"/>
          <w:sz w:val="24"/>
          <w:szCs w:val="24"/>
        </w:rPr>
        <w:t>turn 7 years of age prior to January 1, of the current year.</w:t>
      </w:r>
    </w:p>
    <w:p w:rsidR="003B698B" w:rsidRDefault="003B698B" w:rsidP="003D1559">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4C17FC">
        <w:rPr>
          <w:rFonts w:ascii="Times New Roman" w:hAnsi="Times New Roman" w:cs="Times New Roman"/>
          <w:sz w:val="24"/>
          <w:szCs w:val="24"/>
        </w:rPr>
        <w:t xml:space="preserve">  </w:t>
      </w:r>
      <w:r>
        <w:rPr>
          <w:rFonts w:ascii="Times New Roman" w:hAnsi="Times New Roman" w:cs="Times New Roman"/>
          <w:sz w:val="24"/>
          <w:szCs w:val="24"/>
        </w:rPr>
        <w:t xml:space="preserve">All players must conform to any other restrictions as addressed by IFA/VTD </w:t>
      </w:r>
      <w:r w:rsidR="004C17FC">
        <w:rPr>
          <w:rFonts w:ascii="Times New Roman" w:hAnsi="Times New Roman" w:cs="Times New Roman"/>
          <w:sz w:val="24"/>
          <w:szCs w:val="24"/>
        </w:rPr>
        <w:t>and/or the By-Laws and Standing Rules of play of the Association.</w:t>
      </w:r>
    </w:p>
    <w:p w:rsidR="004C17FC" w:rsidRDefault="004C17FC" w:rsidP="004C17FC">
      <w:pPr>
        <w:tabs>
          <w:tab w:val="left" w:pos="45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12.      Girls desiring to play in an older age bracket must present written consent  from parents or legal guardians. </w:t>
      </w:r>
    </w:p>
    <w:p w:rsidR="004C17FC" w:rsidRDefault="004C17FC" w:rsidP="004C17FC">
      <w:pPr>
        <w:tabs>
          <w:tab w:val="left" w:pos="450"/>
        </w:tabs>
        <w:ind w:left="2160" w:hanging="720"/>
        <w:jc w:val="both"/>
        <w:rPr>
          <w:rFonts w:ascii="Times New Roman" w:hAnsi="Times New Roman" w:cs="Times New Roman"/>
          <w:sz w:val="24"/>
          <w:szCs w:val="24"/>
        </w:rPr>
      </w:pPr>
      <w:r>
        <w:rPr>
          <w:rFonts w:ascii="Times New Roman" w:hAnsi="Times New Roman" w:cs="Times New Roman"/>
          <w:sz w:val="24"/>
          <w:szCs w:val="24"/>
        </w:rPr>
        <w:t>13.      League play will take precedence over</w:t>
      </w:r>
      <w:r w:rsidR="00DA66FD">
        <w:rPr>
          <w:rFonts w:ascii="Times New Roman" w:hAnsi="Times New Roman" w:cs="Times New Roman"/>
          <w:sz w:val="24"/>
          <w:szCs w:val="24"/>
        </w:rPr>
        <w:t xml:space="preserve"> </w:t>
      </w:r>
      <w:r>
        <w:rPr>
          <w:rFonts w:ascii="Times New Roman" w:hAnsi="Times New Roman" w:cs="Times New Roman"/>
          <w:sz w:val="24"/>
          <w:szCs w:val="24"/>
        </w:rPr>
        <w:t xml:space="preserve"> any practice times </w:t>
      </w:r>
      <w:r w:rsidR="00DA66FD">
        <w:rPr>
          <w:rFonts w:ascii="Times New Roman" w:hAnsi="Times New Roman" w:cs="Times New Roman"/>
          <w:sz w:val="24"/>
          <w:szCs w:val="24"/>
        </w:rPr>
        <w:t xml:space="preserve"> </w:t>
      </w:r>
      <w:r>
        <w:rPr>
          <w:rFonts w:ascii="Times New Roman" w:hAnsi="Times New Roman" w:cs="Times New Roman"/>
          <w:sz w:val="24"/>
          <w:szCs w:val="24"/>
        </w:rPr>
        <w:t>scheduled, for either Select or league teams.</w:t>
      </w:r>
    </w:p>
    <w:p w:rsidR="00DA66FD" w:rsidRDefault="00DA66FD" w:rsidP="004C17FC">
      <w:pPr>
        <w:tabs>
          <w:tab w:val="left" w:pos="450"/>
        </w:tabs>
        <w:ind w:left="2160" w:hanging="720"/>
        <w:jc w:val="both"/>
        <w:rPr>
          <w:rFonts w:ascii="Times New Roman" w:hAnsi="Times New Roman" w:cs="Times New Roman"/>
          <w:sz w:val="24"/>
          <w:szCs w:val="24"/>
        </w:rPr>
      </w:pPr>
      <w:r>
        <w:rPr>
          <w:rFonts w:ascii="Times New Roman" w:hAnsi="Times New Roman" w:cs="Times New Roman"/>
          <w:sz w:val="24"/>
          <w:szCs w:val="24"/>
        </w:rPr>
        <w:t>14.       The Executive  Board of Directors  will make  final approval for  all teams  registering with the Association with girls whose current residence is outside the Grand Prairie School District.</w:t>
      </w:r>
    </w:p>
    <w:p w:rsidR="00DA66FD" w:rsidRDefault="00DA66FD" w:rsidP="00DA66FD">
      <w:pPr>
        <w:tabs>
          <w:tab w:val="left" w:pos="450"/>
        </w:tabs>
        <w:jc w:val="both"/>
        <w:rPr>
          <w:rFonts w:ascii="Times New Roman" w:hAnsi="Times New Roman" w:cs="Times New Roman"/>
          <w:b/>
          <w:sz w:val="24"/>
          <w:szCs w:val="24"/>
        </w:rPr>
      </w:pPr>
      <w:r>
        <w:rPr>
          <w:rFonts w:ascii="Times New Roman" w:hAnsi="Times New Roman" w:cs="Times New Roman"/>
          <w:b/>
          <w:sz w:val="24"/>
          <w:szCs w:val="24"/>
        </w:rPr>
        <w:t>Section 9:        Registration and Assignment of Girls to League Teams:</w:t>
      </w:r>
    </w:p>
    <w:p w:rsidR="00DA66FD" w:rsidRDefault="00DA66FD" w:rsidP="00DA66FD">
      <w:pPr>
        <w:tabs>
          <w:tab w:val="left" w:pos="450"/>
        </w:tabs>
        <w:jc w:val="both"/>
        <w:rPr>
          <w:rFonts w:ascii="Times New Roman" w:hAnsi="Times New Roman" w:cs="Times New Roman"/>
          <w:b/>
          <w:sz w:val="24"/>
          <w:szCs w:val="24"/>
        </w:rPr>
      </w:pPr>
    </w:p>
    <w:p w:rsidR="00DA66FD" w:rsidRDefault="00DA66FD" w:rsidP="00DA66FD">
      <w:pPr>
        <w:tabs>
          <w:tab w:val="left" w:pos="450"/>
        </w:tabs>
        <w:jc w:val="both"/>
        <w:rPr>
          <w:rFonts w:ascii="Times New Roman" w:hAnsi="Times New Roman" w:cs="Times New Roman"/>
          <w:b/>
          <w:sz w:val="24"/>
          <w:szCs w:val="24"/>
        </w:rPr>
      </w:pPr>
    </w:p>
    <w:p w:rsidR="00DA66FD" w:rsidRDefault="00DA66FD" w:rsidP="00DA66FD">
      <w:pPr>
        <w:tabs>
          <w:tab w:val="left" w:pos="450"/>
        </w:tabs>
        <w:jc w:val="center"/>
        <w:rPr>
          <w:rFonts w:ascii="Times New Roman" w:hAnsi="Times New Roman" w:cs="Times New Roman"/>
          <w:b/>
          <w:sz w:val="24"/>
          <w:szCs w:val="24"/>
        </w:rPr>
      </w:pPr>
      <w:r>
        <w:rPr>
          <w:rFonts w:ascii="Times New Roman" w:hAnsi="Times New Roman" w:cs="Times New Roman"/>
          <w:b/>
          <w:sz w:val="24"/>
          <w:szCs w:val="24"/>
        </w:rPr>
        <w:t>-5-</w:t>
      </w:r>
    </w:p>
    <w:p w:rsidR="00374154" w:rsidRDefault="00374154" w:rsidP="00374154">
      <w:pPr>
        <w:tabs>
          <w:tab w:val="left" w:pos="450"/>
        </w:tabs>
        <w:ind w:left="1440" w:hanging="630"/>
        <w:jc w:val="both"/>
        <w:rPr>
          <w:rFonts w:ascii="Times New Roman" w:hAnsi="Times New Roman" w:cs="Times New Roman"/>
          <w:sz w:val="24"/>
          <w:szCs w:val="24"/>
        </w:rPr>
      </w:pPr>
      <w:r>
        <w:rPr>
          <w:rFonts w:ascii="Times New Roman" w:hAnsi="Times New Roman" w:cs="Times New Roman"/>
          <w:sz w:val="24"/>
          <w:szCs w:val="24"/>
        </w:rPr>
        <w:lastRenderedPageBreak/>
        <w:t>A.       In order to  place each girl close to their  home and school, the  following is a plan adopted by the Executive Board in 1976.  The primary objective is to place a girl by the middle school district in which she resides.</w:t>
      </w:r>
    </w:p>
    <w:p w:rsidR="00374154" w:rsidRDefault="00374154" w:rsidP="00374154">
      <w:pPr>
        <w:tabs>
          <w:tab w:val="left" w:pos="450"/>
          <w:tab w:val="left" w:pos="1620"/>
        </w:tabs>
        <w:ind w:left="1440" w:hanging="630"/>
        <w:jc w:val="both"/>
        <w:rPr>
          <w:rFonts w:ascii="Times New Roman" w:hAnsi="Times New Roman" w:cs="Times New Roman"/>
          <w:sz w:val="24"/>
          <w:szCs w:val="24"/>
        </w:rPr>
      </w:pPr>
      <w:r>
        <w:rPr>
          <w:rFonts w:ascii="Times New Roman" w:hAnsi="Times New Roman" w:cs="Times New Roman"/>
          <w:sz w:val="24"/>
          <w:szCs w:val="24"/>
        </w:rPr>
        <w:t>B.       Team assignments for the league will be by school.</w:t>
      </w:r>
    </w:p>
    <w:p w:rsidR="00C32781" w:rsidRDefault="00374154" w:rsidP="00DF501C">
      <w:pPr>
        <w:tabs>
          <w:tab w:val="left" w:pos="450"/>
          <w:tab w:val="left" w:pos="1530"/>
        </w:tabs>
        <w:ind w:left="1530" w:hanging="720"/>
        <w:jc w:val="both"/>
        <w:rPr>
          <w:rFonts w:ascii="Times New Roman" w:hAnsi="Times New Roman" w:cs="Times New Roman"/>
          <w:sz w:val="24"/>
          <w:szCs w:val="24"/>
        </w:rPr>
      </w:pPr>
      <w:r>
        <w:rPr>
          <w:rFonts w:ascii="Times New Roman" w:hAnsi="Times New Roman" w:cs="Times New Roman"/>
          <w:sz w:val="24"/>
          <w:szCs w:val="24"/>
        </w:rPr>
        <w:t xml:space="preserve">C.      </w:t>
      </w:r>
      <w:r w:rsidR="00DF501C">
        <w:rPr>
          <w:rFonts w:ascii="Times New Roman" w:hAnsi="Times New Roman" w:cs="Times New Roman"/>
          <w:sz w:val="24"/>
          <w:szCs w:val="24"/>
        </w:rPr>
        <w:t xml:space="preserve">  </w:t>
      </w:r>
      <w:r>
        <w:rPr>
          <w:rFonts w:ascii="Times New Roman" w:hAnsi="Times New Roman" w:cs="Times New Roman"/>
          <w:sz w:val="24"/>
          <w:szCs w:val="24"/>
        </w:rPr>
        <w:t>Team  Managers/Head</w:t>
      </w:r>
      <w:r w:rsidR="00C32781">
        <w:rPr>
          <w:rFonts w:ascii="Times New Roman" w:hAnsi="Times New Roman" w:cs="Times New Roman"/>
          <w:sz w:val="24"/>
          <w:szCs w:val="24"/>
        </w:rPr>
        <w:t xml:space="preserve"> </w:t>
      </w:r>
      <w:r>
        <w:rPr>
          <w:rFonts w:ascii="Times New Roman" w:hAnsi="Times New Roman" w:cs="Times New Roman"/>
          <w:sz w:val="24"/>
          <w:szCs w:val="24"/>
        </w:rPr>
        <w:t xml:space="preserve"> Coaches may</w:t>
      </w:r>
      <w:r w:rsidR="00C32781">
        <w:rPr>
          <w:rFonts w:ascii="Times New Roman" w:hAnsi="Times New Roman" w:cs="Times New Roman"/>
          <w:sz w:val="24"/>
          <w:szCs w:val="24"/>
        </w:rPr>
        <w:t xml:space="preserve"> </w:t>
      </w:r>
      <w:r>
        <w:rPr>
          <w:rFonts w:ascii="Times New Roman" w:hAnsi="Times New Roman" w:cs="Times New Roman"/>
          <w:sz w:val="24"/>
          <w:szCs w:val="24"/>
        </w:rPr>
        <w:t xml:space="preserve"> register players</w:t>
      </w:r>
      <w:r w:rsidR="00C32781">
        <w:rPr>
          <w:rFonts w:ascii="Times New Roman" w:hAnsi="Times New Roman" w:cs="Times New Roman"/>
          <w:sz w:val="24"/>
          <w:szCs w:val="24"/>
        </w:rPr>
        <w:t xml:space="preserve"> </w:t>
      </w:r>
      <w:r>
        <w:rPr>
          <w:rFonts w:ascii="Times New Roman" w:hAnsi="Times New Roman" w:cs="Times New Roman"/>
          <w:sz w:val="24"/>
          <w:szCs w:val="24"/>
        </w:rPr>
        <w:t xml:space="preserve"> under the following criteria </w:t>
      </w:r>
      <w:r w:rsidR="00DF501C">
        <w:rPr>
          <w:rFonts w:ascii="Times New Roman" w:hAnsi="Times New Roman" w:cs="Times New Roman"/>
          <w:sz w:val="24"/>
          <w:szCs w:val="24"/>
        </w:rPr>
        <w:t xml:space="preserve"> </w:t>
      </w:r>
      <w:r>
        <w:rPr>
          <w:rFonts w:ascii="Times New Roman" w:hAnsi="Times New Roman" w:cs="Times New Roman"/>
          <w:sz w:val="24"/>
          <w:szCs w:val="24"/>
        </w:rPr>
        <w:t>only</w:t>
      </w:r>
      <w:r w:rsidR="00C32781">
        <w:rPr>
          <w:rFonts w:ascii="Times New Roman" w:hAnsi="Times New Roman" w:cs="Times New Roman"/>
          <w:sz w:val="24"/>
          <w:szCs w:val="24"/>
        </w:rPr>
        <w:t>:</w:t>
      </w:r>
    </w:p>
    <w:p w:rsidR="00C32781" w:rsidRDefault="00C32781" w:rsidP="00C32781">
      <w:pPr>
        <w:tabs>
          <w:tab w:val="left" w:pos="450"/>
        </w:tabs>
        <w:ind w:left="2160" w:hanging="81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t>Players on last season’s official roster must be declared by the Team Manager when returning to a league team three (3) days prior to the first player pool.  Player(s) having no experience may added to a league team after this date.  Player(s) have experience can only be added by the player pool committee.  The purpose of this rule is to determine needs in achieving balance within the league.</w:t>
      </w:r>
    </w:p>
    <w:p w:rsidR="007E37FF" w:rsidRDefault="00C32781" w:rsidP="00C32781">
      <w:pPr>
        <w:tabs>
          <w:tab w:val="left" w:pos="450"/>
        </w:tabs>
        <w:ind w:left="2160" w:hanging="810"/>
        <w:jc w:val="both"/>
        <w:rPr>
          <w:rFonts w:ascii="Times New Roman" w:hAnsi="Times New Roman" w:cs="Times New Roman"/>
          <w:sz w:val="24"/>
          <w:szCs w:val="24"/>
        </w:rPr>
      </w:pPr>
      <w:r>
        <w:rPr>
          <w:rFonts w:ascii="Times New Roman" w:hAnsi="Times New Roman" w:cs="Times New Roman"/>
          <w:sz w:val="24"/>
          <w:szCs w:val="24"/>
        </w:rPr>
        <w:t xml:space="preserve">  2.        </w:t>
      </w:r>
      <w:r w:rsidR="00374154">
        <w:rPr>
          <w:rFonts w:ascii="Times New Roman" w:hAnsi="Times New Roman" w:cs="Times New Roman"/>
          <w:sz w:val="24"/>
          <w:szCs w:val="24"/>
        </w:rPr>
        <w:t>Girl’s moving  into another  age group   may  return to her  original team, if  there is an opening when that team moves up or the girl moves up.  If a girl is unable to participate due to illness, she will be allowed to return to her original team the following year, provided there is an opening.</w:t>
      </w:r>
    </w:p>
    <w:p w:rsidR="00374154" w:rsidRDefault="00C32781" w:rsidP="00C32781">
      <w:pPr>
        <w:tabs>
          <w:tab w:val="left" w:pos="45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3</w:t>
      </w:r>
      <w:r w:rsidR="003741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74154">
        <w:rPr>
          <w:rFonts w:ascii="Times New Roman" w:hAnsi="Times New Roman" w:cs="Times New Roman"/>
          <w:sz w:val="24"/>
          <w:szCs w:val="24"/>
        </w:rPr>
        <w:t xml:space="preserve"> Any league  girl may try out  for a Select League Team </w:t>
      </w:r>
      <w:r>
        <w:rPr>
          <w:rFonts w:ascii="Times New Roman" w:hAnsi="Times New Roman" w:cs="Times New Roman"/>
          <w:sz w:val="24"/>
          <w:szCs w:val="24"/>
        </w:rPr>
        <w:t xml:space="preserve"> at </w:t>
      </w:r>
      <w:r w:rsidR="00446846">
        <w:rPr>
          <w:rFonts w:ascii="Times New Roman" w:hAnsi="Times New Roman" w:cs="Times New Roman"/>
          <w:sz w:val="24"/>
          <w:szCs w:val="24"/>
        </w:rPr>
        <w:t>any time</w:t>
      </w:r>
      <w:r>
        <w:rPr>
          <w:rFonts w:ascii="Times New Roman" w:hAnsi="Times New Roman" w:cs="Times New Roman"/>
          <w:sz w:val="24"/>
          <w:szCs w:val="24"/>
        </w:rPr>
        <w:t>, however</w:t>
      </w:r>
      <w:bookmarkStart w:id="0" w:name="_GoBack"/>
      <w:bookmarkEnd w:id="0"/>
      <w:r>
        <w:rPr>
          <w:rFonts w:ascii="Times New Roman" w:hAnsi="Times New Roman" w:cs="Times New Roman"/>
          <w:sz w:val="24"/>
          <w:szCs w:val="24"/>
        </w:rPr>
        <w:t xml:space="preserve"> </w:t>
      </w:r>
      <w:r w:rsidR="00374154">
        <w:rPr>
          <w:rFonts w:ascii="Times New Roman" w:hAnsi="Times New Roman" w:cs="Times New Roman"/>
          <w:sz w:val="24"/>
          <w:szCs w:val="24"/>
        </w:rPr>
        <w:t>she must continue to honor her league team as her primary team, and continue to play her league schedule until the end of the current season’s league play, tournament play, and IFA/VTD championship play and may participate in tournament play with her Select League Team, shown only as a pick-up player, if and only if her league team is idle during the tournament and/or her league team is finished for the season.  Should her primary team disband, she may be pic</w:t>
      </w:r>
      <w:r>
        <w:rPr>
          <w:rFonts w:ascii="Times New Roman" w:hAnsi="Times New Roman" w:cs="Times New Roman"/>
          <w:sz w:val="24"/>
          <w:szCs w:val="24"/>
        </w:rPr>
        <w:t>ked up and placed on the Select</w:t>
      </w:r>
      <w:r w:rsidR="00374154">
        <w:rPr>
          <w:rFonts w:ascii="Times New Roman" w:hAnsi="Times New Roman" w:cs="Times New Roman"/>
          <w:sz w:val="24"/>
          <w:szCs w:val="24"/>
        </w:rPr>
        <w:t xml:space="preserve"> League Team roster, according to IFA/VTD rules.</w:t>
      </w:r>
    </w:p>
    <w:p w:rsidR="00374154" w:rsidRDefault="00C32781" w:rsidP="00C32781">
      <w:pPr>
        <w:tabs>
          <w:tab w:val="left" w:pos="450"/>
          <w:tab w:val="left" w:pos="1620"/>
        </w:tabs>
        <w:ind w:left="2160" w:hanging="2160"/>
        <w:jc w:val="both"/>
        <w:rPr>
          <w:rFonts w:ascii="Times New Roman" w:hAnsi="Times New Roman" w:cs="Times New Roman"/>
          <w:sz w:val="24"/>
          <w:szCs w:val="24"/>
        </w:rPr>
      </w:pPr>
      <w:r>
        <w:rPr>
          <w:rFonts w:ascii="Times New Roman" w:hAnsi="Times New Roman" w:cs="Times New Roman"/>
          <w:sz w:val="24"/>
          <w:szCs w:val="24"/>
        </w:rPr>
        <w:t xml:space="preserve">                          4.       Players who did  not play in  GPGSA last season, but  whose last season to                      participate </w:t>
      </w:r>
      <w:r w:rsidR="00DD0F86">
        <w:rPr>
          <w:rFonts w:ascii="Times New Roman" w:hAnsi="Times New Roman" w:cs="Times New Roman"/>
          <w:sz w:val="24"/>
          <w:szCs w:val="24"/>
        </w:rPr>
        <w:t>in GPGSA resulted in the player appearing on your official roster.</w:t>
      </w:r>
    </w:p>
    <w:p w:rsidR="00DD0F86" w:rsidRDefault="00DD0F86" w:rsidP="00DD0F86">
      <w:pPr>
        <w:tabs>
          <w:tab w:val="left" w:pos="450"/>
          <w:tab w:val="left" w:pos="1620"/>
        </w:tabs>
        <w:ind w:left="2160" w:hanging="2160"/>
        <w:jc w:val="both"/>
        <w:rPr>
          <w:rFonts w:ascii="Times New Roman" w:hAnsi="Times New Roman" w:cs="Times New Roman"/>
          <w:sz w:val="24"/>
          <w:szCs w:val="24"/>
        </w:rPr>
      </w:pPr>
      <w:r>
        <w:rPr>
          <w:rFonts w:ascii="Times New Roman" w:hAnsi="Times New Roman" w:cs="Times New Roman"/>
          <w:sz w:val="24"/>
          <w:szCs w:val="24"/>
        </w:rPr>
        <w:t xml:space="preserve">                          5.       Your  daughter(s), Team  Manager  and  one assistant  coach’s  daughter(s) elected to play in this age group.</w:t>
      </w:r>
    </w:p>
    <w:p w:rsidR="00DD0F86" w:rsidRPr="00DD0F86" w:rsidRDefault="00DD0F86" w:rsidP="00DD0F86">
      <w:pPr>
        <w:tabs>
          <w:tab w:val="left" w:pos="450"/>
          <w:tab w:val="left" w:pos="1620"/>
        </w:tabs>
        <w:ind w:left="2160" w:hanging="2160"/>
        <w:jc w:val="both"/>
        <w:rPr>
          <w:rFonts w:ascii="Times New Roman" w:hAnsi="Times New Roman" w:cs="Times New Roman"/>
          <w:sz w:val="24"/>
          <w:szCs w:val="24"/>
        </w:rPr>
      </w:pPr>
      <w:r>
        <w:rPr>
          <w:rFonts w:ascii="Times New Roman" w:hAnsi="Times New Roman" w:cs="Times New Roman"/>
          <w:sz w:val="24"/>
          <w:szCs w:val="24"/>
        </w:rPr>
        <w:t xml:space="preserve">                          6.   Players (preferably in your designated school district) who have not participated in organized fast pitch softball in the past year.</w:t>
      </w:r>
    </w:p>
    <w:p w:rsidR="00EA52D7" w:rsidRDefault="00DD0F86" w:rsidP="00EA52D7">
      <w:pPr>
        <w:tabs>
          <w:tab w:val="left" w:pos="450"/>
          <w:tab w:val="left" w:pos="1440"/>
          <w:tab w:val="left" w:pos="1620"/>
        </w:tabs>
        <w:ind w:left="1530" w:hanging="81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 Girls registering  (other than outlined  in C above) will be assigned through the Player Pool Committee</w:t>
      </w:r>
      <w:r w:rsidR="00EA52D7">
        <w:rPr>
          <w:rFonts w:ascii="Times New Roman" w:hAnsi="Times New Roman" w:cs="Times New Roman"/>
          <w:sz w:val="24"/>
          <w:szCs w:val="24"/>
        </w:rPr>
        <w:t>.</w:t>
      </w:r>
    </w:p>
    <w:p w:rsidR="000156F9" w:rsidRDefault="000156F9" w:rsidP="00EA52D7">
      <w:pPr>
        <w:tabs>
          <w:tab w:val="left" w:pos="450"/>
          <w:tab w:val="left" w:pos="1440"/>
          <w:tab w:val="left" w:pos="1620"/>
        </w:tabs>
        <w:ind w:left="2160" w:hanging="540"/>
        <w:jc w:val="both"/>
        <w:rPr>
          <w:rFonts w:ascii="Times New Roman" w:hAnsi="Times New Roman" w:cs="Times New Roman"/>
          <w:sz w:val="24"/>
          <w:szCs w:val="24"/>
        </w:rPr>
      </w:pPr>
    </w:p>
    <w:p w:rsidR="000156F9" w:rsidRDefault="000156F9" w:rsidP="000156F9">
      <w:pPr>
        <w:tabs>
          <w:tab w:val="left" w:pos="450"/>
          <w:tab w:val="left" w:pos="1440"/>
          <w:tab w:val="left" w:pos="1620"/>
        </w:tabs>
        <w:ind w:left="720" w:hanging="720"/>
        <w:jc w:val="both"/>
        <w:rPr>
          <w:rFonts w:ascii="Times New Roman" w:hAnsi="Times New Roman" w:cs="Times New Roman"/>
          <w:sz w:val="24"/>
          <w:szCs w:val="24"/>
        </w:rPr>
      </w:pPr>
    </w:p>
    <w:p w:rsidR="000156F9" w:rsidRDefault="000156F9" w:rsidP="000156F9">
      <w:pPr>
        <w:tabs>
          <w:tab w:val="left" w:pos="450"/>
          <w:tab w:val="left" w:pos="1440"/>
          <w:tab w:val="left" w:pos="1620"/>
        </w:tabs>
        <w:ind w:left="720" w:hanging="720"/>
        <w:jc w:val="center"/>
        <w:rPr>
          <w:rFonts w:ascii="Times New Roman" w:hAnsi="Times New Roman" w:cs="Times New Roman"/>
          <w:sz w:val="24"/>
          <w:szCs w:val="24"/>
        </w:rPr>
      </w:pPr>
      <w:r>
        <w:rPr>
          <w:rFonts w:ascii="Times New Roman" w:hAnsi="Times New Roman" w:cs="Times New Roman"/>
          <w:sz w:val="24"/>
          <w:szCs w:val="24"/>
        </w:rPr>
        <w:t>-6-</w:t>
      </w:r>
    </w:p>
    <w:p w:rsidR="00EA52D7" w:rsidRDefault="00EA52D7" w:rsidP="000156F9">
      <w:pPr>
        <w:tabs>
          <w:tab w:val="left" w:pos="450"/>
          <w:tab w:val="left" w:pos="144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0156F9">
        <w:rPr>
          <w:rFonts w:ascii="Times New Roman" w:hAnsi="Times New Roman" w:cs="Times New Roman"/>
          <w:sz w:val="24"/>
          <w:szCs w:val="24"/>
        </w:rPr>
        <w:t xml:space="preserve">   </w:t>
      </w:r>
      <w:r>
        <w:rPr>
          <w:rFonts w:ascii="Times New Roman" w:hAnsi="Times New Roman" w:cs="Times New Roman"/>
          <w:sz w:val="24"/>
          <w:szCs w:val="24"/>
        </w:rPr>
        <w:t>Experienced players (girls who have played organized fat pitch softball in  the past year) will be assigned in order as a balancing effect within the league.</w:t>
      </w:r>
    </w:p>
    <w:p w:rsidR="00EA52D7" w:rsidRDefault="00EA52D7" w:rsidP="00EA52D7">
      <w:pPr>
        <w:tabs>
          <w:tab w:val="left" w:pos="450"/>
          <w:tab w:val="left" w:pos="1620"/>
          <w:tab w:val="left" w:pos="2070"/>
        </w:tabs>
        <w:ind w:left="2160" w:hanging="720"/>
        <w:jc w:val="both"/>
        <w:rPr>
          <w:rFonts w:ascii="Times New Roman" w:hAnsi="Times New Roman" w:cs="Times New Roman"/>
          <w:sz w:val="24"/>
          <w:szCs w:val="24"/>
        </w:rPr>
      </w:pPr>
      <w:r>
        <w:rPr>
          <w:rFonts w:ascii="Times New Roman" w:hAnsi="Times New Roman" w:cs="Times New Roman"/>
          <w:sz w:val="24"/>
          <w:szCs w:val="24"/>
        </w:rPr>
        <w:t>2.      Inexperienced players (girls who have not played in organized fast pitch softball in the past year) will be assigned in order as they entered the pool according to districts, then to other districts if an opening exist.</w:t>
      </w:r>
    </w:p>
    <w:p w:rsidR="00EA52D7" w:rsidRDefault="00EA52D7" w:rsidP="00061F12">
      <w:pPr>
        <w:tabs>
          <w:tab w:val="left" w:pos="450"/>
          <w:tab w:val="left" w:pos="810"/>
          <w:tab w:val="left" w:pos="1440"/>
          <w:tab w:val="left" w:pos="1620"/>
        </w:tabs>
        <w:ind w:left="1440" w:hanging="720"/>
        <w:jc w:val="both"/>
        <w:rPr>
          <w:rFonts w:ascii="Times New Roman" w:hAnsi="Times New Roman" w:cs="Times New Roman"/>
          <w:sz w:val="24"/>
          <w:szCs w:val="24"/>
        </w:rPr>
      </w:pPr>
      <w:r>
        <w:rPr>
          <w:rFonts w:ascii="Times New Roman" w:hAnsi="Times New Roman" w:cs="Times New Roman"/>
          <w:sz w:val="24"/>
          <w:szCs w:val="24"/>
        </w:rPr>
        <w:t>E.         Girls assigned to teams in another district</w:t>
      </w:r>
      <w:r w:rsidR="00061F12">
        <w:rPr>
          <w:rFonts w:ascii="Times New Roman" w:hAnsi="Times New Roman" w:cs="Times New Roman"/>
          <w:sz w:val="24"/>
          <w:szCs w:val="24"/>
        </w:rPr>
        <w:t xml:space="preserve"> in such manner for one year only.  If she so desires, she may remain on the team she was assigned to the following year.</w:t>
      </w:r>
    </w:p>
    <w:p w:rsidR="00061F12" w:rsidRDefault="00061F12" w:rsidP="00061F12">
      <w:pPr>
        <w:tabs>
          <w:tab w:val="left" w:pos="450"/>
          <w:tab w:val="left" w:pos="810"/>
          <w:tab w:val="left" w:pos="1440"/>
          <w:tab w:val="left" w:pos="1620"/>
        </w:tabs>
        <w:ind w:left="1440" w:hanging="720"/>
        <w:jc w:val="both"/>
        <w:rPr>
          <w:rFonts w:ascii="Times New Roman" w:hAnsi="Times New Roman" w:cs="Times New Roman"/>
          <w:sz w:val="24"/>
          <w:szCs w:val="24"/>
        </w:rPr>
      </w:pPr>
      <w:r>
        <w:rPr>
          <w:rFonts w:ascii="Times New Roman" w:hAnsi="Times New Roman" w:cs="Times New Roman"/>
          <w:sz w:val="24"/>
          <w:szCs w:val="24"/>
        </w:rPr>
        <w:t>F.       A girl can be reassigned, through the player pool, to another team in her school district under the following conditions:</w:t>
      </w:r>
    </w:p>
    <w:p w:rsidR="00183CCE" w:rsidRDefault="00183CCE" w:rsidP="00183CCE">
      <w:pPr>
        <w:tabs>
          <w:tab w:val="left" w:pos="450"/>
          <w:tab w:val="left" w:pos="81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She seeks and receives a written release from her present manager.</w:t>
      </w:r>
    </w:p>
    <w:p w:rsidR="00183CCE" w:rsidRDefault="00183CCE" w:rsidP="00183CCE">
      <w:pPr>
        <w:tabs>
          <w:tab w:val="left" w:pos="450"/>
          <w:tab w:val="left" w:pos="81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her manager/team moves to another age group.</w:t>
      </w:r>
    </w:p>
    <w:p w:rsidR="00183CCE" w:rsidRDefault="00183CCE" w:rsidP="00183CCE">
      <w:pPr>
        <w:tabs>
          <w:tab w:val="left" w:pos="450"/>
          <w:tab w:val="left" w:pos="810"/>
          <w:tab w:val="left" w:pos="1620"/>
        </w:tabs>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By Executive Board of Directors action.</w:t>
      </w:r>
    </w:p>
    <w:p w:rsidR="00183CCE" w:rsidRDefault="00183CCE" w:rsidP="00183CCE">
      <w:pPr>
        <w:tabs>
          <w:tab w:val="left" w:pos="450"/>
          <w:tab w:val="left" w:pos="810"/>
          <w:tab w:val="left" w:pos="1620"/>
        </w:tabs>
        <w:ind w:left="1440" w:hanging="720"/>
        <w:jc w:val="both"/>
        <w:rPr>
          <w:rFonts w:ascii="Times New Roman" w:hAnsi="Times New Roman" w:cs="Times New Roman"/>
          <w:sz w:val="24"/>
          <w:szCs w:val="24"/>
        </w:rPr>
      </w:pPr>
      <w:r>
        <w:rPr>
          <w:rFonts w:ascii="Times New Roman" w:hAnsi="Times New Roman" w:cs="Times New Roman"/>
          <w:sz w:val="24"/>
          <w:szCs w:val="24"/>
        </w:rPr>
        <w:t>G.        If a girl is cut for disciplinary action, she cannot go to another team and play during the current playing season, without the approval of this Executive Board.</w:t>
      </w:r>
    </w:p>
    <w:p w:rsidR="00183CCE" w:rsidRDefault="00183CCE" w:rsidP="00183CCE">
      <w:p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Executive Board decides whether the girl is reassigned to another team or sits out the season.</w:t>
      </w:r>
    </w:p>
    <w:p w:rsidR="00183CCE" w:rsidRDefault="00183CCE" w:rsidP="00183CCE">
      <w:p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reassignment is chosen</w:t>
      </w:r>
      <w:r w:rsidR="00E45459">
        <w:rPr>
          <w:rFonts w:ascii="Times New Roman" w:hAnsi="Times New Roman" w:cs="Times New Roman"/>
          <w:sz w:val="24"/>
          <w:szCs w:val="24"/>
        </w:rPr>
        <w:t>, then the girl is placed on a team of the Executive Board’s choosing.</w:t>
      </w:r>
    </w:p>
    <w:p w:rsidR="00E45459" w:rsidRDefault="00E45459" w:rsidP="00E45459">
      <w:pPr>
        <w:tabs>
          <w:tab w:val="left" w:pos="450"/>
          <w:tab w:val="left" w:pos="810"/>
          <w:tab w:val="left" w:pos="1620"/>
          <w:tab w:val="left" w:pos="2529"/>
        </w:tabs>
        <w:ind w:left="1440" w:hanging="810"/>
        <w:jc w:val="both"/>
        <w:rPr>
          <w:rFonts w:ascii="Times New Roman" w:hAnsi="Times New Roman" w:cs="Times New Roman"/>
          <w:sz w:val="24"/>
          <w:szCs w:val="24"/>
        </w:rPr>
      </w:pPr>
      <w:r>
        <w:rPr>
          <w:rFonts w:ascii="Times New Roman" w:hAnsi="Times New Roman" w:cs="Times New Roman"/>
          <w:sz w:val="24"/>
          <w:szCs w:val="24"/>
        </w:rPr>
        <w:t>H.      A team  in the league shall consist  of maximum of fifteen (15) members.  To participate as a member of a team affiliated with the Grand Prairie Girls Softball Association the following qualifications must be adhere to:</w:t>
      </w:r>
    </w:p>
    <w:p w:rsidR="00E5395F" w:rsidRDefault="00E45459" w:rsidP="00E5395F">
      <w:p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parents/guardian of a girl registering to </w:t>
      </w:r>
      <w:r w:rsidR="00E5395F">
        <w:rPr>
          <w:rFonts w:ascii="Times New Roman" w:hAnsi="Times New Roman" w:cs="Times New Roman"/>
          <w:sz w:val="24"/>
          <w:szCs w:val="24"/>
        </w:rPr>
        <w:t xml:space="preserve">play must sign a contract with the Grand Prairie Girls Softball Association and pay prescribed registration fees as set forth by the Board of Directors. </w:t>
      </w:r>
    </w:p>
    <w:p w:rsidR="00E45459" w:rsidRDefault="00E5395F" w:rsidP="00E5395F">
      <w:p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girl is considered in violation of the contract if she misses two (2) called practices in succession, or one (1) league games, without notifying her coach and is subject to dismissal.  The registration fee will not be refunded except, if anyone feels they are due a refund, they may submit such a request in writing to the Executive Board of Directors for action</w:t>
      </w:r>
    </w:p>
    <w:p w:rsidR="00E5395F" w:rsidRDefault="00E5395F" w:rsidP="00E5395F">
      <w:p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Any team with less than fifteen (15) members must add any girls who desire to play and submits the aforementioned contract.</w:t>
      </w:r>
    </w:p>
    <w:p w:rsidR="00E5395F" w:rsidRDefault="00E5395F" w:rsidP="00E5395F">
      <w:pPr>
        <w:tabs>
          <w:tab w:val="left" w:pos="450"/>
          <w:tab w:val="left" w:pos="810"/>
          <w:tab w:val="left" w:pos="1620"/>
          <w:tab w:val="left" w:pos="2529"/>
        </w:tabs>
        <w:jc w:val="both"/>
        <w:rPr>
          <w:rFonts w:ascii="Times New Roman" w:hAnsi="Times New Roman" w:cs="Times New Roman"/>
          <w:sz w:val="24"/>
          <w:szCs w:val="24"/>
        </w:rPr>
      </w:pPr>
      <w:r>
        <w:rPr>
          <w:rFonts w:ascii="Times New Roman" w:hAnsi="Times New Roman" w:cs="Times New Roman"/>
          <w:b/>
          <w:sz w:val="24"/>
          <w:szCs w:val="24"/>
        </w:rPr>
        <w:t>Section 10:      Select League Teams:</w:t>
      </w:r>
    </w:p>
    <w:p w:rsidR="000156F9" w:rsidRPr="000156F9" w:rsidRDefault="000156F9" w:rsidP="000156F9">
      <w:pPr>
        <w:tabs>
          <w:tab w:val="left" w:pos="450"/>
          <w:tab w:val="left" w:pos="810"/>
          <w:tab w:val="left" w:pos="1620"/>
          <w:tab w:val="left" w:pos="2529"/>
        </w:tabs>
        <w:jc w:val="both"/>
        <w:rPr>
          <w:rFonts w:ascii="Times New Roman" w:hAnsi="Times New Roman" w:cs="Times New Roman"/>
          <w:sz w:val="24"/>
          <w:szCs w:val="24"/>
        </w:rPr>
      </w:pPr>
    </w:p>
    <w:p w:rsidR="000156F9" w:rsidRDefault="000156F9" w:rsidP="000156F9">
      <w:pPr>
        <w:tabs>
          <w:tab w:val="left" w:pos="450"/>
          <w:tab w:val="left" w:pos="810"/>
          <w:tab w:val="left" w:pos="1620"/>
          <w:tab w:val="left" w:pos="2529"/>
        </w:tabs>
        <w:jc w:val="center"/>
        <w:rPr>
          <w:rFonts w:ascii="Times New Roman" w:hAnsi="Times New Roman" w:cs="Times New Roman"/>
          <w:sz w:val="24"/>
          <w:szCs w:val="24"/>
        </w:rPr>
      </w:pPr>
      <w:r>
        <w:rPr>
          <w:rFonts w:ascii="Times New Roman" w:hAnsi="Times New Roman" w:cs="Times New Roman"/>
          <w:sz w:val="24"/>
          <w:szCs w:val="24"/>
        </w:rPr>
        <w:t>-7-</w:t>
      </w:r>
    </w:p>
    <w:p w:rsidR="00E5395F" w:rsidRPr="000156F9" w:rsidRDefault="00E5395F" w:rsidP="000156F9">
      <w:pPr>
        <w:pStyle w:val="ListParagraph"/>
        <w:numPr>
          <w:ilvl w:val="0"/>
          <w:numId w:val="25"/>
        </w:numPr>
        <w:tabs>
          <w:tab w:val="left" w:pos="450"/>
          <w:tab w:val="left" w:pos="810"/>
          <w:tab w:val="left" w:pos="1620"/>
          <w:tab w:val="left" w:pos="2529"/>
        </w:tabs>
        <w:ind w:left="1440" w:hanging="720"/>
        <w:jc w:val="both"/>
        <w:rPr>
          <w:rFonts w:ascii="Times New Roman" w:hAnsi="Times New Roman" w:cs="Times New Roman"/>
          <w:sz w:val="24"/>
          <w:szCs w:val="24"/>
        </w:rPr>
      </w:pPr>
      <w:r w:rsidRPr="000156F9">
        <w:rPr>
          <w:rFonts w:ascii="Times New Roman" w:hAnsi="Times New Roman" w:cs="Times New Roman"/>
          <w:sz w:val="24"/>
          <w:szCs w:val="24"/>
        </w:rPr>
        <w:lastRenderedPageBreak/>
        <w:t xml:space="preserve">All Select League managers must submit their application along with their Assistant Coaches, team rosters and all necessary paperwork including fees to the Association for Executive Board approval prior to March 15, of the current year, unless the Executive Board grants an extension if deemed proper. </w:t>
      </w:r>
    </w:p>
    <w:p w:rsidR="00E5395F" w:rsidRDefault="00E5395F" w:rsidP="00E5395F">
      <w:pPr>
        <w:pStyle w:val="ListParagraph"/>
        <w:tabs>
          <w:tab w:val="left" w:pos="450"/>
          <w:tab w:val="left" w:pos="810"/>
          <w:tab w:val="left" w:pos="1620"/>
          <w:tab w:val="left" w:pos="2529"/>
        </w:tabs>
        <w:ind w:left="1440"/>
        <w:jc w:val="both"/>
        <w:rPr>
          <w:rFonts w:ascii="Times New Roman" w:hAnsi="Times New Roman" w:cs="Times New Roman"/>
          <w:sz w:val="24"/>
          <w:szCs w:val="24"/>
        </w:rPr>
      </w:pPr>
    </w:p>
    <w:p w:rsidR="00E5395F" w:rsidRDefault="00E5395F" w:rsidP="00E5395F">
      <w:pPr>
        <w:pStyle w:val="ListParagraph"/>
        <w:numPr>
          <w:ilvl w:val="0"/>
          <w:numId w:val="25"/>
        </w:numPr>
        <w:tabs>
          <w:tab w:val="left" w:pos="450"/>
          <w:tab w:val="left" w:pos="810"/>
          <w:tab w:val="left" w:pos="1620"/>
          <w:tab w:val="left" w:pos="2529"/>
        </w:tabs>
        <w:ind w:left="1440" w:hanging="720"/>
        <w:jc w:val="both"/>
        <w:rPr>
          <w:rFonts w:ascii="Times New Roman" w:hAnsi="Times New Roman" w:cs="Times New Roman"/>
          <w:sz w:val="24"/>
          <w:szCs w:val="24"/>
        </w:rPr>
      </w:pPr>
      <w:r>
        <w:rPr>
          <w:rFonts w:ascii="Times New Roman" w:hAnsi="Times New Roman" w:cs="Times New Roman"/>
          <w:sz w:val="24"/>
          <w:szCs w:val="24"/>
        </w:rPr>
        <w:t>If a player terminates her contract with a Select League team, she may be placed on a league team through the player pool.  This player is not eligible to be placed on a Select League Team for the remainder of the playing season, except if she has a signed financial release from her Team Manager.</w:t>
      </w:r>
    </w:p>
    <w:p w:rsidR="00E5395F" w:rsidRPr="00E5395F" w:rsidRDefault="00E5395F" w:rsidP="00E5395F">
      <w:pPr>
        <w:pStyle w:val="ListParagraph"/>
        <w:rPr>
          <w:rFonts w:ascii="Times New Roman" w:hAnsi="Times New Roman" w:cs="Times New Roman"/>
          <w:sz w:val="24"/>
          <w:szCs w:val="24"/>
        </w:rPr>
      </w:pPr>
    </w:p>
    <w:p w:rsidR="00E5395F" w:rsidRDefault="00E5395F" w:rsidP="00E5395F">
      <w:pPr>
        <w:tabs>
          <w:tab w:val="left" w:pos="450"/>
          <w:tab w:val="left" w:pos="810"/>
          <w:tab w:val="left" w:pos="144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 11:     Married Girls:</w:t>
      </w:r>
    </w:p>
    <w:p w:rsidR="00E5395F" w:rsidRPr="00E5395F" w:rsidRDefault="00E5395F" w:rsidP="00E5395F">
      <w:pPr>
        <w:pStyle w:val="ListParagraph"/>
        <w:numPr>
          <w:ilvl w:val="0"/>
          <w:numId w:val="27"/>
        </w:numPr>
        <w:tabs>
          <w:tab w:val="left" w:pos="450"/>
          <w:tab w:val="left" w:pos="810"/>
          <w:tab w:val="left" w:pos="1440"/>
          <w:tab w:val="left" w:pos="1620"/>
          <w:tab w:val="left" w:pos="2529"/>
        </w:tabs>
        <w:ind w:hanging="1080"/>
        <w:jc w:val="both"/>
        <w:rPr>
          <w:rFonts w:ascii="Times New Roman" w:hAnsi="Times New Roman" w:cs="Times New Roman"/>
          <w:sz w:val="24"/>
          <w:szCs w:val="24"/>
        </w:rPr>
      </w:pPr>
      <w:r w:rsidRPr="00E5395F">
        <w:rPr>
          <w:rFonts w:ascii="Times New Roman" w:hAnsi="Times New Roman" w:cs="Times New Roman"/>
          <w:sz w:val="24"/>
          <w:szCs w:val="24"/>
        </w:rPr>
        <w:t>Married girls may play as long as they meet the Association’s age requirements.</w:t>
      </w:r>
    </w:p>
    <w:p w:rsidR="00E5395F" w:rsidRDefault="00E5395F" w:rsidP="00E5395F">
      <w:pPr>
        <w:tabs>
          <w:tab w:val="left" w:pos="450"/>
          <w:tab w:val="left" w:pos="810"/>
          <w:tab w:val="left" w:pos="144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 12.</w:t>
      </w:r>
      <w:r>
        <w:rPr>
          <w:rFonts w:ascii="Times New Roman" w:hAnsi="Times New Roman" w:cs="Times New Roman"/>
          <w:b/>
          <w:sz w:val="24"/>
          <w:szCs w:val="24"/>
        </w:rPr>
        <w:tab/>
        <w:t>Association Uniforms:</w:t>
      </w:r>
    </w:p>
    <w:p w:rsidR="00E5395F" w:rsidRDefault="00E5395F" w:rsidP="00787E52">
      <w:pPr>
        <w:pStyle w:val="ListParagraph"/>
        <w:numPr>
          <w:ilvl w:val="0"/>
          <w:numId w:val="28"/>
        </w:numPr>
        <w:tabs>
          <w:tab w:val="left" w:pos="450"/>
          <w:tab w:val="left" w:pos="810"/>
          <w:tab w:val="left" w:pos="1620"/>
          <w:tab w:val="left" w:pos="2529"/>
        </w:tabs>
        <w:ind w:left="1440" w:hanging="720"/>
        <w:jc w:val="both"/>
        <w:rPr>
          <w:rFonts w:ascii="Times New Roman" w:hAnsi="Times New Roman" w:cs="Times New Roman"/>
          <w:sz w:val="24"/>
          <w:szCs w:val="24"/>
        </w:rPr>
      </w:pPr>
      <w:r w:rsidRPr="000156F9">
        <w:rPr>
          <w:rFonts w:ascii="Times New Roman" w:hAnsi="Times New Roman" w:cs="Times New Roman"/>
          <w:sz w:val="24"/>
          <w:szCs w:val="24"/>
        </w:rPr>
        <w:t xml:space="preserve">All girls of the Association except those belonging to a Select League team shall wear the uniform provided by the Grand Prairie Girls Softball Association with issued pants and shirts. </w:t>
      </w:r>
    </w:p>
    <w:p w:rsidR="000156F9" w:rsidRDefault="000156F9" w:rsidP="000156F9">
      <w:pPr>
        <w:pStyle w:val="ListParagraph"/>
        <w:tabs>
          <w:tab w:val="left" w:pos="450"/>
          <w:tab w:val="left" w:pos="810"/>
          <w:tab w:val="left" w:pos="1620"/>
          <w:tab w:val="left" w:pos="2160"/>
          <w:tab w:val="left" w:pos="2529"/>
        </w:tabs>
        <w:ind w:left="1440"/>
        <w:jc w:val="both"/>
        <w:rPr>
          <w:rFonts w:ascii="Times New Roman" w:hAnsi="Times New Roman" w:cs="Times New Roman"/>
          <w:sz w:val="24"/>
          <w:szCs w:val="24"/>
        </w:rPr>
      </w:pPr>
    </w:p>
    <w:p w:rsidR="000156F9" w:rsidRDefault="000156F9" w:rsidP="000156F9">
      <w:pPr>
        <w:pStyle w:val="ListParagraph"/>
        <w:numPr>
          <w:ilvl w:val="0"/>
          <w:numId w:val="29"/>
        </w:num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Any team playing in the league will receive uniforms approved by the Association and may not be altered in appearance.  The team manager will place his order through the uniform chairperson no later than the time prescribed by the Executive Board of Directors.  All orders must be correct and will be final.</w:t>
      </w:r>
    </w:p>
    <w:p w:rsidR="000156F9" w:rsidRDefault="000156F9" w:rsidP="000156F9">
      <w:pPr>
        <w:pStyle w:val="ListParagraph"/>
        <w:tabs>
          <w:tab w:val="left" w:pos="450"/>
          <w:tab w:val="left" w:pos="810"/>
          <w:tab w:val="left" w:pos="1620"/>
          <w:tab w:val="left" w:pos="2529"/>
        </w:tabs>
        <w:ind w:left="2160"/>
        <w:jc w:val="both"/>
        <w:rPr>
          <w:rFonts w:ascii="Times New Roman" w:hAnsi="Times New Roman" w:cs="Times New Roman"/>
          <w:sz w:val="24"/>
          <w:szCs w:val="24"/>
        </w:rPr>
      </w:pPr>
    </w:p>
    <w:p w:rsidR="000156F9" w:rsidRDefault="00446846" w:rsidP="00446846">
      <w:pPr>
        <w:pStyle w:val="ListParagraph"/>
        <w:numPr>
          <w:ilvl w:val="0"/>
          <w:numId w:val="29"/>
        </w:numPr>
        <w:tabs>
          <w:tab w:val="left" w:pos="450"/>
          <w:tab w:val="left" w:pos="810"/>
          <w:tab w:val="left" w:pos="1620"/>
          <w:tab w:val="left" w:pos="2529"/>
        </w:tabs>
        <w:ind w:left="216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0156F9">
        <w:rPr>
          <w:rFonts w:ascii="Times New Roman" w:hAnsi="Times New Roman" w:cs="Times New Roman"/>
          <w:sz w:val="24"/>
          <w:szCs w:val="24"/>
        </w:rPr>
        <w:t>Select league teams are not furnished any uniforms from the Association.</w:t>
      </w:r>
    </w:p>
    <w:p w:rsidR="000156F9" w:rsidRPr="000156F9" w:rsidRDefault="000156F9" w:rsidP="000156F9">
      <w:pPr>
        <w:pStyle w:val="ListParagraph"/>
        <w:rPr>
          <w:rFonts w:ascii="Times New Roman" w:hAnsi="Times New Roman" w:cs="Times New Roman"/>
          <w:sz w:val="24"/>
          <w:szCs w:val="24"/>
        </w:rPr>
      </w:pPr>
    </w:p>
    <w:p w:rsidR="00446846" w:rsidRDefault="00446846" w:rsidP="00446846">
      <w:pPr>
        <w:tabs>
          <w:tab w:val="left" w:pos="450"/>
          <w:tab w:val="left" w:pos="810"/>
          <w:tab w:val="left" w:pos="144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 13.     Sponsor Fee:</w:t>
      </w:r>
    </w:p>
    <w:p w:rsidR="00446846" w:rsidRDefault="00446846" w:rsidP="00446846">
      <w:pPr>
        <w:pStyle w:val="ListParagraph"/>
        <w:numPr>
          <w:ilvl w:val="0"/>
          <w:numId w:val="32"/>
        </w:numPr>
        <w:tabs>
          <w:tab w:val="left" w:pos="450"/>
          <w:tab w:val="left" w:pos="810"/>
          <w:tab w:val="left" w:pos="1350"/>
          <w:tab w:val="left" w:pos="1620"/>
          <w:tab w:val="left" w:pos="2529"/>
        </w:tabs>
        <w:jc w:val="both"/>
        <w:rPr>
          <w:rFonts w:ascii="Times New Roman" w:hAnsi="Times New Roman" w:cs="Times New Roman"/>
          <w:sz w:val="24"/>
          <w:szCs w:val="24"/>
        </w:rPr>
      </w:pPr>
      <w:r>
        <w:rPr>
          <w:rFonts w:ascii="Times New Roman" w:hAnsi="Times New Roman" w:cs="Times New Roman"/>
          <w:sz w:val="24"/>
          <w:szCs w:val="24"/>
        </w:rPr>
        <w:t xml:space="preserve"> </w:t>
      </w:r>
      <w:r w:rsidRPr="00446846">
        <w:rPr>
          <w:rFonts w:ascii="Times New Roman" w:hAnsi="Times New Roman" w:cs="Times New Roman"/>
          <w:sz w:val="24"/>
          <w:szCs w:val="24"/>
        </w:rPr>
        <w:t>League teams</w:t>
      </w:r>
      <w:r>
        <w:rPr>
          <w:rFonts w:ascii="Times New Roman" w:hAnsi="Times New Roman" w:cs="Times New Roman"/>
          <w:sz w:val="24"/>
          <w:szCs w:val="24"/>
        </w:rPr>
        <w:t xml:space="preserve"> </w:t>
      </w:r>
      <w:r w:rsidRPr="00446846">
        <w:rPr>
          <w:rFonts w:ascii="Times New Roman" w:hAnsi="Times New Roman" w:cs="Times New Roman"/>
          <w:sz w:val="24"/>
          <w:szCs w:val="24"/>
        </w:rPr>
        <w:t xml:space="preserve"> must pay a sponsor fee</w:t>
      </w:r>
      <w:r>
        <w:rPr>
          <w:rFonts w:ascii="Times New Roman" w:hAnsi="Times New Roman" w:cs="Times New Roman"/>
          <w:sz w:val="24"/>
          <w:szCs w:val="24"/>
        </w:rPr>
        <w:t xml:space="preserve"> </w:t>
      </w:r>
      <w:r w:rsidRPr="00446846">
        <w:rPr>
          <w:rFonts w:ascii="Times New Roman" w:hAnsi="Times New Roman" w:cs="Times New Roman"/>
          <w:sz w:val="24"/>
          <w:szCs w:val="24"/>
        </w:rPr>
        <w:t xml:space="preserve"> of two hundred</w:t>
      </w:r>
      <w:r>
        <w:rPr>
          <w:rFonts w:ascii="Times New Roman" w:hAnsi="Times New Roman" w:cs="Times New Roman"/>
          <w:sz w:val="24"/>
          <w:szCs w:val="24"/>
        </w:rPr>
        <w:t xml:space="preserve"> </w:t>
      </w:r>
      <w:r w:rsidRPr="00446846">
        <w:rPr>
          <w:rFonts w:ascii="Times New Roman" w:hAnsi="Times New Roman" w:cs="Times New Roman"/>
          <w:sz w:val="24"/>
          <w:szCs w:val="24"/>
        </w:rPr>
        <w:t xml:space="preserve"> ($200.00) dollars.  This  sponsor</w:t>
      </w:r>
      <w:r>
        <w:rPr>
          <w:rFonts w:ascii="Times New Roman" w:hAnsi="Times New Roman" w:cs="Times New Roman"/>
          <w:sz w:val="24"/>
          <w:szCs w:val="24"/>
        </w:rPr>
        <w:t xml:space="preserve"> must be paid before the first scheduled games  all games will be considered a forfeit until paid.</w:t>
      </w:r>
    </w:p>
    <w:p w:rsidR="00446846" w:rsidRDefault="00446846" w:rsidP="00446846">
      <w:pPr>
        <w:tabs>
          <w:tab w:val="left" w:pos="450"/>
          <w:tab w:val="left" w:pos="810"/>
          <w:tab w:val="left" w:pos="135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w:t>
      </w:r>
      <w:r w:rsidRPr="00446846">
        <w:rPr>
          <w:rFonts w:ascii="Times New Roman" w:hAnsi="Times New Roman" w:cs="Times New Roman"/>
          <w:b/>
          <w:sz w:val="24"/>
          <w:szCs w:val="24"/>
        </w:rPr>
        <w:tab/>
      </w: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Warm-Up:</w:t>
      </w:r>
    </w:p>
    <w:p w:rsidR="00446846" w:rsidRDefault="00446846" w:rsidP="00446846">
      <w:pPr>
        <w:pStyle w:val="ListParagraph"/>
        <w:numPr>
          <w:ilvl w:val="0"/>
          <w:numId w:val="34"/>
        </w:numPr>
        <w:tabs>
          <w:tab w:val="left" w:pos="450"/>
          <w:tab w:val="left" w:pos="810"/>
          <w:tab w:val="left" w:pos="1350"/>
          <w:tab w:val="left" w:pos="1620"/>
          <w:tab w:val="left" w:pos="2529"/>
        </w:tabs>
        <w:ind w:left="1440" w:hanging="630"/>
        <w:jc w:val="both"/>
        <w:rPr>
          <w:rFonts w:ascii="Times New Roman" w:hAnsi="Times New Roman" w:cs="Times New Roman"/>
          <w:sz w:val="24"/>
          <w:szCs w:val="24"/>
        </w:rPr>
      </w:pPr>
      <w:r>
        <w:rPr>
          <w:rFonts w:ascii="Times New Roman" w:hAnsi="Times New Roman" w:cs="Times New Roman"/>
          <w:sz w:val="24"/>
          <w:szCs w:val="24"/>
        </w:rPr>
        <w:t xml:space="preserve"> All warm-up practices will be performed off the playing field.</w:t>
      </w:r>
    </w:p>
    <w:p w:rsidR="00446846" w:rsidRDefault="00446846" w:rsidP="00446846">
      <w:pPr>
        <w:tabs>
          <w:tab w:val="left" w:pos="450"/>
          <w:tab w:val="left" w:pos="810"/>
          <w:tab w:val="left" w:pos="135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 15:</w:t>
      </w:r>
      <w:r>
        <w:rPr>
          <w:rFonts w:ascii="Times New Roman" w:hAnsi="Times New Roman" w:cs="Times New Roman"/>
          <w:b/>
          <w:sz w:val="24"/>
          <w:szCs w:val="24"/>
        </w:rPr>
        <w:tab/>
        <w:t xml:space="preserve"> Tobacco and Alcohol Products</w:t>
      </w:r>
    </w:p>
    <w:p w:rsidR="00446846" w:rsidRDefault="00446846" w:rsidP="00446846">
      <w:pPr>
        <w:pStyle w:val="ListParagraph"/>
        <w:numPr>
          <w:ilvl w:val="0"/>
          <w:numId w:val="35"/>
        </w:numPr>
        <w:tabs>
          <w:tab w:val="left" w:pos="450"/>
          <w:tab w:val="left" w:pos="810"/>
          <w:tab w:val="left" w:pos="1350"/>
          <w:tab w:val="left" w:pos="1620"/>
          <w:tab w:val="left" w:pos="2529"/>
        </w:tabs>
        <w:ind w:left="1440" w:hanging="630"/>
        <w:jc w:val="both"/>
        <w:rPr>
          <w:rFonts w:ascii="Times New Roman" w:hAnsi="Times New Roman" w:cs="Times New Roman"/>
          <w:sz w:val="24"/>
          <w:szCs w:val="24"/>
        </w:rPr>
      </w:pPr>
      <w:r>
        <w:rPr>
          <w:rFonts w:ascii="Times New Roman" w:hAnsi="Times New Roman" w:cs="Times New Roman"/>
          <w:sz w:val="24"/>
          <w:szCs w:val="24"/>
        </w:rPr>
        <w:t xml:space="preserve"> There will be no use of tobacco products on the playing field or in the dugout by either players or coaches.</w:t>
      </w:r>
    </w:p>
    <w:p w:rsidR="00446846" w:rsidRDefault="00446846" w:rsidP="00446846">
      <w:pPr>
        <w:pStyle w:val="ListParagraph"/>
        <w:tabs>
          <w:tab w:val="left" w:pos="450"/>
          <w:tab w:val="left" w:pos="810"/>
          <w:tab w:val="left" w:pos="1350"/>
          <w:tab w:val="left" w:pos="1620"/>
          <w:tab w:val="left" w:pos="2529"/>
        </w:tabs>
        <w:ind w:left="1440"/>
        <w:jc w:val="both"/>
        <w:rPr>
          <w:rFonts w:ascii="Times New Roman" w:hAnsi="Times New Roman" w:cs="Times New Roman"/>
          <w:sz w:val="24"/>
          <w:szCs w:val="24"/>
        </w:rPr>
      </w:pPr>
    </w:p>
    <w:p w:rsidR="00446846" w:rsidRDefault="00446846" w:rsidP="00446846">
      <w:pPr>
        <w:pStyle w:val="ListParagraph"/>
        <w:numPr>
          <w:ilvl w:val="0"/>
          <w:numId w:val="35"/>
        </w:numPr>
        <w:tabs>
          <w:tab w:val="left" w:pos="450"/>
          <w:tab w:val="left" w:pos="810"/>
          <w:tab w:val="left" w:pos="1350"/>
          <w:tab w:val="left" w:pos="2529"/>
        </w:tabs>
        <w:ind w:left="1440" w:hanging="630"/>
        <w:jc w:val="both"/>
        <w:rPr>
          <w:rFonts w:ascii="Times New Roman" w:hAnsi="Times New Roman" w:cs="Times New Roman"/>
          <w:sz w:val="24"/>
          <w:szCs w:val="24"/>
        </w:rPr>
      </w:pPr>
      <w:r>
        <w:rPr>
          <w:rFonts w:ascii="Times New Roman" w:hAnsi="Times New Roman" w:cs="Times New Roman"/>
          <w:sz w:val="24"/>
          <w:szCs w:val="24"/>
        </w:rPr>
        <w:t xml:space="preserve"> There will be no use of alcohol anywhere in the park, on the playing field or in the dugout at any time.</w:t>
      </w:r>
    </w:p>
    <w:p w:rsidR="00446846" w:rsidRPr="00446846" w:rsidRDefault="00446846" w:rsidP="00446846">
      <w:pPr>
        <w:tabs>
          <w:tab w:val="left" w:pos="450"/>
          <w:tab w:val="left" w:pos="810"/>
          <w:tab w:val="left" w:pos="1350"/>
          <w:tab w:val="left" w:pos="2529"/>
        </w:tabs>
        <w:jc w:val="center"/>
        <w:rPr>
          <w:rFonts w:ascii="Times New Roman" w:hAnsi="Times New Roman" w:cs="Times New Roman"/>
          <w:sz w:val="24"/>
          <w:szCs w:val="24"/>
        </w:rPr>
      </w:pPr>
      <w:r>
        <w:rPr>
          <w:rFonts w:ascii="Times New Roman" w:hAnsi="Times New Roman" w:cs="Times New Roman"/>
          <w:sz w:val="24"/>
          <w:szCs w:val="24"/>
        </w:rPr>
        <w:t>-8-</w:t>
      </w:r>
    </w:p>
    <w:p w:rsidR="00446846" w:rsidRDefault="00446846" w:rsidP="00446846">
      <w:pPr>
        <w:tabs>
          <w:tab w:val="left" w:pos="450"/>
          <w:tab w:val="left" w:pos="810"/>
          <w:tab w:val="left" w:pos="1350"/>
          <w:tab w:val="left" w:pos="2529"/>
        </w:tabs>
        <w:jc w:val="both"/>
        <w:rPr>
          <w:rFonts w:ascii="Times New Roman" w:hAnsi="Times New Roman" w:cs="Times New Roman"/>
          <w:b/>
          <w:sz w:val="24"/>
          <w:szCs w:val="24"/>
        </w:rPr>
      </w:pPr>
      <w:r>
        <w:rPr>
          <w:rFonts w:ascii="Times New Roman" w:hAnsi="Times New Roman" w:cs="Times New Roman"/>
          <w:b/>
          <w:sz w:val="24"/>
          <w:szCs w:val="24"/>
        </w:rPr>
        <w:lastRenderedPageBreak/>
        <w:t>Section 16:</w:t>
      </w:r>
      <w:r>
        <w:rPr>
          <w:rFonts w:ascii="Times New Roman" w:hAnsi="Times New Roman" w:cs="Times New Roman"/>
          <w:b/>
          <w:sz w:val="24"/>
          <w:szCs w:val="24"/>
        </w:rPr>
        <w:tab/>
        <w:t xml:space="preserve"> Game Cancellations:</w:t>
      </w:r>
    </w:p>
    <w:p w:rsidR="00446846" w:rsidRDefault="00446846" w:rsidP="00446846">
      <w:pPr>
        <w:pStyle w:val="ListParagraph"/>
        <w:numPr>
          <w:ilvl w:val="0"/>
          <w:numId w:val="36"/>
        </w:numPr>
        <w:tabs>
          <w:tab w:val="left" w:pos="450"/>
          <w:tab w:val="left" w:pos="810"/>
          <w:tab w:val="left" w:pos="1350"/>
          <w:tab w:val="left" w:pos="2529"/>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Postponing of games will be for the following reasons only:</w:t>
      </w:r>
    </w:p>
    <w:p w:rsidR="00446846" w:rsidRDefault="00446846" w:rsidP="00446846">
      <w:pPr>
        <w:pStyle w:val="ListParagraph"/>
        <w:tabs>
          <w:tab w:val="left" w:pos="450"/>
          <w:tab w:val="left" w:pos="810"/>
          <w:tab w:val="left" w:pos="1350"/>
          <w:tab w:val="left" w:pos="2529"/>
        </w:tabs>
        <w:ind w:left="1440"/>
        <w:jc w:val="both"/>
        <w:rPr>
          <w:rFonts w:ascii="Times New Roman" w:hAnsi="Times New Roman" w:cs="Times New Roman"/>
          <w:sz w:val="24"/>
          <w:szCs w:val="24"/>
        </w:rPr>
      </w:pPr>
    </w:p>
    <w:p w:rsidR="00446846" w:rsidRDefault="00446846" w:rsidP="00446846">
      <w:pPr>
        <w:pStyle w:val="ListParagraph"/>
        <w:numPr>
          <w:ilvl w:val="0"/>
          <w:numId w:val="37"/>
        </w:numPr>
        <w:tabs>
          <w:tab w:val="left" w:pos="450"/>
          <w:tab w:val="left" w:pos="810"/>
          <w:tab w:val="left" w:pos="1350"/>
          <w:tab w:val="left" w:pos="2529"/>
        </w:tabs>
        <w:jc w:val="both"/>
        <w:rPr>
          <w:rFonts w:ascii="Times New Roman" w:hAnsi="Times New Roman" w:cs="Times New Roman"/>
          <w:sz w:val="24"/>
          <w:szCs w:val="24"/>
        </w:rPr>
      </w:pPr>
      <w:r>
        <w:rPr>
          <w:rFonts w:ascii="Times New Roman" w:hAnsi="Times New Roman" w:cs="Times New Roman"/>
          <w:sz w:val="24"/>
          <w:szCs w:val="24"/>
        </w:rPr>
        <w:t>Inclement weather.</w:t>
      </w:r>
    </w:p>
    <w:p w:rsidR="00446846" w:rsidRDefault="00446846" w:rsidP="00446846">
      <w:pPr>
        <w:pStyle w:val="ListParagraph"/>
        <w:tabs>
          <w:tab w:val="left" w:pos="450"/>
          <w:tab w:val="left" w:pos="810"/>
          <w:tab w:val="left" w:pos="1350"/>
          <w:tab w:val="left" w:pos="2529"/>
        </w:tabs>
        <w:ind w:left="1800"/>
        <w:jc w:val="both"/>
        <w:rPr>
          <w:rFonts w:ascii="Times New Roman" w:hAnsi="Times New Roman" w:cs="Times New Roman"/>
          <w:sz w:val="24"/>
          <w:szCs w:val="24"/>
        </w:rPr>
      </w:pPr>
    </w:p>
    <w:p w:rsidR="00446846" w:rsidRDefault="00446846" w:rsidP="00446846">
      <w:pPr>
        <w:pStyle w:val="ListParagraph"/>
        <w:numPr>
          <w:ilvl w:val="0"/>
          <w:numId w:val="37"/>
        </w:numPr>
        <w:tabs>
          <w:tab w:val="left" w:pos="450"/>
          <w:tab w:val="left" w:pos="810"/>
          <w:tab w:val="left" w:pos="1350"/>
          <w:tab w:val="left" w:pos="2529"/>
        </w:tabs>
        <w:jc w:val="both"/>
        <w:rPr>
          <w:rFonts w:ascii="Times New Roman" w:hAnsi="Times New Roman" w:cs="Times New Roman"/>
          <w:sz w:val="24"/>
          <w:szCs w:val="24"/>
        </w:rPr>
      </w:pPr>
      <w:r>
        <w:rPr>
          <w:rFonts w:ascii="Times New Roman" w:hAnsi="Times New Roman" w:cs="Times New Roman"/>
          <w:sz w:val="24"/>
          <w:szCs w:val="24"/>
        </w:rPr>
        <w:t>Tournament play.</w:t>
      </w:r>
    </w:p>
    <w:p w:rsidR="00446846" w:rsidRPr="00446846" w:rsidRDefault="00446846" w:rsidP="00446846">
      <w:pPr>
        <w:pStyle w:val="ListParagraph"/>
        <w:rPr>
          <w:rFonts w:ascii="Times New Roman" w:hAnsi="Times New Roman" w:cs="Times New Roman"/>
          <w:sz w:val="24"/>
          <w:szCs w:val="24"/>
        </w:rPr>
      </w:pPr>
    </w:p>
    <w:p w:rsidR="00446846" w:rsidRDefault="00446846" w:rsidP="00446846">
      <w:pPr>
        <w:pStyle w:val="ListParagraph"/>
        <w:numPr>
          <w:ilvl w:val="0"/>
          <w:numId w:val="37"/>
        </w:numPr>
        <w:tabs>
          <w:tab w:val="left" w:pos="450"/>
          <w:tab w:val="left" w:pos="810"/>
          <w:tab w:val="left" w:pos="1350"/>
          <w:tab w:val="left" w:pos="2529"/>
        </w:tabs>
        <w:jc w:val="both"/>
        <w:rPr>
          <w:rFonts w:ascii="Times New Roman" w:hAnsi="Times New Roman" w:cs="Times New Roman"/>
          <w:sz w:val="24"/>
          <w:szCs w:val="24"/>
        </w:rPr>
      </w:pPr>
      <w:r>
        <w:rPr>
          <w:rFonts w:ascii="Times New Roman" w:hAnsi="Times New Roman" w:cs="Times New Roman"/>
          <w:sz w:val="24"/>
          <w:szCs w:val="24"/>
        </w:rPr>
        <w:t>Scheduled school activities.</w:t>
      </w:r>
    </w:p>
    <w:p w:rsidR="00446846" w:rsidRPr="00446846" w:rsidRDefault="00446846" w:rsidP="00446846">
      <w:pPr>
        <w:pStyle w:val="ListParagraph"/>
        <w:rPr>
          <w:rFonts w:ascii="Times New Roman" w:hAnsi="Times New Roman" w:cs="Times New Roman"/>
          <w:sz w:val="24"/>
          <w:szCs w:val="24"/>
        </w:rPr>
      </w:pPr>
    </w:p>
    <w:p w:rsidR="00446846" w:rsidRDefault="00446846" w:rsidP="00446846">
      <w:pPr>
        <w:pStyle w:val="ListParagraph"/>
        <w:numPr>
          <w:ilvl w:val="0"/>
          <w:numId w:val="36"/>
        </w:numPr>
        <w:tabs>
          <w:tab w:val="left" w:pos="450"/>
          <w:tab w:val="left" w:pos="810"/>
          <w:tab w:val="left" w:pos="1620"/>
          <w:tab w:val="left" w:pos="2529"/>
        </w:tabs>
        <w:ind w:left="1440" w:hanging="720"/>
        <w:jc w:val="both"/>
        <w:rPr>
          <w:rFonts w:ascii="Times New Roman" w:hAnsi="Times New Roman" w:cs="Times New Roman"/>
          <w:sz w:val="24"/>
          <w:szCs w:val="24"/>
        </w:rPr>
      </w:pPr>
      <w:r>
        <w:rPr>
          <w:rFonts w:ascii="Times New Roman" w:hAnsi="Times New Roman" w:cs="Times New Roman"/>
          <w:sz w:val="24"/>
          <w:szCs w:val="24"/>
        </w:rPr>
        <w:t>Forty-eight (48) hours notice must be given to the Executive Board of Directors prior to postponement.  Any other postponement must be granted by the Executive Board of Directors.</w:t>
      </w:r>
    </w:p>
    <w:p w:rsidR="00446846" w:rsidRDefault="00446846" w:rsidP="00446846">
      <w:pPr>
        <w:tabs>
          <w:tab w:val="left" w:pos="450"/>
          <w:tab w:val="left" w:pos="810"/>
          <w:tab w:val="left" w:pos="1620"/>
          <w:tab w:val="left" w:pos="2529"/>
        </w:tabs>
        <w:jc w:val="both"/>
        <w:rPr>
          <w:rFonts w:ascii="Times New Roman" w:hAnsi="Times New Roman" w:cs="Times New Roman"/>
          <w:b/>
          <w:sz w:val="24"/>
          <w:szCs w:val="24"/>
        </w:rPr>
      </w:pPr>
      <w:r>
        <w:rPr>
          <w:rFonts w:ascii="Times New Roman" w:hAnsi="Times New Roman" w:cs="Times New Roman"/>
          <w:b/>
          <w:sz w:val="24"/>
          <w:szCs w:val="24"/>
        </w:rPr>
        <w:t>Section 17:     Concession Stand:</w:t>
      </w:r>
    </w:p>
    <w:p w:rsidR="00446846" w:rsidRDefault="00446846" w:rsidP="00446846">
      <w:pPr>
        <w:tabs>
          <w:tab w:val="left" w:pos="810"/>
          <w:tab w:val="left" w:pos="1620"/>
          <w:tab w:val="left" w:pos="2529"/>
        </w:tabs>
        <w:ind w:left="720"/>
        <w:jc w:val="both"/>
        <w:rPr>
          <w:rFonts w:ascii="Times New Roman" w:hAnsi="Times New Roman" w:cs="Times New Roman"/>
          <w:b/>
          <w:sz w:val="24"/>
          <w:szCs w:val="24"/>
        </w:rPr>
      </w:pPr>
      <w:r>
        <w:rPr>
          <w:rFonts w:ascii="Times New Roman" w:hAnsi="Times New Roman" w:cs="Times New Roman"/>
          <w:b/>
          <w:sz w:val="24"/>
          <w:szCs w:val="24"/>
        </w:rPr>
        <w:t>NOTE:   Concession stand duty is a must and all members and parents of the Association must be willing to work their assigned duties or the Association to meet its financial needs and obligations, while trying to keep the cost down.</w:t>
      </w:r>
    </w:p>
    <w:p w:rsidR="00446846" w:rsidRDefault="00446846" w:rsidP="00650AD9">
      <w:pPr>
        <w:pStyle w:val="ListParagraph"/>
        <w:numPr>
          <w:ilvl w:val="0"/>
          <w:numId w:val="38"/>
        </w:numPr>
        <w:tabs>
          <w:tab w:val="left" w:pos="810"/>
          <w:tab w:val="left" w:pos="1170"/>
          <w:tab w:val="left" w:pos="1620"/>
          <w:tab w:val="left" w:pos="2529"/>
        </w:tabs>
        <w:ind w:left="1440" w:hanging="720"/>
        <w:jc w:val="both"/>
        <w:rPr>
          <w:rFonts w:ascii="Times New Roman" w:hAnsi="Times New Roman" w:cs="Times New Roman"/>
          <w:sz w:val="24"/>
          <w:szCs w:val="24"/>
        </w:rPr>
      </w:pPr>
      <w:r w:rsidRPr="00446846">
        <w:rPr>
          <w:rFonts w:ascii="Times New Roman" w:hAnsi="Times New Roman" w:cs="Times New Roman"/>
          <w:b/>
          <w:sz w:val="24"/>
          <w:szCs w:val="24"/>
        </w:rPr>
        <w:t xml:space="preserve">     </w:t>
      </w:r>
      <w:r w:rsidRPr="00446846">
        <w:rPr>
          <w:rFonts w:ascii="Times New Roman" w:hAnsi="Times New Roman" w:cs="Times New Roman"/>
          <w:sz w:val="24"/>
          <w:szCs w:val="24"/>
        </w:rPr>
        <w:t>League teams will work concession during league play.</w:t>
      </w:r>
      <w:r w:rsidRPr="00446846">
        <w:rPr>
          <w:rFonts w:ascii="Times New Roman" w:hAnsi="Times New Roman" w:cs="Times New Roman"/>
          <w:b/>
          <w:sz w:val="24"/>
          <w:szCs w:val="24"/>
        </w:rPr>
        <w:t xml:space="preserve">  </w:t>
      </w:r>
      <w:r w:rsidRPr="00446846">
        <w:rPr>
          <w:rFonts w:ascii="Times New Roman" w:hAnsi="Times New Roman" w:cs="Times New Roman"/>
          <w:sz w:val="24"/>
          <w:szCs w:val="24"/>
        </w:rPr>
        <w:t>Failure to work your scheduled night could</w:t>
      </w:r>
      <w:r>
        <w:rPr>
          <w:rFonts w:ascii="Times New Roman" w:hAnsi="Times New Roman" w:cs="Times New Roman"/>
          <w:sz w:val="24"/>
          <w:szCs w:val="24"/>
        </w:rPr>
        <w:t xml:space="preserve"> result in a forfeit of your next game.  If you fail to show up to work or have changed nights with another league team, you will pay $100.00 for the night or forfeit your next game.  If the team you changed nights with does not show then you will be responsible for the $100.00 fee.  </w:t>
      </w:r>
    </w:p>
    <w:p w:rsidR="00446846" w:rsidRDefault="00446846" w:rsidP="00446846">
      <w:pPr>
        <w:pStyle w:val="ListParagraph"/>
        <w:tabs>
          <w:tab w:val="left" w:pos="810"/>
          <w:tab w:val="left" w:pos="1170"/>
          <w:tab w:val="left" w:pos="1620"/>
          <w:tab w:val="left" w:pos="2529"/>
        </w:tabs>
        <w:ind w:left="1440"/>
        <w:jc w:val="both"/>
        <w:rPr>
          <w:rFonts w:ascii="Times New Roman" w:hAnsi="Times New Roman" w:cs="Times New Roman"/>
          <w:sz w:val="24"/>
          <w:szCs w:val="24"/>
        </w:rPr>
      </w:pPr>
    </w:p>
    <w:p w:rsidR="00446846" w:rsidRDefault="00446846" w:rsidP="00650AD9">
      <w:pPr>
        <w:pStyle w:val="ListParagraph"/>
        <w:numPr>
          <w:ilvl w:val="0"/>
          <w:numId w:val="38"/>
        </w:numPr>
        <w:tabs>
          <w:tab w:val="left" w:pos="810"/>
          <w:tab w:val="left" w:pos="1170"/>
          <w:tab w:val="left" w:pos="1620"/>
          <w:tab w:val="left" w:pos="2529"/>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You must provide four (4) people to work on league nights from 6:15 pm until 9:30 pm to facilitate both setup and cleanup of  the concession stand.</w:t>
      </w:r>
    </w:p>
    <w:p w:rsidR="00446846" w:rsidRPr="00446846" w:rsidRDefault="00446846" w:rsidP="00446846">
      <w:pPr>
        <w:pStyle w:val="ListParagraph"/>
        <w:rPr>
          <w:rFonts w:ascii="Times New Roman" w:hAnsi="Times New Roman" w:cs="Times New Roman"/>
          <w:sz w:val="24"/>
          <w:szCs w:val="24"/>
        </w:rPr>
      </w:pPr>
    </w:p>
    <w:p w:rsidR="00446846" w:rsidRDefault="00446846" w:rsidP="00446846">
      <w:pPr>
        <w:pStyle w:val="ListParagraph"/>
        <w:numPr>
          <w:ilvl w:val="0"/>
          <w:numId w:val="38"/>
        </w:numPr>
        <w:tabs>
          <w:tab w:val="left" w:pos="810"/>
          <w:tab w:val="left" w:pos="1170"/>
          <w:tab w:val="left" w:pos="1620"/>
          <w:tab w:val="left" w:pos="2529"/>
        </w:tabs>
        <w:ind w:left="1440" w:hanging="720"/>
        <w:jc w:val="both"/>
        <w:rPr>
          <w:rFonts w:ascii="Times New Roman" w:hAnsi="Times New Roman" w:cs="Times New Roman"/>
          <w:sz w:val="24"/>
          <w:szCs w:val="24"/>
        </w:rPr>
      </w:pPr>
      <w:r>
        <w:rPr>
          <w:rFonts w:ascii="Times New Roman" w:hAnsi="Times New Roman" w:cs="Times New Roman"/>
          <w:sz w:val="24"/>
          <w:szCs w:val="24"/>
        </w:rPr>
        <w:t xml:space="preserve">     Hardship applicants will be required to work concession stand duty of either one night of league play or 4 hours during a tournament per approved hardship application of the player.  This will be above and beyond their normally scheduled league team night.  Scheduling of work time will be coordinated through the Concession Chairperson and the Association Treasurer.</w:t>
      </w:r>
    </w:p>
    <w:p w:rsidR="00446846" w:rsidRPr="00446846" w:rsidRDefault="00446846" w:rsidP="00446846">
      <w:pPr>
        <w:pStyle w:val="ListParagrap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446846" w:rsidRDefault="00446846" w:rsidP="00446846">
      <w:pPr>
        <w:tabs>
          <w:tab w:val="left" w:pos="810"/>
          <w:tab w:val="left" w:pos="1170"/>
          <w:tab w:val="left" w:pos="1620"/>
          <w:tab w:val="left" w:pos="2529"/>
        </w:tabs>
        <w:jc w:val="both"/>
        <w:rPr>
          <w:rFonts w:ascii="Times New Roman" w:hAnsi="Times New Roman" w:cs="Times New Roman"/>
          <w:sz w:val="24"/>
          <w:szCs w:val="24"/>
        </w:rPr>
      </w:pPr>
    </w:p>
    <w:p w:rsidR="001D5761" w:rsidRPr="001D5761" w:rsidRDefault="00446846" w:rsidP="00446846">
      <w:pPr>
        <w:tabs>
          <w:tab w:val="left" w:pos="450"/>
          <w:tab w:val="left" w:pos="810"/>
          <w:tab w:val="left" w:pos="1350"/>
          <w:tab w:val="left" w:pos="2529"/>
        </w:tabs>
        <w:jc w:val="center"/>
        <w:rPr>
          <w:rFonts w:ascii="Times New Roman" w:hAnsi="Times New Roman" w:cs="Times New Roman"/>
          <w:sz w:val="24"/>
          <w:szCs w:val="24"/>
        </w:rPr>
      </w:pPr>
      <w:r w:rsidRPr="00446846">
        <w:rPr>
          <w:rFonts w:ascii="Times New Roman" w:hAnsi="Times New Roman" w:cs="Times New Roman"/>
          <w:sz w:val="24"/>
          <w:szCs w:val="24"/>
        </w:rPr>
        <w:t>-10-</w:t>
      </w:r>
    </w:p>
    <w:sectPr w:rsidR="001D5761" w:rsidRPr="001D5761" w:rsidSect="001D576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24B" w:rsidRDefault="00CF524B" w:rsidP="00374154">
      <w:pPr>
        <w:spacing w:after="0" w:line="240" w:lineRule="auto"/>
      </w:pPr>
      <w:r>
        <w:separator/>
      </w:r>
    </w:p>
  </w:endnote>
  <w:endnote w:type="continuationSeparator" w:id="0">
    <w:p w:rsidR="00CF524B" w:rsidRDefault="00CF524B" w:rsidP="0037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24B" w:rsidRDefault="00CF524B" w:rsidP="00374154">
      <w:pPr>
        <w:spacing w:after="0" w:line="240" w:lineRule="auto"/>
      </w:pPr>
      <w:r>
        <w:separator/>
      </w:r>
    </w:p>
  </w:footnote>
  <w:footnote w:type="continuationSeparator" w:id="0">
    <w:p w:rsidR="00CF524B" w:rsidRDefault="00CF524B" w:rsidP="003741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DC5"/>
    <w:multiLevelType w:val="hybridMultilevel"/>
    <w:tmpl w:val="4F468648"/>
    <w:lvl w:ilvl="0" w:tplc="8EFA7AFA">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34C27D8"/>
    <w:multiLevelType w:val="hybridMultilevel"/>
    <w:tmpl w:val="9126042A"/>
    <w:lvl w:ilvl="0" w:tplc="98743CD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5C63291"/>
    <w:multiLevelType w:val="hybridMultilevel"/>
    <w:tmpl w:val="F032711C"/>
    <w:lvl w:ilvl="0" w:tplc="A6E637F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nsid w:val="108273EC"/>
    <w:multiLevelType w:val="hybridMultilevel"/>
    <w:tmpl w:val="FCE818E8"/>
    <w:lvl w:ilvl="0" w:tplc="47FC03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BF6DDB"/>
    <w:multiLevelType w:val="hybridMultilevel"/>
    <w:tmpl w:val="BA722094"/>
    <w:lvl w:ilvl="0" w:tplc="6BE83AD8">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A1F494A"/>
    <w:multiLevelType w:val="hybridMultilevel"/>
    <w:tmpl w:val="95CE976C"/>
    <w:lvl w:ilvl="0" w:tplc="F0D4B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F5524D"/>
    <w:multiLevelType w:val="hybridMultilevel"/>
    <w:tmpl w:val="6DC8F4BE"/>
    <w:lvl w:ilvl="0" w:tplc="D25CCB6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BBB1DB1"/>
    <w:multiLevelType w:val="hybridMultilevel"/>
    <w:tmpl w:val="37FAC516"/>
    <w:lvl w:ilvl="0" w:tplc="1B12CDD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1F4F4914"/>
    <w:multiLevelType w:val="hybridMultilevel"/>
    <w:tmpl w:val="2DCA21AE"/>
    <w:lvl w:ilvl="0" w:tplc="5964E0F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07D0851"/>
    <w:multiLevelType w:val="hybridMultilevel"/>
    <w:tmpl w:val="088C6256"/>
    <w:lvl w:ilvl="0" w:tplc="849E4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352CEC"/>
    <w:multiLevelType w:val="hybridMultilevel"/>
    <w:tmpl w:val="4D2C20E8"/>
    <w:lvl w:ilvl="0" w:tplc="4CF4A98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16A25"/>
    <w:multiLevelType w:val="hybridMultilevel"/>
    <w:tmpl w:val="0486FA72"/>
    <w:lvl w:ilvl="0" w:tplc="D04445A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24417DD8"/>
    <w:multiLevelType w:val="hybridMultilevel"/>
    <w:tmpl w:val="C88090BA"/>
    <w:lvl w:ilvl="0" w:tplc="9F18FD7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260665B8"/>
    <w:multiLevelType w:val="hybridMultilevel"/>
    <w:tmpl w:val="08061B64"/>
    <w:lvl w:ilvl="0" w:tplc="68DAE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3367D9"/>
    <w:multiLevelType w:val="hybridMultilevel"/>
    <w:tmpl w:val="8EA84D68"/>
    <w:lvl w:ilvl="0" w:tplc="690C481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246711"/>
    <w:multiLevelType w:val="hybridMultilevel"/>
    <w:tmpl w:val="FD24000E"/>
    <w:lvl w:ilvl="0" w:tplc="D048EB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E53C52"/>
    <w:multiLevelType w:val="hybridMultilevel"/>
    <w:tmpl w:val="26B66BE6"/>
    <w:lvl w:ilvl="0" w:tplc="59E8A2C6">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2F06436F"/>
    <w:multiLevelType w:val="hybridMultilevel"/>
    <w:tmpl w:val="9CE8117A"/>
    <w:lvl w:ilvl="0" w:tplc="253E42A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31D15DCD"/>
    <w:multiLevelType w:val="hybridMultilevel"/>
    <w:tmpl w:val="9806B9D2"/>
    <w:lvl w:ilvl="0" w:tplc="67BAD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C326AA"/>
    <w:multiLevelType w:val="hybridMultilevel"/>
    <w:tmpl w:val="DB6A21BC"/>
    <w:lvl w:ilvl="0" w:tplc="BF9652A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34FE1FED"/>
    <w:multiLevelType w:val="hybridMultilevel"/>
    <w:tmpl w:val="8F52B38A"/>
    <w:lvl w:ilvl="0" w:tplc="9BF8EC30">
      <w:start w:val="1"/>
      <w:numFmt w:val="decimal"/>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C647F31"/>
    <w:multiLevelType w:val="hybridMultilevel"/>
    <w:tmpl w:val="B2B42CA4"/>
    <w:lvl w:ilvl="0" w:tplc="01DE2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D61B20"/>
    <w:multiLevelType w:val="hybridMultilevel"/>
    <w:tmpl w:val="8BF6D11C"/>
    <w:lvl w:ilvl="0" w:tplc="3ECC7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1920EA"/>
    <w:multiLevelType w:val="hybridMultilevel"/>
    <w:tmpl w:val="23EA3124"/>
    <w:lvl w:ilvl="0" w:tplc="CF0E06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6F5F3D"/>
    <w:multiLevelType w:val="hybridMultilevel"/>
    <w:tmpl w:val="77740F7E"/>
    <w:lvl w:ilvl="0" w:tplc="FCE0E136">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nsid w:val="4A252C82"/>
    <w:multiLevelType w:val="hybridMultilevel"/>
    <w:tmpl w:val="4DD202DA"/>
    <w:lvl w:ilvl="0" w:tplc="877893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BCE5FCA"/>
    <w:multiLevelType w:val="hybridMultilevel"/>
    <w:tmpl w:val="940E41D4"/>
    <w:lvl w:ilvl="0" w:tplc="119A934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nsid w:val="4BE42C12"/>
    <w:multiLevelType w:val="hybridMultilevel"/>
    <w:tmpl w:val="01B288E2"/>
    <w:lvl w:ilvl="0" w:tplc="296A2FC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B4246A"/>
    <w:multiLevelType w:val="hybridMultilevel"/>
    <w:tmpl w:val="8E6072BE"/>
    <w:lvl w:ilvl="0" w:tplc="30ACA4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4D07FB9"/>
    <w:multiLevelType w:val="hybridMultilevel"/>
    <w:tmpl w:val="049AEBD8"/>
    <w:lvl w:ilvl="0" w:tplc="72861DC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57D5976"/>
    <w:multiLevelType w:val="hybridMultilevel"/>
    <w:tmpl w:val="B6205804"/>
    <w:lvl w:ilvl="0" w:tplc="2E920F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65A0972"/>
    <w:multiLevelType w:val="hybridMultilevel"/>
    <w:tmpl w:val="A89CE1F8"/>
    <w:lvl w:ilvl="0" w:tplc="2E8E8D5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6BD545F"/>
    <w:multiLevelType w:val="hybridMultilevel"/>
    <w:tmpl w:val="4E6AB136"/>
    <w:lvl w:ilvl="0" w:tplc="C0F87050">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5BE0766B"/>
    <w:multiLevelType w:val="hybridMultilevel"/>
    <w:tmpl w:val="A748FAE8"/>
    <w:lvl w:ilvl="0" w:tplc="1EC61B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C7C4CA9"/>
    <w:multiLevelType w:val="hybridMultilevel"/>
    <w:tmpl w:val="1E646C5A"/>
    <w:lvl w:ilvl="0" w:tplc="ADD0A18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724271C"/>
    <w:multiLevelType w:val="hybridMultilevel"/>
    <w:tmpl w:val="75DE6B22"/>
    <w:lvl w:ilvl="0" w:tplc="BB8ED0B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6CCB706A"/>
    <w:multiLevelType w:val="hybridMultilevel"/>
    <w:tmpl w:val="A2C282F0"/>
    <w:lvl w:ilvl="0" w:tplc="DDF0E7C2">
      <w:start w:val="1"/>
      <w:numFmt w:val="upp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7E9A1FD7"/>
    <w:multiLevelType w:val="hybridMultilevel"/>
    <w:tmpl w:val="073CD352"/>
    <w:lvl w:ilvl="0" w:tplc="47F29B58">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4"/>
  </w:num>
  <w:num w:numId="3">
    <w:abstractNumId w:val="0"/>
  </w:num>
  <w:num w:numId="4">
    <w:abstractNumId w:val="26"/>
  </w:num>
  <w:num w:numId="5">
    <w:abstractNumId w:val="11"/>
  </w:num>
  <w:num w:numId="6">
    <w:abstractNumId w:val="10"/>
  </w:num>
  <w:num w:numId="7">
    <w:abstractNumId w:val="5"/>
  </w:num>
  <w:num w:numId="8">
    <w:abstractNumId w:val="17"/>
  </w:num>
  <w:num w:numId="9">
    <w:abstractNumId w:val="32"/>
  </w:num>
  <w:num w:numId="10">
    <w:abstractNumId w:val="12"/>
  </w:num>
  <w:num w:numId="11">
    <w:abstractNumId w:val="30"/>
  </w:num>
  <w:num w:numId="12">
    <w:abstractNumId w:val="15"/>
  </w:num>
  <w:num w:numId="13">
    <w:abstractNumId w:val="25"/>
  </w:num>
  <w:num w:numId="14">
    <w:abstractNumId w:val="13"/>
  </w:num>
  <w:num w:numId="15">
    <w:abstractNumId w:val="18"/>
  </w:num>
  <w:num w:numId="16">
    <w:abstractNumId w:val="37"/>
  </w:num>
  <w:num w:numId="17">
    <w:abstractNumId w:val="14"/>
  </w:num>
  <w:num w:numId="18">
    <w:abstractNumId w:val="8"/>
  </w:num>
  <w:num w:numId="19">
    <w:abstractNumId w:val="33"/>
  </w:num>
  <w:num w:numId="20">
    <w:abstractNumId w:val="22"/>
  </w:num>
  <w:num w:numId="21">
    <w:abstractNumId w:val="23"/>
  </w:num>
  <w:num w:numId="22">
    <w:abstractNumId w:val="20"/>
  </w:num>
  <w:num w:numId="23">
    <w:abstractNumId w:val="24"/>
  </w:num>
  <w:num w:numId="24">
    <w:abstractNumId w:val="19"/>
  </w:num>
  <w:num w:numId="25">
    <w:abstractNumId w:val="9"/>
  </w:num>
  <w:num w:numId="26">
    <w:abstractNumId w:val="28"/>
  </w:num>
  <w:num w:numId="27">
    <w:abstractNumId w:val="3"/>
  </w:num>
  <w:num w:numId="28">
    <w:abstractNumId w:val="35"/>
  </w:num>
  <w:num w:numId="29">
    <w:abstractNumId w:val="1"/>
  </w:num>
  <w:num w:numId="30">
    <w:abstractNumId w:val="2"/>
  </w:num>
  <w:num w:numId="31">
    <w:abstractNumId w:val="29"/>
  </w:num>
  <w:num w:numId="32">
    <w:abstractNumId w:val="36"/>
  </w:num>
  <w:num w:numId="33">
    <w:abstractNumId w:val="31"/>
  </w:num>
  <w:num w:numId="34">
    <w:abstractNumId w:val="6"/>
  </w:num>
  <w:num w:numId="35">
    <w:abstractNumId w:val="16"/>
  </w:num>
  <w:num w:numId="36">
    <w:abstractNumId w:val="34"/>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61"/>
    <w:rsid w:val="00010C47"/>
    <w:rsid w:val="000156F9"/>
    <w:rsid w:val="00061F12"/>
    <w:rsid w:val="000E79F8"/>
    <w:rsid w:val="0013043B"/>
    <w:rsid w:val="00150FA8"/>
    <w:rsid w:val="00183CCE"/>
    <w:rsid w:val="001D5761"/>
    <w:rsid w:val="0026725F"/>
    <w:rsid w:val="0027198B"/>
    <w:rsid w:val="002B507A"/>
    <w:rsid w:val="00374154"/>
    <w:rsid w:val="003B698B"/>
    <w:rsid w:val="003D1559"/>
    <w:rsid w:val="003F57A5"/>
    <w:rsid w:val="00446846"/>
    <w:rsid w:val="00455C60"/>
    <w:rsid w:val="004A2AF9"/>
    <w:rsid w:val="004C17FC"/>
    <w:rsid w:val="005900F4"/>
    <w:rsid w:val="005E6F3D"/>
    <w:rsid w:val="007C4065"/>
    <w:rsid w:val="007E37FF"/>
    <w:rsid w:val="008808EA"/>
    <w:rsid w:val="008A5149"/>
    <w:rsid w:val="00922AD7"/>
    <w:rsid w:val="00A57ABE"/>
    <w:rsid w:val="00AE575F"/>
    <w:rsid w:val="00B226F4"/>
    <w:rsid w:val="00B96D5D"/>
    <w:rsid w:val="00BB5FAC"/>
    <w:rsid w:val="00C32781"/>
    <w:rsid w:val="00CB4F86"/>
    <w:rsid w:val="00CF524B"/>
    <w:rsid w:val="00DA66FD"/>
    <w:rsid w:val="00DD0F86"/>
    <w:rsid w:val="00DF2FAC"/>
    <w:rsid w:val="00DF501C"/>
    <w:rsid w:val="00E45459"/>
    <w:rsid w:val="00E51924"/>
    <w:rsid w:val="00E5395F"/>
    <w:rsid w:val="00E53BFE"/>
    <w:rsid w:val="00EA52D7"/>
    <w:rsid w:val="00EB3F1C"/>
    <w:rsid w:val="00ED7C47"/>
    <w:rsid w:val="00EE3E13"/>
    <w:rsid w:val="00F003C8"/>
    <w:rsid w:val="00F9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13FC4-8746-406D-A9C3-3A809043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41"/>
    <w:pPr>
      <w:ind w:left="720"/>
      <w:contextualSpacing/>
    </w:pPr>
  </w:style>
  <w:style w:type="paragraph" w:styleId="EndnoteText">
    <w:name w:val="endnote text"/>
    <w:basedOn w:val="Normal"/>
    <w:link w:val="EndnoteTextChar"/>
    <w:uiPriority w:val="99"/>
    <w:semiHidden/>
    <w:unhideWhenUsed/>
    <w:rsid w:val="003741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154"/>
    <w:rPr>
      <w:sz w:val="20"/>
      <w:szCs w:val="20"/>
    </w:rPr>
  </w:style>
  <w:style w:type="character" w:styleId="EndnoteReference">
    <w:name w:val="endnote reference"/>
    <w:basedOn w:val="DefaultParagraphFont"/>
    <w:uiPriority w:val="99"/>
    <w:semiHidden/>
    <w:unhideWhenUsed/>
    <w:rsid w:val="0037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2B59-20FD-4F65-837C-21E9A041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10</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Rowlett</dc:creator>
  <cp:keywords/>
  <dc:description/>
  <cp:lastModifiedBy>Jan Rowlett</cp:lastModifiedBy>
  <cp:revision>8</cp:revision>
  <dcterms:created xsi:type="dcterms:W3CDTF">2015-04-01T23:09:00Z</dcterms:created>
  <dcterms:modified xsi:type="dcterms:W3CDTF">2015-04-28T21:14:00Z</dcterms:modified>
</cp:coreProperties>
</file>