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F35" w:rsidRPr="005C2F35" w:rsidRDefault="005C2F35" w:rsidP="005C2F35">
      <w:pPr>
        <w:pStyle w:val="NormalWeb"/>
        <w:shd w:val="clear" w:color="auto" w:fill="FFFFFF"/>
        <w:spacing w:before="120" w:beforeAutospacing="0" w:after="0" w:afterAutospacing="0"/>
        <w:jc w:val="center"/>
        <w:rPr>
          <w:rFonts w:ascii="Arial" w:hAnsi="Arial" w:cs="Arial"/>
          <w:b/>
          <w:color w:val="222222"/>
          <w:sz w:val="25"/>
          <w:szCs w:val="25"/>
        </w:rPr>
      </w:pPr>
      <w:r w:rsidRPr="005C2F35">
        <w:rPr>
          <w:rFonts w:ascii="Arial" w:hAnsi="Arial" w:cs="Arial"/>
          <w:b/>
          <w:color w:val="222222"/>
          <w:sz w:val="25"/>
          <w:szCs w:val="25"/>
        </w:rPr>
        <w:t>COVID Protoco</w:t>
      </w:r>
      <w:bookmarkStart w:id="0" w:name="_GoBack"/>
      <w:bookmarkEnd w:id="0"/>
      <w:r w:rsidRPr="005C2F35">
        <w:rPr>
          <w:rFonts w:ascii="Arial" w:hAnsi="Arial" w:cs="Arial"/>
          <w:b/>
          <w:color w:val="222222"/>
          <w:sz w:val="25"/>
          <w:szCs w:val="25"/>
        </w:rPr>
        <w:t>ls for Attending Indoor Athletic Events</w:t>
      </w:r>
    </w:p>
    <w:p w:rsidR="005C2F35" w:rsidRDefault="005C2F35" w:rsidP="005C2F35">
      <w:pPr>
        <w:pStyle w:val="NormalWeb"/>
        <w:shd w:val="clear" w:color="auto" w:fill="FFFFFF"/>
        <w:spacing w:before="120" w:beforeAutospacing="0" w:after="0" w:afterAutospacing="0"/>
        <w:rPr>
          <w:rFonts w:ascii="Arial" w:hAnsi="Arial" w:cs="Arial"/>
          <w:color w:val="222222"/>
          <w:sz w:val="25"/>
          <w:szCs w:val="25"/>
        </w:rPr>
      </w:pPr>
    </w:p>
    <w:p w:rsidR="005C2F35" w:rsidRDefault="005C2F35" w:rsidP="005C2F35">
      <w:pPr>
        <w:pStyle w:val="NormalWeb"/>
        <w:shd w:val="clear" w:color="auto" w:fill="FFFFFF"/>
        <w:spacing w:before="120" w:beforeAutospacing="0" w:after="0" w:afterAutospacing="0"/>
        <w:rPr>
          <w:rFonts w:ascii="Arial" w:hAnsi="Arial" w:cs="Arial"/>
          <w:color w:val="222222"/>
        </w:rPr>
      </w:pPr>
      <w:r>
        <w:rPr>
          <w:rFonts w:ascii="Arial" w:hAnsi="Arial" w:cs="Arial"/>
          <w:color w:val="222222"/>
          <w:sz w:val="25"/>
          <w:szCs w:val="25"/>
        </w:rPr>
        <w:t>Attendance requirements while attending GBHS athletic activities: </w:t>
      </w:r>
    </w:p>
    <w:p w:rsidR="005C2F35" w:rsidRDefault="005C2F35" w:rsidP="005C2F35">
      <w:pPr>
        <w:pStyle w:val="NormalWeb"/>
        <w:numPr>
          <w:ilvl w:val="0"/>
          <w:numId w:val="1"/>
        </w:numPr>
        <w:spacing w:before="120" w:beforeAutospacing="0" w:after="0" w:afterAutospacing="0"/>
        <w:ind w:left="945"/>
        <w:textAlignment w:val="baseline"/>
        <w:rPr>
          <w:rFonts w:ascii="Arial" w:hAnsi="Arial" w:cs="Arial"/>
          <w:color w:val="222222"/>
          <w:sz w:val="25"/>
          <w:szCs w:val="25"/>
        </w:rPr>
      </w:pPr>
      <w:r>
        <w:rPr>
          <w:rFonts w:ascii="Arial" w:hAnsi="Arial" w:cs="Arial"/>
          <w:color w:val="222222"/>
          <w:sz w:val="25"/>
          <w:szCs w:val="25"/>
        </w:rPr>
        <w:t>Attendance is limited to household members of current players. Each household may purchase up to 2-4 tickets, depending on number of players and current capacity limitations. Links to GBHS events will be shared with parents via emails from our Athletics department. </w:t>
      </w:r>
    </w:p>
    <w:p w:rsidR="005C2F35" w:rsidRDefault="005C2F35" w:rsidP="005C2F35">
      <w:pPr>
        <w:pStyle w:val="NormalWeb"/>
        <w:numPr>
          <w:ilvl w:val="0"/>
          <w:numId w:val="1"/>
        </w:numPr>
        <w:spacing w:before="0" w:beforeAutospacing="0" w:after="0" w:afterAutospacing="0"/>
        <w:ind w:left="945"/>
        <w:textAlignment w:val="baseline"/>
        <w:rPr>
          <w:rFonts w:ascii="Arial" w:hAnsi="Arial" w:cs="Arial"/>
          <w:color w:val="222222"/>
          <w:sz w:val="25"/>
          <w:szCs w:val="25"/>
        </w:rPr>
      </w:pPr>
      <w:r>
        <w:rPr>
          <w:rFonts w:ascii="Arial" w:hAnsi="Arial" w:cs="Arial"/>
          <w:color w:val="222222"/>
          <w:sz w:val="25"/>
          <w:szCs w:val="25"/>
        </w:rPr>
        <w:t>Wearing of an appropriate mask as well as maintaining social distancing will be required at all times while on GBHS grounds. Households may sit together, but must maintain 6 feet from other families.  We do not intend to spend time and energy attempting to engage non-compliant attendees; you will simply be directed to leave the premises without discussion. Our goal is to provide a safe platform for the student athletes to compete in the activities for which they have trained.</w:t>
      </w:r>
    </w:p>
    <w:p w:rsidR="005C2F35" w:rsidRDefault="005C2F35" w:rsidP="005C2F35">
      <w:pPr>
        <w:pStyle w:val="NormalWeb"/>
        <w:numPr>
          <w:ilvl w:val="0"/>
          <w:numId w:val="1"/>
        </w:numPr>
        <w:spacing w:before="0" w:beforeAutospacing="0" w:after="0" w:afterAutospacing="0"/>
        <w:ind w:left="945"/>
        <w:textAlignment w:val="baseline"/>
        <w:rPr>
          <w:rFonts w:ascii="Arial" w:hAnsi="Arial" w:cs="Arial"/>
          <w:color w:val="222222"/>
          <w:sz w:val="25"/>
          <w:szCs w:val="25"/>
        </w:rPr>
      </w:pPr>
      <w:r>
        <w:rPr>
          <w:rFonts w:ascii="Arial" w:hAnsi="Arial" w:cs="Arial"/>
          <w:color w:val="222222"/>
          <w:sz w:val="25"/>
          <w:szCs w:val="25"/>
        </w:rPr>
        <w:t>No food will be allowed nor available for purchase. </w:t>
      </w:r>
    </w:p>
    <w:p w:rsidR="005C2F35" w:rsidRDefault="005C2F35" w:rsidP="005C2F35">
      <w:pPr>
        <w:pStyle w:val="NormalWeb"/>
        <w:numPr>
          <w:ilvl w:val="0"/>
          <w:numId w:val="1"/>
        </w:numPr>
        <w:spacing w:before="0" w:beforeAutospacing="0" w:after="0" w:afterAutospacing="0"/>
        <w:ind w:left="945"/>
        <w:textAlignment w:val="baseline"/>
        <w:rPr>
          <w:rFonts w:ascii="Arial" w:hAnsi="Arial" w:cs="Arial"/>
          <w:color w:val="222222"/>
          <w:sz w:val="25"/>
          <w:szCs w:val="25"/>
        </w:rPr>
      </w:pPr>
      <w:r>
        <w:rPr>
          <w:rFonts w:ascii="Arial" w:hAnsi="Arial" w:cs="Arial"/>
          <w:color w:val="222222"/>
          <w:sz w:val="25"/>
          <w:szCs w:val="25"/>
        </w:rPr>
        <w:t>The only beverage allowed is water in a sealable container. </w:t>
      </w:r>
    </w:p>
    <w:p w:rsidR="005C2F35" w:rsidRDefault="005C2F35" w:rsidP="005C2F35">
      <w:pPr>
        <w:pStyle w:val="NormalWeb"/>
        <w:numPr>
          <w:ilvl w:val="0"/>
          <w:numId w:val="1"/>
        </w:numPr>
        <w:spacing w:before="0" w:beforeAutospacing="0" w:after="0" w:afterAutospacing="0"/>
        <w:ind w:left="945"/>
        <w:textAlignment w:val="baseline"/>
        <w:rPr>
          <w:rFonts w:ascii="Arial" w:hAnsi="Arial" w:cs="Arial"/>
          <w:color w:val="222222"/>
          <w:sz w:val="25"/>
          <w:szCs w:val="25"/>
        </w:rPr>
      </w:pPr>
      <w:r>
        <w:rPr>
          <w:rFonts w:ascii="Arial" w:hAnsi="Arial" w:cs="Arial"/>
          <w:color w:val="222222"/>
          <w:sz w:val="25"/>
          <w:szCs w:val="25"/>
        </w:rPr>
        <w:t>Entry to the first competition of the day will be allowed 15 minutes prior to the assigned starting time. All families must depart the gym after their child’s event is complete. Entry into the subsequent levels will begin after the gym has been cleared.</w:t>
      </w:r>
    </w:p>
    <w:p w:rsidR="005C2F35" w:rsidRDefault="005C2F35" w:rsidP="005C2F35">
      <w:pPr>
        <w:pStyle w:val="NormalWeb"/>
        <w:numPr>
          <w:ilvl w:val="0"/>
          <w:numId w:val="1"/>
        </w:numPr>
        <w:spacing w:before="0" w:beforeAutospacing="0" w:after="0" w:afterAutospacing="0"/>
        <w:ind w:left="945"/>
        <w:textAlignment w:val="baseline"/>
        <w:rPr>
          <w:rFonts w:ascii="Arial" w:hAnsi="Arial" w:cs="Arial"/>
          <w:color w:val="222222"/>
          <w:sz w:val="25"/>
          <w:szCs w:val="25"/>
        </w:rPr>
      </w:pPr>
      <w:r>
        <w:rPr>
          <w:rFonts w:ascii="Arial" w:hAnsi="Arial" w:cs="Arial"/>
          <w:color w:val="222222"/>
          <w:sz w:val="25"/>
          <w:szCs w:val="25"/>
        </w:rPr>
        <w:t>Seating will be limited to one side of the gym; opposite student athletes. </w:t>
      </w:r>
    </w:p>
    <w:p w:rsidR="005C2F35" w:rsidRDefault="005C2F35" w:rsidP="005C2F35">
      <w:pPr>
        <w:pStyle w:val="NormalWeb"/>
        <w:numPr>
          <w:ilvl w:val="0"/>
          <w:numId w:val="1"/>
        </w:numPr>
        <w:spacing w:before="0" w:beforeAutospacing="0" w:after="0" w:afterAutospacing="0"/>
        <w:ind w:left="945"/>
        <w:textAlignment w:val="baseline"/>
        <w:rPr>
          <w:rFonts w:ascii="Arial" w:hAnsi="Arial" w:cs="Arial"/>
          <w:color w:val="222222"/>
          <w:sz w:val="25"/>
          <w:szCs w:val="25"/>
        </w:rPr>
      </w:pPr>
      <w:r>
        <w:rPr>
          <w:rFonts w:ascii="Arial" w:hAnsi="Arial" w:cs="Arial"/>
          <w:color w:val="222222"/>
          <w:sz w:val="25"/>
          <w:szCs w:val="25"/>
        </w:rPr>
        <w:t>Student athletes will need to wear appropriate masks while on the sidelines. </w:t>
      </w:r>
    </w:p>
    <w:p w:rsidR="005C2F35" w:rsidRDefault="005C2F35" w:rsidP="005C2F35">
      <w:pPr>
        <w:pStyle w:val="NormalWeb"/>
        <w:shd w:val="clear" w:color="auto" w:fill="FFFFFF"/>
        <w:spacing w:before="120" w:beforeAutospacing="0" w:after="0" w:afterAutospacing="0"/>
        <w:rPr>
          <w:rFonts w:ascii="Arial" w:hAnsi="Arial" w:cs="Arial"/>
          <w:color w:val="222222"/>
        </w:rPr>
      </w:pPr>
      <w:r>
        <w:rPr>
          <w:rFonts w:ascii="Arial" w:hAnsi="Arial" w:cs="Arial"/>
          <w:color w:val="222222"/>
          <w:sz w:val="25"/>
          <w:szCs w:val="25"/>
        </w:rPr>
        <w:t>We appreciate your support as we manage all requirements to allow our athletes the opportunities to participate in their programs.</w:t>
      </w:r>
    </w:p>
    <w:p w:rsidR="005C2F35" w:rsidRDefault="005C2F35" w:rsidP="005C2F35">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rsidR="005C2F35" w:rsidRDefault="005C2F35" w:rsidP="005C2F35">
      <w:pPr>
        <w:pStyle w:val="NormalWeb"/>
        <w:shd w:val="clear" w:color="auto" w:fill="FFFFFF"/>
        <w:spacing w:before="0" w:beforeAutospacing="0" w:after="0" w:afterAutospacing="0"/>
        <w:rPr>
          <w:rFonts w:ascii="Arial" w:hAnsi="Arial" w:cs="Arial"/>
          <w:color w:val="222222"/>
        </w:rPr>
      </w:pPr>
      <w:r>
        <w:rPr>
          <w:rFonts w:ascii="Arial" w:hAnsi="Arial" w:cs="Arial"/>
          <w:color w:val="222222"/>
          <w:sz w:val="25"/>
          <w:szCs w:val="25"/>
        </w:rPr>
        <w:t>Sincerely</w:t>
      </w:r>
      <w:r>
        <w:rPr>
          <w:rFonts w:ascii="Arial" w:hAnsi="Arial" w:cs="Arial"/>
          <w:color w:val="222222"/>
          <w:sz w:val="25"/>
          <w:szCs w:val="25"/>
        </w:rPr>
        <w:t>, </w:t>
      </w:r>
    </w:p>
    <w:p w:rsidR="005C2F35" w:rsidRDefault="005C2F35" w:rsidP="005C2F35">
      <w:pPr>
        <w:pStyle w:val="NormalWeb"/>
        <w:shd w:val="clear" w:color="auto" w:fill="FFFFFF"/>
        <w:spacing w:before="0" w:beforeAutospacing="0" w:after="0" w:afterAutospacing="0"/>
        <w:rPr>
          <w:rFonts w:ascii="Arial" w:hAnsi="Arial" w:cs="Arial"/>
          <w:color w:val="222222"/>
        </w:rPr>
      </w:pPr>
      <w:r>
        <w:rPr>
          <w:rFonts w:ascii="Arial" w:hAnsi="Arial" w:cs="Arial"/>
          <w:color w:val="222222"/>
          <w:sz w:val="25"/>
          <w:szCs w:val="25"/>
        </w:rPr>
        <w:t xml:space="preserve">Granite Bay Athletics Department. </w:t>
      </w:r>
    </w:p>
    <w:p w:rsidR="00D6266A" w:rsidRDefault="005C2F35"/>
    <w:sectPr w:rsidR="00D6266A" w:rsidSect="00795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170C0"/>
    <w:multiLevelType w:val="multilevel"/>
    <w:tmpl w:val="8C1ED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35"/>
    <w:rsid w:val="00065034"/>
    <w:rsid w:val="001B0F18"/>
    <w:rsid w:val="005C2F35"/>
    <w:rsid w:val="007956EA"/>
    <w:rsid w:val="00D60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795F"/>
  <w14:defaultImageDpi w14:val="32767"/>
  <w15:chartTrackingRefBased/>
  <w15:docId w15:val="{E1661C42-E053-C841-930F-F2C1C059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F3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Sitterud</dc:creator>
  <cp:keywords/>
  <dc:description/>
  <cp:lastModifiedBy>Jason Sitterud</cp:lastModifiedBy>
  <cp:revision>1</cp:revision>
  <dcterms:created xsi:type="dcterms:W3CDTF">2021-04-18T20:40:00Z</dcterms:created>
  <dcterms:modified xsi:type="dcterms:W3CDTF">2021-04-18T20:43:00Z</dcterms:modified>
</cp:coreProperties>
</file>