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DDA" w:rsidRDefault="00775DDA" w:rsidP="00775DDA">
      <w:pPr>
        <w:jc w:val="center"/>
        <w:rPr>
          <w:rFonts w:asciiTheme="majorHAnsi" w:hAnsiTheme="majorHAnsi" w:cs="Microsoft New Tai Lue"/>
          <w:b/>
          <w:noProof/>
          <w:sz w:val="28"/>
          <w:szCs w:val="28"/>
        </w:rPr>
      </w:pPr>
      <w:r w:rsidRPr="00C33261">
        <w:rPr>
          <w:rFonts w:ascii="Microsoft New Tai Lue" w:eastAsia="Calibri" w:hAnsi="Microsoft New Tai Lue" w:cs="Microsoft New Tai Lue"/>
          <w:noProof/>
          <w:color w:val="1F497D"/>
        </w:rPr>
        <w:drawing>
          <wp:inline distT="0" distB="0" distL="0" distR="0">
            <wp:extent cx="5934710" cy="940435"/>
            <wp:effectExtent l="0" t="0" r="8890" b="0"/>
            <wp:docPr id="2" name="Picture 1" descr="Knigh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 descr="Knight logo"/>
                    <pic:cNvPicPr>
                      <a:picLocks noChangeAspect="1" noChangeArrowheads="1"/>
                    </pic:cNvPicPr>
                  </pic:nvPicPr>
                  <pic:blipFill>
                    <a:blip r:embed="rId5" r:link="rId6">
                      <a:extLst>
                        <a:ext uri="{28A0092B-C50C-407E-A947-70E740481C1C}">
                          <a14:useLocalDpi xmln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xmlns:ve="http://schemas.openxmlformats.org/markup-compatibility/2006" val="0"/>
                        </a:ext>
                      </a:extLst>
                    </a:blip>
                    <a:srcRect/>
                    <a:stretch>
                      <a:fillRect/>
                    </a:stretch>
                  </pic:blipFill>
                  <pic:spPr bwMode="auto">
                    <a:xfrm>
                      <a:off x="0" y="0"/>
                      <a:ext cx="5934710" cy="940435"/>
                    </a:xfrm>
                    <a:prstGeom prst="rect">
                      <a:avLst/>
                    </a:prstGeom>
                    <a:noFill/>
                    <a:ln>
                      <a:noFill/>
                    </a:ln>
                  </pic:spPr>
                </pic:pic>
              </a:graphicData>
            </a:graphic>
          </wp:inline>
        </w:drawing>
      </w:r>
    </w:p>
    <w:p w:rsidR="00775DDA" w:rsidRDefault="00775DDA" w:rsidP="00775DDA">
      <w:pPr>
        <w:jc w:val="center"/>
        <w:rPr>
          <w:rFonts w:asciiTheme="majorHAnsi" w:hAnsiTheme="majorHAnsi" w:cs="Microsoft New Tai Lue"/>
          <w:b/>
          <w:noProof/>
          <w:sz w:val="28"/>
          <w:szCs w:val="28"/>
        </w:rPr>
      </w:pPr>
    </w:p>
    <w:p w:rsidR="00775DDA" w:rsidRDefault="00775DDA" w:rsidP="00775DDA">
      <w:pPr>
        <w:jc w:val="center"/>
        <w:rPr>
          <w:rFonts w:asciiTheme="majorHAnsi" w:hAnsiTheme="majorHAnsi" w:cs="Microsoft New Tai Lue"/>
          <w:b/>
          <w:noProof/>
          <w:sz w:val="28"/>
          <w:szCs w:val="28"/>
        </w:rPr>
      </w:pPr>
      <w:r w:rsidRPr="00C16A38">
        <w:rPr>
          <w:rFonts w:asciiTheme="majorHAnsi" w:hAnsiTheme="majorHAnsi" w:cs="Microsoft New Tai Lue"/>
          <w:b/>
          <w:noProof/>
          <w:sz w:val="28"/>
          <w:szCs w:val="28"/>
        </w:rPr>
        <w:t>STMA Girls Basketball Club</w:t>
      </w:r>
    </w:p>
    <w:p w:rsidR="003213AC" w:rsidRPr="003213AC" w:rsidRDefault="00DE445A" w:rsidP="003213AC">
      <w:pPr>
        <w:jc w:val="center"/>
        <w:rPr>
          <w:rFonts w:asciiTheme="majorHAnsi" w:hAnsiTheme="majorHAnsi"/>
          <w:b/>
          <w:sz w:val="28"/>
          <w:szCs w:val="28"/>
        </w:rPr>
      </w:pPr>
      <w:r>
        <w:rPr>
          <w:rFonts w:asciiTheme="majorHAnsi" w:hAnsiTheme="majorHAnsi" w:cs="Microsoft New Tai Lue"/>
          <w:b/>
          <w:noProof/>
          <w:sz w:val="28"/>
          <w:szCs w:val="28"/>
        </w:rPr>
        <w:t>Board Meeting Minute</w:t>
      </w:r>
      <w:r w:rsidR="003213AC">
        <w:rPr>
          <w:rFonts w:asciiTheme="majorHAnsi" w:hAnsiTheme="majorHAnsi" w:cs="Microsoft New Tai Lue"/>
          <w:b/>
          <w:noProof/>
          <w:sz w:val="28"/>
          <w:szCs w:val="28"/>
        </w:rPr>
        <w:t>s</w:t>
      </w:r>
    </w:p>
    <w:p w:rsidR="00DE445A" w:rsidRDefault="00DE445A" w:rsidP="00775DDA">
      <w:pPr>
        <w:rPr>
          <w:rFonts w:asciiTheme="majorHAnsi" w:hAnsiTheme="majorHAnsi"/>
          <w:b/>
          <w:sz w:val="28"/>
          <w:szCs w:val="28"/>
        </w:rPr>
      </w:pPr>
      <w:r>
        <w:rPr>
          <w:rFonts w:asciiTheme="majorHAnsi" w:hAnsiTheme="majorHAnsi"/>
          <w:b/>
          <w:sz w:val="28"/>
          <w:szCs w:val="28"/>
        </w:rPr>
        <w:t>Opening:</w:t>
      </w:r>
    </w:p>
    <w:p w:rsidR="00DE445A" w:rsidRDefault="00DE445A" w:rsidP="00775DDA">
      <w:pPr>
        <w:rPr>
          <w:rFonts w:asciiTheme="majorHAnsi" w:hAnsiTheme="majorHAnsi"/>
          <w:sz w:val="28"/>
          <w:szCs w:val="28"/>
        </w:rPr>
      </w:pPr>
      <w:proofErr w:type="gramStart"/>
      <w:r w:rsidRPr="00DE445A">
        <w:rPr>
          <w:rFonts w:asciiTheme="majorHAnsi" w:hAnsiTheme="majorHAnsi"/>
          <w:sz w:val="28"/>
          <w:szCs w:val="28"/>
        </w:rPr>
        <w:t>The regular meeting of the S</w:t>
      </w:r>
      <w:r>
        <w:rPr>
          <w:rFonts w:asciiTheme="majorHAnsi" w:hAnsiTheme="majorHAnsi"/>
          <w:sz w:val="28"/>
          <w:szCs w:val="28"/>
        </w:rPr>
        <w:t>TMAG</w:t>
      </w:r>
      <w:r w:rsidR="003213AC">
        <w:rPr>
          <w:rFonts w:asciiTheme="majorHAnsi" w:hAnsiTheme="majorHAnsi"/>
          <w:sz w:val="28"/>
          <w:szCs w:val="28"/>
        </w:rPr>
        <w:t>BC was called to order at 7:00 PM on</w:t>
      </w:r>
      <w:r w:rsidR="00E03F72">
        <w:rPr>
          <w:rFonts w:asciiTheme="majorHAnsi" w:hAnsiTheme="majorHAnsi"/>
          <w:sz w:val="28"/>
          <w:szCs w:val="28"/>
        </w:rPr>
        <w:t xml:space="preserve"> </w:t>
      </w:r>
      <w:r w:rsidR="00DA73FA">
        <w:rPr>
          <w:rFonts w:asciiTheme="majorHAnsi" w:hAnsiTheme="majorHAnsi"/>
          <w:sz w:val="28"/>
          <w:szCs w:val="28"/>
        </w:rPr>
        <w:t xml:space="preserve">March </w:t>
      </w:r>
      <w:r w:rsidR="003213AC">
        <w:rPr>
          <w:rFonts w:asciiTheme="majorHAnsi" w:hAnsiTheme="majorHAnsi"/>
          <w:sz w:val="28"/>
          <w:szCs w:val="28"/>
        </w:rPr>
        <w:t>7</w:t>
      </w:r>
      <w:r w:rsidR="003213AC" w:rsidRPr="003213AC">
        <w:rPr>
          <w:rFonts w:asciiTheme="majorHAnsi" w:hAnsiTheme="majorHAnsi"/>
          <w:sz w:val="28"/>
          <w:szCs w:val="28"/>
          <w:vertAlign w:val="superscript"/>
        </w:rPr>
        <w:t>th</w:t>
      </w:r>
      <w:r w:rsidR="003213AC">
        <w:rPr>
          <w:rFonts w:asciiTheme="majorHAnsi" w:hAnsiTheme="majorHAnsi"/>
          <w:sz w:val="28"/>
          <w:szCs w:val="28"/>
        </w:rPr>
        <w:t xml:space="preserve"> </w:t>
      </w:r>
      <w:r w:rsidRPr="00DE445A">
        <w:rPr>
          <w:rFonts w:asciiTheme="majorHAnsi" w:hAnsiTheme="majorHAnsi"/>
          <w:sz w:val="28"/>
          <w:szCs w:val="28"/>
        </w:rPr>
        <w:t xml:space="preserve">at the Saint Michael Legion by </w:t>
      </w:r>
      <w:r w:rsidR="00E03F72">
        <w:rPr>
          <w:rFonts w:asciiTheme="majorHAnsi" w:hAnsiTheme="majorHAnsi"/>
          <w:sz w:val="28"/>
          <w:szCs w:val="28"/>
        </w:rPr>
        <w:t>Kerry Zezza</w:t>
      </w:r>
      <w:proofErr w:type="gramEnd"/>
      <w:r>
        <w:rPr>
          <w:rFonts w:asciiTheme="majorHAnsi" w:hAnsiTheme="majorHAnsi"/>
          <w:sz w:val="28"/>
          <w:szCs w:val="28"/>
        </w:rPr>
        <w:t>.</w:t>
      </w:r>
    </w:p>
    <w:p w:rsidR="00DE445A" w:rsidRPr="00DE445A" w:rsidRDefault="00DE445A" w:rsidP="00775DDA">
      <w:pPr>
        <w:rPr>
          <w:rFonts w:asciiTheme="majorHAnsi" w:hAnsiTheme="majorHAnsi"/>
          <w:sz w:val="28"/>
          <w:szCs w:val="28"/>
        </w:rPr>
      </w:pPr>
    </w:p>
    <w:p w:rsidR="00775DDA" w:rsidRDefault="00775DDA" w:rsidP="00775DDA">
      <w:pPr>
        <w:rPr>
          <w:rFonts w:asciiTheme="majorHAnsi" w:hAnsiTheme="majorHAnsi"/>
          <w:b/>
          <w:sz w:val="28"/>
          <w:szCs w:val="28"/>
        </w:rPr>
      </w:pPr>
      <w:r>
        <w:rPr>
          <w:rFonts w:asciiTheme="majorHAnsi" w:hAnsiTheme="majorHAnsi"/>
          <w:b/>
          <w:sz w:val="28"/>
          <w:szCs w:val="28"/>
        </w:rPr>
        <w:t>Members Present</w:t>
      </w:r>
      <w:r w:rsidR="00DE445A">
        <w:rPr>
          <w:rFonts w:asciiTheme="majorHAnsi" w:hAnsiTheme="majorHAnsi"/>
          <w:b/>
          <w:sz w:val="28"/>
          <w:szCs w:val="28"/>
        </w:rPr>
        <w:t>:</w:t>
      </w:r>
      <w:r w:rsidR="00E03F72">
        <w:rPr>
          <w:rFonts w:asciiTheme="majorHAnsi" w:hAnsiTheme="majorHAnsi"/>
          <w:b/>
          <w:sz w:val="28"/>
          <w:szCs w:val="28"/>
        </w:rPr>
        <w:t xml:space="preserve"> </w:t>
      </w:r>
      <w:r w:rsidR="00CE5B48" w:rsidRPr="00A809DA">
        <w:rPr>
          <w:rFonts w:ascii="Arial" w:hAnsi="Arial"/>
          <w:sz w:val="22"/>
          <w:szCs w:val="22"/>
        </w:rPr>
        <w:t>Kathy Alexander, Kent Hamre, Kerry Zezza, Bridget McShane, Laura Weissenger, Vicki Dold, Ryan Voigt</w:t>
      </w:r>
    </w:p>
    <w:p w:rsidR="00775DDA" w:rsidRDefault="00775DDA" w:rsidP="00775DDA">
      <w:pPr>
        <w:rPr>
          <w:rFonts w:asciiTheme="majorHAnsi" w:hAnsiTheme="majorHAnsi"/>
          <w:b/>
          <w:sz w:val="28"/>
          <w:szCs w:val="28"/>
        </w:rPr>
      </w:pPr>
    </w:p>
    <w:p w:rsidR="00C5536E" w:rsidRPr="00A809DA" w:rsidRDefault="00775DDA" w:rsidP="00C5536E">
      <w:pPr>
        <w:rPr>
          <w:rFonts w:ascii="Arial" w:hAnsi="Arial"/>
          <w:sz w:val="22"/>
          <w:szCs w:val="22"/>
        </w:rPr>
      </w:pPr>
      <w:r>
        <w:rPr>
          <w:rFonts w:asciiTheme="majorHAnsi" w:hAnsiTheme="majorHAnsi"/>
          <w:b/>
          <w:sz w:val="28"/>
          <w:szCs w:val="28"/>
        </w:rPr>
        <w:t>Members Absent:</w:t>
      </w:r>
      <w:r w:rsidR="00E03F72">
        <w:rPr>
          <w:rFonts w:asciiTheme="majorHAnsi" w:hAnsiTheme="majorHAnsi"/>
          <w:b/>
          <w:sz w:val="28"/>
          <w:szCs w:val="28"/>
        </w:rPr>
        <w:t xml:space="preserve"> </w:t>
      </w:r>
      <w:r w:rsidR="00C5536E" w:rsidRPr="00A809DA">
        <w:rPr>
          <w:rFonts w:ascii="Arial" w:hAnsi="Arial"/>
          <w:sz w:val="22"/>
          <w:szCs w:val="22"/>
        </w:rPr>
        <w:t xml:space="preserve">Jeff Bebo, Jen Weise, Steph Lahr, Andy Cleveland, Mike Johnshoy, </w:t>
      </w:r>
      <w:proofErr w:type="gramStart"/>
      <w:r w:rsidR="00C5536E" w:rsidRPr="00A809DA">
        <w:rPr>
          <w:rFonts w:ascii="Arial" w:hAnsi="Arial"/>
          <w:sz w:val="22"/>
          <w:szCs w:val="22"/>
        </w:rPr>
        <w:t>Jim</w:t>
      </w:r>
      <w:proofErr w:type="gramEnd"/>
      <w:r w:rsidR="00C5536E" w:rsidRPr="00A809DA">
        <w:rPr>
          <w:rFonts w:ascii="Arial" w:hAnsi="Arial"/>
          <w:sz w:val="22"/>
          <w:szCs w:val="22"/>
        </w:rPr>
        <w:t xml:space="preserve"> Freeland</w:t>
      </w:r>
    </w:p>
    <w:p w:rsidR="00DE445A" w:rsidRDefault="00DE445A" w:rsidP="00124838">
      <w:pPr>
        <w:rPr>
          <w:rFonts w:asciiTheme="majorHAnsi" w:hAnsiTheme="majorHAnsi"/>
          <w:sz w:val="28"/>
          <w:szCs w:val="28"/>
        </w:rPr>
      </w:pPr>
    </w:p>
    <w:p w:rsidR="00DE445A" w:rsidRDefault="00DE445A" w:rsidP="00775DDA">
      <w:pPr>
        <w:rPr>
          <w:rFonts w:asciiTheme="majorHAnsi" w:hAnsiTheme="majorHAnsi"/>
          <w:b/>
          <w:sz w:val="28"/>
          <w:szCs w:val="28"/>
        </w:rPr>
      </w:pPr>
      <w:r w:rsidRPr="00DE445A">
        <w:rPr>
          <w:rFonts w:asciiTheme="majorHAnsi" w:hAnsiTheme="majorHAnsi"/>
          <w:b/>
          <w:sz w:val="28"/>
          <w:szCs w:val="28"/>
        </w:rPr>
        <w:t>Approval of Agenda</w:t>
      </w:r>
      <w:r>
        <w:rPr>
          <w:rFonts w:asciiTheme="majorHAnsi" w:hAnsiTheme="majorHAnsi"/>
          <w:b/>
          <w:sz w:val="28"/>
          <w:szCs w:val="28"/>
        </w:rPr>
        <w:br/>
      </w:r>
      <w:r w:rsidRPr="00DE445A">
        <w:rPr>
          <w:rFonts w:asciiTheme="majorHAnsi" w:hAnsiTheme="majorHAnsi"/>
          <w:sz w:val="28"/>
          <w:szCs w:val="28"/>
        </w:rPr>
        <w:t>The agenda was unanimously approved and distributed.</w:t>
      </w:r>
    </w:p>
    <w:p w:rsidR="00DE445A" w:rsidRDefault="00DE445A" w:rsidP="00775DDA">
      <w:pPr>
        <w:rPr>
          <w:rFonts w:asciiTheme="majorHAnsi" w:hAnsiTheme="majorHAnsi"/>
          <w:b/>
          <w:sz w:val="28"/>
          <w:szCs w:val="28"/>
        </w:rPr>
      </w:pPr>
    </w:p>
    <w:p w:rsidR="00DE445A" w:rsidRDefault="00DE445A" w:rsidP="00775DDA">
      <w:pPr>
        <w:rPr>
          <w:rFonts w:asciiTheme="majorHAnsi" w:hAnsiTheme="majorHAnsi"/>
          <w:b/>
          <w:sz w:val="28"/>
          <w:szCs w:val="28"/>
        </w:rPr>
      </w:pPr>
      <w:r>
        <w:rPr>
          <w:rFonts w:asciiTheme="majorHAnsi" w:hAnsiTheme="majorHAnsi"/>
          <w:b/>
          <w:sz w:val="28"/>
          <w:szCs w:val="28"/>
        </w:rPr>
        <w:t>Approval of Minutes:</w:t>
      </w:r>
    </w:p>
    <w:p w:rsidR="00775DDA" w:rsidRPr="00DE445A" w:rsidRDefault="00DE445A" w:rsidP="00775DDA">
      <w:pPr>
        <w:rPr>
          <w:rFonts w:asciiTheme="majorHAnsi" w:hAnsiTheme="majorHAnsi"/>
          <w:sz w:val="28"/>
          <w:szCs w:val="28"/>
        </w:rPr>
      </w:pPr>
      <w:r w:rsidRPr="00DE445A">
        <w:rPr>
          <w:rFonts w:asciiTheme="majorHAnsi" w:hAnsiTheme="majorHAnsi"/>
          <w:sz w:val="28"/>
          <w:szCs w:val="28"/>
        </w:rPr>
        <w:t>The minutes of the previous meeting were unanimously approved and distributed.</w:t>
      </w:r>
    </w:p>
    <w:p w:rsidR="00DE445A" w:rsidRDefault="00DE445A" w:rsidP="00775DDA">
      <w:pPr>
        <w:rPr>
          <w:rFonts w:asciiTheme="majorHAnsi" w:hAnsiTheme="majorHAnsi"/>
          <w:sz w:val="28"/>
          <w:szCs w:val="28"/>
        </w:rPr>
      </w:pPr>
    </w:p>
    <w:p w:rsidR="00DE445A" w:rsidRDefault="00DE445A" w:rsidP="00775DDA">
      <w:pPr>
        <w:rPr>
          <w:rFonts w:asciiTheme="majorHAnsi" w:hAnsiTheme="majorHAnsi"/>
          <w:b/>
          <w:sz w:val="28"/>
          <w:szCs w:val="28"/>
        </w:rPr>
      </w:pPr>
      <w:r>
        <w:rPr>
          <w:rFonts w:asciiTheme="majorHAnsi" w:hAnsiTheme="majorHAnsi"/>
          <w:b/>
          <w:sz w:val="28"/>
          <w:szCs w:val="28"/>
        </w:rPr>
        <w:t>New Business</w:t>
      </w:r>
      <w:r w:rsidR="003213AC">
        <w:rPr>
          <w:rFonts w:asciiTheme="majorHAnsi" w:hAnsiTheme="majorHAnsi"/>
          <w:b/>
          <w:sz w:val="28"/>
          <w:szCs w:val="28"/>
        </w:rPr>
        <w:t xml:space="preserve">: </w:t>
      </w:r>
      <w:r w:rsidR="00DA73FA">
        <w:rPr>
          <w:rFonts w:ascii="Calibri" w:hAnsi="Calibri"/>
          <w:sz w:val="22"/>
          <w:szCs w:val="22"/>
        </w:rPr>
        <w:t>Donation request for Scott Klinkhammer family, father of 9</w:t>
      </w:r>
      <w:r w:rsidR="00DA73FA" w:rsidRPr="00DA73FA">
        <w:rPr>
          <w:rFonts w:ascii="Calibri" w:hAnsi="Calibri"/>
          <w:sz w:val="22"/>
          <w:szCs w:val="22"/>
          <w:vertAlign w:val="superscript"/>
        </w:rPr>
        <w:t>th</w:t>
      </w:r>
      <w:r w:rsidR="00DA73FA">
        <w:rPr>
          <w:rFonts w:ascii="Calibri" w:hAnsi="Calibri"/>
          <w:sz w:val="22"/>
          <w:szCs w:val="22"/>
        </w:rPr>
        <w:t xml:space="preserve"> grade player. </w:t>
      </w:r>
      <w:r w:rsidR="00975AAC">
        <w:rPr>
          <w:rFonts w:ascii="Calibri" w:hAnsi="Calibri"/>
          <w:sz w:val="22"/>
          <w:szCs w:val="22"/>
        </w:rPr>
        <w:t xml:space="preserve">In the future the board will implement a policy for future donation requests for special circumstances (illnesses), events (all night grad party), funerals, etc.  </w:t>
      </w:r>
    </w:p>
    <w:p w:rsidR="007878DB" w:rsidRDefault="007878DB" w:rsidP="00775DDA">
      <w:pPr>
        <w:rPr>
          <w:rFonts w:asciiTheme="majorHAnsi" w:hAnsiTheme="majorHAnsi"/>
          <w:b/>
          <w:sz w:val="28"/>
          <w:szCs w:val="28"/>
        </w:rPr>
      </w:pPr>
    </w:p>
    <w:p w:rsidR="00C5536E" w:rsidRDefault="007878DB" w:rsidP="00DA73FA">
      <w:pPr>
        <w:rPr>
          <w:rFonts w:ascii="Arial" w:hAnsi="Arial"/>
          <w:sz w:val="22"/>
          <w:szCs w:val="22"/>
        </w:rPr>
      </w:pPr>
      <w:r>
        <w:rPr>
          <w:rFonts w:asciiTheme="majorHAnsi" w:hAnsiTheme="majorHAnsi"/>
          <w:b/>
          <w:sz w:val="28"/>
          <w:szCs w:val="28"/>
        </w:rPr>
        <w:t>Financial Update</w:t>
      </w:r>
      <w:r w:rsidR="00DA73FA">
        <w:rPr>
          <w:rFonts w:asciiTheme="majorHAnsi" w:hAnsiTheme="majorHAnsi"/>
          <w:b/>
          <w:sz w:val="28"/>
          <w:szCs w:val="28"/>
        </w:rPr>
        <w:t xml:space="preserve"> </w:t>
      </w:r>
      <w:r w:rsidR="00C5536E">
        <w:rPr>
          <w:rFonts w:ascii="Arial" w:hAnsi="Arial"/>
          <w:sz w:val="22"/>
          <w:szCs w:val="22"/>
        </w:rPr>
        <w:t xml:space="preserve">Jim is </w:t>
      </w:r>
      <w:r w:rsidR="00DA73FA">
        <w:rPr>
          <w:rFonts w:ascii="Arial" w:hAnsi="Arial"/>
          <w:sz w:val="22"/>
          <w:szCs w:val="22"/>
        </w:rPr>
        <w:t xml:space="preserve">still </w:t>
      </w:r>
      <w:r w:rsidR="00C5536E">
        <w:rPr>
          <w:rFonts w:ascii="Arial" w:hAnsi="Arial"/>
          <w:sz w:val="22"/>
          <w:szCs w:val="22"/>
        </w:rPr>
        <w:t>researching the $85 MYAS fee.</w:t>
      </w:r>
    </w:p>
    <w:p w:rsidR="00C5536E" w:rsidRDefault="00C5536E" w:rsidP="00C5536E">
      <w:pPr>
        <w:rPr>
          <w:rFonts w:ascii="Arial" w:hAnsi="Arial"/>
          <w:sz w:val="22"/>
          <w:szCs w:val="22"/>
        </w:rPr>
      </w:pPr>
      <w:r>
        <w:rPr>
          <w:rFonts w:ascii="Arial" w:hAnsi="Arial"/>
          <w:sz w:val="22"/>
          <w:szCs w:val="22"/>
        </w:rPr>
        <w:t xml:space="preserve">Next year, add one day Super Saver tourney to generate fees. Hamre </w:t>
      </w:r>
      <w:r w:rsidR="00DA73FA">
        <w:rPr>
          <w:rFonts w:ascii="Arial" w:hAnsi="Arial"/>
          <w:sz w:val="22"/>
          <w:szCs w:val="22"/>
        </w:rPr>
        <w:t xml:space="preserve">gave dates to MaryEllen. </w:t>
      </w:r>
    </w:p>
    <w:p w:rsidR="00C5536E" w:rsidRPr="00A809DA" w:rsidRDefault="00C5536E" w:rsidP="00C5536E">
      <w:pPr>
        <w:rPr>
          <w:rFonts w:ascii="Arial" w:hAnsi="Arial"/>
          <w:sz w:val="22"/>
          <w:szCs w:val="22"/>
        </w:rPr>
      </w:pPr>
      <w:r>
        <w:rPr>
          <w:rFonts w:ascii="Arial" w:hAnsi="Arial"/>
          <w:sz w:val="22"/>
          <w:szCs w:val="22"/>
        </w:rPr>
        <w:t>Make sure all tourneys are in the book (August).</w:t>
      </w:r>
    </w:p>
    <w:p w:rsidR="00775DDA" w:rsidRDefault="00775DDA" w:rsidP="00775DDA">
      <w:pPr>
        <w:rPr>
          <w:rFonts w:asciiTheme="majorHAnsi" w:hAnsiTheme="majorHAnsi"/>
          <w:sz w:val="28"/>
          <w:szCs w:val="28"/>
        </w:rPr>
      </w:pPr>
    </w:p>
    <w:p w:rsidR="00C5536E" w:rsidRPr="00A809DA" w:rsidRDefault="00DE445A" w:rsidP="00DA73FA">
      <w:pPr>
        <w:rPr>
          <w:rFonts w:ascii="Arial" w:hAnsi="Arial"/>
          <w:color w:val="222222"/>
          <w:sz w:val="22"/>
          <w:szCs w:val="26"/>
        </w:rPr>
      </w:pPr>
      <w:r>
        <w:rPr>
          <w:rFonts w:asciiTheme="majorHAnsi" w:hAnsiTheme="majorHAnsi"/>
          <w:b/>
          <w:sz w:val="28"/>
          <w:szCs w:val="28"/>
        </w:rPr>
        <w:t>Travel</w:t>
      </w:r>
      <w:r w:rsidR="00775DDA" w:rsidRPr="00775DDA">
        <w:rPr>
          <w:rFonts w:asciiTheme="majorHAnsi" w:hAnsiTheme="majorHAnsi"/>
          <w:b/>
          <w:sz w:val="28"/>
          <w:szCs w:val="28"/>
        </w:rPr>
        <w:t>:</w:t>
      </w:r>
      <w:r w:rsidR="003213AC">
        <w:rPr>
          <w:rFonts w:asciiTheme="majorHAnsi" w:hAnsiTheme="majorHAnsi"/>
          <w:b/>
          <w:sz w:val="28"/>
          <w:szCs w:val="28"/>
        </w:rPr>
        <w:t xml:space="preserve"> </w:t>
      </w:r>
    </w:p>
    <w:p w:rsidR="00DA73FA" w:rsidRDefault="00C5536E" w:rsidP="00C5536E">
      <w:pPr>
        <w:shd w:val="clear" w:color="auto" w:fill="FFFFFF"/>
        <w:rPr>
          <w:rFonts w:ascii="Arial" w:hAnsi="Arial"/>
          <w:color w:val="222222"/>
          <w:sz w:val="22"/>
          <w:szCs w:val="26"/>
        </w:rPr>
      </w:pPr>
      <w:r w:rsidRPr="00A809DA">
        <w:rPr>
          <w:rFonts w:ascii="Arial" w:hAnsi="Arial"/>
          <w:color w:val="222222"/>
          <w:sz w:val="22"/>
          <w:szCs w:val="26"/>
        </w:rPr>
        <w:t xml:space="preserve">Rochester Tourney </w:t>
      </w:r>
      <w:r w:rsidR="00DA73FA">
        <w:rPr>
          <w:rFonts w:ascii="Arial" w:hAnsi="Arial"/>
          <w:color w:val="222222"/>
          <w:sz w:val="22"/>
          <w:szCs w:val="26"/>
        </w:rPr>
        <w:t xml:space="preserve">was a big hit.  We will plan to send all teams back there again next year.  Ryan has reserved 75 rooms at the same hotel for next year.  </w:t>
      </w:r>
    </w:p>
    <w:p w:rsidR="00DA73FA" w:rsidRDefault="00DA73FA" w:rsidP="00C5536E">
      <w:pPr>
        <w:shd w:val="clear" w:color="auto" w:fill="FFFFFF"/>
        <w:rPr>
          <w:rFonts w:ascii="Arial" w:hAnsi="Arial"/>
          <w:color w:val="222222"/>
          <w:sz w:val="22"/>
          <w:szCs w:val="26"/>
        </w:rPr>
      </w:pPr>
    </w:p>
    <w:p w:rsidR="00C5536E" w:rsidRPr="00A809DA" w:rsidRDefault="00DA73FA" w:rsidP="00C5536E">
      <w:pPr>
        <w:shd w:val="clear" w:color="auto" w:fill="FFFFFF"/>
        <w:rPr>
          <w:rFonts w:ascii="Arial" w:hAnsi="Arial"/>
          <w:color w:val="222222"/>
          <w:sz w:val="22"/>
          <w:szCs w:val="26"/>
        </w:rPr>
      </w:pPr>
      <w:r>
        <w:rPr>
          <w:rFonts w:ascii="Arial" w:hAnsi="Arial"/>
          <w:color w:val="222222"/>
          <w:sz w:val="22"/>
          <w:szCs w:val="26"/>
        </w:rPr>
        <w:t>An</w:t>
      </w:r>
      <w:r w:rsidR="00C5536E">
        <w:rPr>
          <w:rFonts w:ascii="Arial" w:hAnsi="Arial"/>
          <w:color w:val="222222"/>
          <w:sz w:val="22"/>
          <w:szCs w:val="26"/>
        </w:rPr>
        <w:t xml:space="preserve"> end of season survey </w:t>
      </w:r>
      <w:r>
        <w:rPr>
          <w:rFonts w:ascii="Arial" w:hAnsi="Arial"/>
          <w:color w:val="222222"/>
          <w:sz w:val="22"/>
          <w:szCs w:val="26"/>
        </w:rPr>
        <w:t xml:space="preserve">will be sent to all travel families </w:t>
      </w:r>
      <w:r w:rsidR="00C5536E">
        <w:rPr>
          <w:rFonts w:ascii="Arial" w:hAnsi="Arial"/>
          <w:color w:val="222222"/>
          <w:sz w:val="22"/>
          <w:szCs w:val="26"/>
        </w:rPr>
        <w:t xml:space="preserve">to fill out.  </w:t>
      </w:r>
    </w:p>
    <w:p w:rsidR="00C5536E" w:rsidRPr="00A809DA" w:rsidRDefault="00C5536E" w:rsidP="00C5536E">
      <w:pPr>
        <w:shd w:val="clear" w:color="auto" w:fill="FFFFFF"/>
        <w:rPr>
          <w:rFonts w:ascii="Arial" w:hAnsi="Arial"/>
          <w:color w:val="222222"/>
          <w:sz w:val="22"/>
          <w:szCs w:val="26"/>
        </w:rPr>
      </w:pPr>
    </w:p>
    <w:p w:rsidR="00975AAC" w:rsidRDefault="00DA73FA" w:rsidP="00C5536E">
      <w:pPr>
        <w:shd w:val="clear" w:color="auto" w:fill="FFFFFF"/>
        <w:rPr>
          <w:rFonts w:ascii="Arial" w:hAnsi="Arial"/>
          <w:color w:val="222222"/>
          <w:sz w:val="22"/>
          <w:szCs w:val="26"/>
        </w:rPr>
      </w:pPr>
      <w:r>
        <w:rPr>
          <w:rFonts w:ascii="Arial" w:hAnsi="Arial"/>
          <w:color w:val="222222"/>
          <w:sz w:val="22"/>
          <w:szCs w:val="26"/>
        </w:rPr>
        <w:t xml:space="preserve">Kathy will send parents volunteer opportunities for upcoming April and May MYAS tourneys.  She will be careful to help families with 0 hours sign up to fulfill their volunteer hours.  </w:t>
      </w:r>
    </w:p>
    <w:p w:rsidR="00975AAC" w:rsidRDefault="00975AAC" w:rsidP="00C5536E">
      <w:pPr>
        <w:shd w:val="clear" w:color="auto" w:fill="FFFFFF"/>
        <w:rPr>
          <w:rFonts w:ascii="Arial" w:hAnsi="Arial"/>
          <w:color w:val="222222"/>
          <w:sz w:val="22"/>
          <w:szCs w:val="26"/>
        </w:rPr>
      </w:pPr>
    </w:p>
    <w:p w:rsidR="00C5536E" w:rsidRPr="00A809DA" w:rsidRDefault="00975AAC" w:rsidP="00C5536E">
      <w:pPr>
        <w:shd w:val="clear" w:color="auto" w:fill="FFFFFF"/>
        <w:rPr>
          <w:rFonts w:ascii="Arial" w:hAnsi="Arial"/>
          <w:color w:val="222222"/>
          <w:sz w:val="22"/>
          <w:szCs w:val="26"/>
        </w:rPr>
      </w:pPr>
      <w:r>
        <w:rPr>
          <w:rFonts w:ascii="Arial" w:hAnsi="Arial"/>
          <w:color w:val="222222"/>
          <w:sz w:val="22"/>
          <w:szCs w:val="26"/>
        </w:rPr>
        <w:t xml:space="preserve">Concerns were brought forward about playing time when teams are more than 10.  This was true even though conversations were had with players and parents before the season began.  Moving forward the board will implement a policy that teams will have no more than 10 on a roster.  </w:t>
      </w:r>
    </w:p>
    <w:p w:rsidR="00E86D28" w:rsidRDefault="00E86D28" w:rsidP="00C5536E">
      <w:pPr>
        <w:rPr>
          <w:b/>
          <w:sz w:val="28"/>
        </w:rPr>
      </w:pPr>
    </w:p>
    <w:p w:rsidR="003213AC" w:rsidRDefault="00DE445A" w:rsidP="003213AC">
      <w:pPr>
        <w:pStyle w:val="m-8936572373521377515msolistparagraph"/>
        <w:shd w:val="clear" w:color="auto" w:fill="FFFFFF"/>
        <w:spacing w:beforeLines="0" w:afterLines="0"/>
        <w:rPr>
          <w:rFonts w:ascii="Calibri" w:hAnsi="Calibri" w:cs="Times New Roman"/>
          <w:color w:val="222222"/>
          <w:sz w:val="22"/>
          <w:szCs w:val="24"/>
        </w:rPr>
      </w:pPr>
      <w:r w:rsidRPr="00DE445A">
        <w:rPr>
          <w:b/>
          <w:sz w:val="28"/>
        </w:rPr>
        <w:t>High School:</w:t>
      </w:r>
      <w:r w:rsidR="003213AC">
        <w:rPr>
          <w:b/>
          <w:sz w:val="28"/>
        </w:rPr>
        <w:t xml:space="preserve"> </w:t>
      </w:r>
    </w:p>
    <w:p w:rsidR="00ED3EE7" w:rsidRDefault="00975AAC">
      <w:pPr>
        <w:rPr>
          <w:rFonts w:ascii="Arial" w:hAnsi="Arial"/>
          <w:sz w:val="22"/>
        </w:rPr>
      </w:pPr>
      <w:r w:rsidRPr="00ED3EE7">
        <w:rPr>
          <w:rFonts w:ascii="Arial" w:hAnsi="Arial"/>
          <w:sz w:val="22"/>
        </w:rPr>
        <w:t>Section championship game is Thursday March 8</w:t>
      </w:r>
      <w:r w:rsidRPr="00ED3EE7">
        <w:rPr>
          <w:rFonts w:ascii="Arial" w:hAnsi="Arial"/>
          <w:sz w:val="22"/>
          <w:vertAlign w:val="superscript"/>
        </w:rPr>
        <w:t>th</w:t>
      </w:r>
      <w:r w:rsidRPr="00ED3EE7">
        <w:rPr>
          <w:rFonts w:ascii="Arial" w:hAnsi="Arial"/>
          <w:sz w:val="22"/>
        </w:rPr>
        <w:t xml:space="preserve">, 6:00 PM at Buffalo high school.  Hamre is trying to generate fan support by offering free students tickets for correctly answering trivia questions about STMAGBB. </w:t>
      </w:r>
    </w:p>
    <w:p w:rsidR="00ED3EE7" w:rsidRDefault="00975AAC">
      <w:pPr>
        <w:rPr>
          <w:rFonts w:ascii="Arial" w:hAnsi="Arial"/>
          <w:sz w:val="22"/>
        </w:rPr>
      </w:pPr>
      <w:r w:rsidRPr="00ED3EE7">
        <w:rPr>
          <w:rFonts w:ascii="Arial" w:hAnsi="Arial"/>
          <w:sz w:val="22"/>
        </w:rPr>
        <w:t>If the team wins and moves on to state, the board will help organize t-shirt orders (state and gym rats shirts), sweatshirt orders and a team banquet. Kathy will call Riverwood or Rockwo</w:t>
      </w:r>
      <w:r w:rsidR="00ED3EE7">
        <w:rPr>
          <w:rFonts w:ascii="Arial" w:hAnsi="Arial"/>
          <w:sz w:val="22"/>
        </w:rPr>
        <w:t>ods to inquire about the banque</w:t>
      </w:r>
      <w:r w:rsidRPr="00ED3EE7">
        <w:rPr>
          <w:rFonts w:ascii="Arial" w:hAnsi="Arial"/>
          <w:sz w:val="22"/>
        </w:rPr>
        <w:t xml:space="preserve">t if needed.  </w:t>
      </w:r>
      <w:r w:rsidR="00ED3EE7">
        <w:rPr>
          <w:rFonts w:ascii="Arial" w:hAnsi="Arial"/>
          <w:sz w:val="22"/>
        </w:rPr>
        <w:t>If the team advances to the state tourney the games are March 14</w:t>
      </w:r>
      <w:r w:rsidR="00ED3EE7" w:rsidRPr="00ED3EE7">
        <w:rPr>
          <w:rFonts w:ascii="Arial" w:hAnsi="Arial"/>
          <w:sz w:val="22"/>
          <w:vertAlign w:val="superscript"/>
        </w:rPr>
        <w:t>th</w:t>
      </w:r>
      <w:r w:rsidR="00ED3EE7">
        <w:rPr>
          <w:rFonts w:ascii="Arial" w:hAnsi="Arial"/>
          <w:sz w:val="22"/>
        </w:rPr>
        <w:t>, 15</w:t>
      </w:r>
      <w:r w:rsidR="00ED3EE7" w:rsidRPr="00ED3EE7">
        <w:rPr>
          <w:rFonts w:ascii="Arial" w:hAnsi="Arial"/>
          <w:sz w:val="22"/>
          <w:vertAlign w:val="superscript"/>
        </w:rPr>
        <w:t>th</w:t>
      </w:r>
      <w:r w:rsidR="00ED3EE7">
        <w:rPr>
          <w:rFonts w:ascii="Arial" w:hAnsi="Arial"/>
          <w:sz w:val="22"/>
        </w:rPr>
        <w:t xml:space="preserve"> and 17</w:t>
      </w:r>
      <w:r w:rsidR="00ED3EE7" w:rsidRPr="00ED3EE7">
        <w:rPr>
          <w:rFonts w:ascii="Arial" w:hAnsi="Arial"/>
          <w:sz w:val="22"/>
          <w:vertAlign w:val="superscript"/>
        </w:rPr>
        <w:t>th</w:t>
      </w:r>
      <w:r w:rsidR="00ED3EE7">
        <w:rPr>
          <w:rFonts w:ascii="Arial" w:hAnsi="Arial"/>
          <w:sz w:val="22"/>
        </w:rPr>
        <w:t>.</w:t>
      </w:r>
    </w:p>
    <w:p w:rsidR="00B85E30" w:rsidRPr="00ED3EE7" w:rsidRDefault="00B85E30">
      <w:pPr>
        <w:rPr>
          <w:rFonts w:ascii="Arial" w:hAnsi="Arial"/>
          <w:sz w:val="22"/>
        </w:rPr>
      </w:pPr>
    </w:p>
    <w:p w:rsidR="00E86D28" w:rsidRPr="00ED3EE7" w:rsidRDefault="00FF1EC4">
      <w:pPr>
        <w:rPr>
          <w:rFonts w:ascii="Times" w:hAnsi="Times"/>
          <w:sz w:val="20"/>
          <w:szCs w:val="20"/>
        </w:rPr>
      </w:pPr>
      <w:r w:rsidRPr="00DE445A">
        <w:rPr>
          <w:b/>
          <w:sz w:val="28"/>
        </w:rPr>
        <w:t>General Business:</w:t>
      </w:r>
      <w:r w:rsidR="003213AC">
        <w:rPr>
          <w:b/>
          <w:sz w:val="28"/>
        </w:rPr>
        <w:t xml:space="preserve"> </w:t>
      </w:r>
      <w:r w:rsidR="00B04FDA" w:rsidRPr="00B04FDA">
        <w:rPr>
          <w:rFonts w:ascii="Arial" w:hAnsi="Arial"/>
          <w:color w:val="FF0000"/>
          <w:sz w:val="29"/>
          <w:szCs w:val="29"/>
          <w:shd w:val="clear" w:color="auto" w:fill="FFFFFF"/>
        </w:rPr>
        <w:t> </w:t>
      </w:r>
      <w:r w:rsidR="00B04FDA" w:rsidRPr="00B04FDA">
        <w:rPr>
          <w:rFonts w:ascii="Arial" w:hAnsi="Arial"/>
          <w:sz w:val="22"/>
          <w:szCs w:val="29"/>
          <w:shd w:val="clear" w:color="auto" w:fill="FFFFFF"/>
        </w:rPr>
        <w:t xml:space="preserve">The board approved to </w:t>
      </w:r>
      <w:r w:rsidR="00ED3EE7">
        <w:rPr>
          <w:rFonts w:ascii="Arial" w:hAnsi="Arial"/>
          <w:sz w:val="22"/>
          <w:szCs w:val="29"/>
          <w:shd w:val="clear" w:color="auto" w:fill="FFFFFF"/>
        </w:rPr>
        <w:t xml:space="preserve">provide a donation to the Klinkhammer </w:t>
      </w:r>
      <w:r w:rsidR="00B04FDA" w:rsidRPr="00B04FDA">
        <w:rPr>
          <w:rFonts w:ascii="Arial" w:hAnsi="Arial"/>
          <w:sz w:val="22"/>
          <w:szCs w:val="29"/>
          <w:shd w:val="clear" w:color="auto" w:fill="FFFFFF"/>
        </w:rPr>
        <w:t>family on behalf of the STMA GBB organization.</w:t>
      </w:r>
    </w:p>
    <w:p w:rsidR="00ED3EE7" w:rsidRDefault="00ED3EE7">
      <w:pPr>
        <w:rPr>
          <w:rFonts w:ascii="Arial" w:hAnsi="Arial"/>
          <w:sz w:val="22"/>
        </w:rPr>
      </w:pPr>
      <w:r w:rsidRPr="00ED3EE7">
        <w:rPr>
          <w:rFonts w:ascii="Arial" w:hAnsi="Arial"/>
          <w:sz w:val="22"/>
        </w:rPr>
        <w:t xml:space="preserve">Coach Hamre is being asked for AAU recommendations, the board decided if people </w:t>
      </w:r>
      <w:proofErr w:type="gramStart"/>
      <w:r w:rsidRPr="00ED3EE7">
        <w:rPr>
          <w:rFonts w:ascii="Arial" w:hAnsi="Arial"/>
          <w:sz w:val="22"/>
        </w:rPr>
        <w:t>are wanting</w:t>
      </w:r>
      <w:proofErr w:type="gramEnd"/>
      <w:r w:rsidRPr="00ED3EE7">
        <w:rPr>
          <w:rFonts w:ascii="Arial" w:hAnsi="Arial"/>
          <w:sz w:val="22"/>
        </w:rPr>
        <w:t xml:space="preserve"> AAU information they can email individual board members to share their experiences.  </w:t>
      </w:r>
      <w:r>
        <w:rPr>
          <w:rFonts w:ascii="Arial" w:hAnsi="Arial"/>
          <w:sz w:val="22"/>
        </w:rPr>
        <w:t xml:space="preserve">The board does not endorse one program over the other.  </w:t>
      </w:r>
    </w:p>
    <w:p w:rsidR="003213AC" w:rsidRPr="00ED3EE7" w:rsidRDefault="003213AC">
      <w:pPr>
        <w:rPr>
          <w:rFonts w:ascii="Arial" w:hAnsi="Arial"/>
          <w:sz w:val="22"/>
        </w:rPr>
      </w:pPr>
    </w:p>
    <w:p w:rsidR="00DE445A" w:rsidRPr="00DE445A" w:rsidRDefault="00DE445A">
      <w:pPr>
        <w:rPr>
          <w:b/>
          <w:sz w:val="28"/>
        </w:rPr>
      </w:pPr>
      <w:r w:rsidRPr="00DE445A">
        <w:rPr>
          <w:b/>
          <w:sz w:val="28"/>
        </w:rPr>
        <w:t>Agenda for Next Meeting:</w:t>
      </w:r>
      <w:r w:rsidR="003213AC">
        <w:rPr>
          <w:b/>
          <w:sz w:val="28"/>
        </w:rPr>
        <w:t xml:space="preserve"> </w:t>
      </w:r>
      <w:r w:rsidR="00ED3EE7" w:rsidRPr="00ED3EE7">
        <w:rPr>
          <w:rFonts w:ascii="Arial" w:hAnsi="Arial"/>
          <w:sz w:val="22"/>
        </w:rPr>
        <w:t>Summer program and Tryout Preparation</w:t>
      </w:r>
    </w:p>
    <w:p w:rsidR="00DE445A" w:rsidRDefault="00DE445A">
      <w:pPr>
        <w:rPr>
          <w:sz w:val="28"/>
        </w:rPr>
      </w:pPr>
    </w:p>
    <w:p w:rsidR="00DE445A" w:rsidRDefault="00DE445A">
      <w:pPr>
        <w:rPr>
          <w:b/>
          <w:sz w:val="28"/>
        </w:rPr>
      </w:pPr>
      <w:r w:rsidRPr="00DE445A">
        <w:rPr>
          <w:b/>
          <w:sz w:val="28"/>
        </w:rPr>
        <w:t>Adjournment</w:t>
      </w:r>
    </w:p>
    <w:p w:rsidR="00C5536E" w:rsidRDefault="00ED3EE7">
      <w:pPr>
        <w:rPr>
          <w:sz w:val="28"/>
        </w:rPr>
      </w:pPr>
      <w:r>
        <w:rPr>
          <w:sz w:val="28"/>
        </w:rPr>
        <w:t xml:space="preserve">Meeting was adjourned at </w:t>
      </w:r>
      <w:proofErr w:type="gramStart"/>
      <w:r>
        <w:rPr>
          <w:sz w:val="28"/>
        </w:rPr>
        <w:t>7:50</w:t>
      </w:r>
      <w:r w:rsidR="00E86D28">
        <w:rPr>
          <w:sz w:val="28"/>
        </w:rPr>
        <w:t xml:space="preserve">  by</w:t>
      </w:r>
      <w:proofErr w:type="gramEnd"/>
      <w:r w:rsidR="00E86D28">
        <w:rPr>
          <w:sz w:val="28"/>
        </w:rPr>
        <w:t xml:space="preserve"> Kerry Zezza</w:t>
      </w:r>
      <w:r w:rsidR="00DE445A">
        <w:rPr>
          <w:sz w:val="28"/>
        </w:rPr>
        <w:t xml:space="preserve">. </w:t>
      </w:r>
    </w:p>
    <w:p w:rsidR="00DE445A" w:rsidRDefault="00DE445A">
      <w:pPr>
        <w:rPr>
          <w:sz w:val="28"/>
        </w:rPr>
      </w:pPr>
      <w:r>
        <w:rPr>
          <w:sz w:val="28"/>
        </w:rPr>
        <w:t>The next general meeting will be a</w:t>
      </w:r>
      <w:r w:rsidR="00ED3EE7">
        <w:rPr>
          <w:sz w:val="28"/>
        </w:rPr>
        <w:t>t 7 PM on April 4</w:t>
      </w:r>
      <w:r w:rsidR="003213AC" w:rsidRPr="003213AC">
        <w:rPr>
          <w:sz w:val="28"/>
          <w:vertAlign w:val="superscript"/>
        </w:rPr>
        <w:t>th</w:t>
      </w:r>
      <w:r w:rsidR="003213AC">
        <w:rPr>
          <w:sz w:val="28"/>
        </w:rPr>
        <w:t xml:space="preserve"> </w:t>
      </w:r>
      <w:r w:rsidR="00E86D28">
        <w:rPr>
          <w:sz w:val="28"/>
        </w:rPr>
        <w:t>at Saint Michael Legion</w:t>
      </w:r>
      <w:r>
        <w:rPr>
          <w:sz w:val="28"/>
        </w:rPr>
        <w:t xml:space="preserve">. </w:t>
      </w:r>
    </w:p>
    <w:p w:rsidR="00DE445A" w:rsidRDefault="00DE445A">
      <w:pPr>
        <w:rPr>
          <w:sz w:val="28"/>
        </w:rPr>
      </w:pPr>
    </w:p>
    <w:p w:rsidR="00DE445A" w:rsidRDefault="00DE445A">
      <w:pPr>
        <w:rPr>
          <w:sz w:val="28"/>
        </w:rPr>
      </w:pPr>
      <w:r>
        <w:rPr>
          <w:sz w:val="28"/>
        </w:rPr>
        <w:t>Minutes Submitted by:  Kerry Zezza, Secretary</w:t>
      </w:r>
    </w:p>
    <w:p w:rsidR="00DE445A" w:rsidRDefault="00DE445A">
      <w:pPr>
        <w:rPr>
          <w:sz w:val="28"/>
        </w:rPr>
      </w:pPr>
    </w:p>
    <w:p w:rsidR="00CE5B48" w:rsidRDefault="00DE445A">
      <w:pPr>
        <w:rPr>
          <w:sz w:val="28"/>
        </w:rPr>
      </w:pPr>
      <w:r>
        <w:rPr>
          <w:sz w:val="28"/>
        </w:rPr>
        <w:t>Approved by:  Kathy Alexander, President</w:t>
      </w:r>
    </w:p>
    <w:p w:rsidR="00CE5B48" w:rsidRPr="00A809DA" w:rsidRDefault="00CE5B48" w:rsidP="00CE5B48">
      <w:pPr>
        <w:rPr>
          <w:rFonts w:ascii="Arial" w:hAnsi="Arial"/>
          <w:sz w:val="22"/>
          <w:szCs w:val="22"/>
        </w:rPr>
      </w:pPr>
    </w:p>
    <w:p w:rsidR="00CE5B48" w:rsidRPr="00A809DA" w:rsidRDefault="00CE5B48" w:rsidP="00C5536E">
      <w:pPr>
        <w:rPr>
          <w:rFonts w:ascii="Arial" w:hAnsi="Arial"/>
          <w:sz w:val="22"/>
          <w:szCs w:val="22"/>
        </w:rPr>
      </w:pPr>
    </w:p>
    <w:p w:rsidR="00CE5B48" w:rsidRPr="00C5536E" w:rsidRDefault="00CE5B48" w:rsidP="00C5536E">
      <w:pPr>
        <w:rPr>
          <w:rFonts w:ascii="Arial" w:hAnsi="Arial"/>
          <w:sz w:val="22"/>
          <w:szCs w:val="22"/>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CE5B48" w:rsidRDefault="00CE5B48" w:rsidP="00CE5B48">
      <w:pPr>
        <w:shd w:val="clear" w:color="auto" w:fill="FFFFFF"/>
        <w:rPr>
          <w:rFonts w:ascii="Arial" w:hAnsi="Arial"/>
          <w:color w:val="222222"/>
          <w:sz w:val="22"/>
          <w:szCs w:val="26"/>
        </w:rPr>
      </w:pPr>
    </w:p>
    <w:p w:rsidR="00A141EF" w:rsidRPr="003213AC" w:rsidRDefault="00A141EF">
      <w:pPr>
        <w:rPr>
          <w:sz w:val="28"/>
        </w:rPr>
      </w:pPr>
    </w:p>
    <w:sectPr w:rsidR="00A141EF" w:rsidRPr="003213AC" w:rsidSect="00A141EF">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Microsoft New Tai Lue">
    <w:altName w:val="Andale Mono"/>
    <w:charset w:val="00"/>
    <w:family w:val="swiss"/>
    <w:pitch w:val="variable"/>
    <w:sig w:usb0="00000003" w:usb1="00000000" w:usb2="8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7B1513"/>
    <w:multiLevelType w:val="hybridMultilevel"/>
    <w:tmpl w:val="D2967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75DDA"/>
    <w:rsid w:val="00096C40"/>
    <w:rsid w:val="00124838"/>
    <w:rsid w:val="00183BD6"/>
    <w:rsid w:val="00197593"/>
    <w:rsid w:val="00250D44"/>
    <w:rsid w:val="002F73D4"/>
    <w:rsid w:val="003213AC"/>
    <w:rsid w:val="003542F6"/>
    <w:rsid w:val="0035752B"/>
    <w:rsid w:val="004C1B5F"/>
    <w:rsid w:val="00594580"/>
    <w:rsid w:val="005D0484"/>
    <w:rsid w:val="00716A5F"/>
    <w:rsid w:val="00775DDA"/>
    <w:rsid w:val="007878DB"/>
    <w:rsid w:val="00793630"/>
    <w:rsid w:val="007C2E23"/>
    <w:rsid w:val="007E21D8"/>
    <w:rsid w:val="00926FBB"/>
    <w:rsid w:val="00975AAC"/>
    <w:rsid w:val="0098456D"/>
    <w:rsid w:val="009E0A97"/>
    <w:rsid w:val="00A141EF"/>
    <w:rsid w:val="00A2358F"/>
    <w:rsid w:val="00A51CF2"/>
    <w:rsid w:val="00AB7D39"/>
    <w:rsid w:val="00B04FDA"/>
    <w:rsid w:val="00B60D45"/>
    <w:rsid w:val="00B85E30"/>
    <w:rsid w:val="00BE2051"/>
    <w:rsid w:val="00C4569F"/>
    <w:rsid w:val="00C5536E"/>
    <w:rsid w:val="00CE5B48"/>
    <w:rsid w:val="00DA73FA"/>
    <w:rsid w:val="00DE445A"/>
    <w:rsid w:val="00E03F72"/>
    <w:rsid w:val="00E86D28"/>
    <w:rsid w:val="00ED3EE7"/>
    <w:rsid w:val="00EF5518"/>
    <w:rsid w:val="00FC6753"/>
    <w:rsid w:val="00FF1EC4"/>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5DD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94580"/>
    <w:pPr>
      <w:ind w:left="720"/>
      <w:contextualSpacing/>
    </w:pPr>
  </w:style>
  <w:style w:type="paragraph" w:customStyle="1" w:styleId="m-8936572373521377515msolistparagraph">
    <w:name w:val="m_-8936572373521377515msolistparagraph"/>
    <w:basedOn w:val="Normal"/>
    <w:rsid w:val="003213AC"/>
    <w:pPr>
      <w:spacing w:beforeLines="1" w:afterLines="1"/>
    </w:pPr>
    <w:rPr>
      <w:rFonts w:ascii="Times" w:hAnsi="Times"/>
      <w:sz w:val="20"/>
      <w:szCs w:val="20"/>
    </w:rPr>
  </w:style>
  <w:style w:type="paragraph" w:styleId="NormalWeb">
    <w:name w:val="Normal (Web)"/>
    <w:basedOn w:val="Normal"/>
    <w:uiPriority w:val="99"/>
    <w:rsid w:val="003213AC"/>
    <w:pPr>
      <w:spacing w:beforeLines="1" w:afterLines="1"/>
    </w:pPr>
    <w:rPr>
      <w:rFonts w:ascii="Times" w:hAnsi="Times" w:cs="Times New Roman"/>
      <w:sz w:val="20"/>
      <w:szCs w:val="20"/>
    </w:rPr>
  </w:style>
</w:styles>
</file>

<file path=word/webSettings.xml><?xml version="1.0" encoding="utf-8"?>
<w:webSettings xmlns:r="http://schemas.openxmlformats.org/officeDocument/2006/relationships" xmlns:w="http://schemas.openxmlformats.org/wordprocessingml/2006/main">
  <w:divs>
    <w:div w:id="553810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image" Target="cid:image001.jpg@01D1318D.4F38D750"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TotalTime>
  <Pages>3</Pages>
  <Words>398</Words>
  <Characters>2272</Characters>
  <Application>Microsoft Macintosh Word</Application>
  <DocSecurity>0</DocSecurity>
  <Lines>18</Lines>
  <Paragraphs>4</Paragraphs>
  <ScaleCrop>false</ScaleCrop>
  <Company>ISD728</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cp:lastModifiedBy>Administrator</cp:lastModifiedBy>
  <cp:revision>4</cp:revision>
  <dcterms:created xsi:type="dcterms:W3CDTF">2018-03-08T17:04:00Z</dcterms:created>
  <dcterms:modified xsi:type="dcterms:W3CDTF">2018-03-08T17:33:00Z</dcterms:modified>
</cp:coreProperties>
</file>