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6480A" w14:textId="1E02A317" w:rsidR="00F133D6" w:rsidRPr="00F133D6" w:rsidRDefault="00F133D6" w:rsidP="0086324D">
      <w:pPr>
        <w:spacing w:after="304" w:line="264" w:lineRule="auto"/>
        <w:ind w:left="-5" w:right="0"/>
        <w:rPr>
          <w:sz w:val="24"/>
          <w:szCs w:val="24"/>
        </w:rPr>
      </w:pPr>
      <w:r w:rsidRPr="00F133D6">
        <w:rPr>
          <w:sz w:val="24"/>
          <w:szCs w:val="24"/>
        </w:rPr>
        <w:t>Members Present:</w:t>
      </w:r>
      <w:r w:rsidR="00FA304B">
        <w:rPr>
          <w:sz w:val="24"/>
          <w:szCs w:val="24"/>
        </w:rPr>
        <w:t xml:space="preserve">  Eric Bartels, Brandon </w:t>
      </w:r>
      <w:proofErr w:type="spellStart"/>
      <w:r w:rsidR="00FA304B">
        <w:rPr>
          <w:sz w:val="24"/>
          <w:szCs w:val="24"/>
        </w:rPr>
        <w:t>Kamerman</w:t>
      </w:r>
      <w:proofErr w:type="spellEnd"/>
      <w:r w:rsidR="00FA304B">
        <w:rPr>
          <w:sz w:val="24"/>
          <w:szCs w:val="24"/>
        </w:rPr>
        <w:t xml:space="preserve">, Staci </w:t>
      </w:r>
      <w:proofErr w:type="spellStart"/>
      <w:r w:rsidR="00FA304B">
        <w:rPr>
          <w:sz w:val="24"/>
          <w:szCs w:val="24"/>
        </w:rPr>
        <w:t>Cannegieter</w:t>
      </w:r>
      <w:proofErr w:type="spellEnd"/>
      <w:r w:rsidR="00FA304B">
        <w:rPr>
          <w:sz w:val="24"/>
          <w:szCs w:val="24"/>
        </w:rPr>
        <w:t xml:space="preserve">, Stacy Schaap, Duane </w:t>
      </w:r>
      <w:proofErr w:type="spellStart"/>
      <w:r w:rsidR="00FA304B">
        <w:rPr>
          <w:sz w:val="24"/>
          <w:szCs w:val="24"/>
        </w:rPr>
        <w:t>Duden</w:t>
      </w:r>
      <w:proofErr w:type="spellEnd"/>
      <w:r w:rsidR="00FA304B">
        <w:rPr>
          <w:sz w:val="24"/>
          <w:szCs w:val="24"/>
        </w:rPr>
        <w:t xml:space="preserve">, Colton Waring, Ryan Meyers, Sarah Van Voorst, Janie Haack, Jeremy Van Den Berg, </w:t>
      </w:r>
      <w:proofErr w:type="spellStart"/>
      <w:r w:rsidR="00FA304B">
        <w:rPr>
          <w:sz w:val="24"/>
          <w:szCs w:val="24"/>
        </w:rPr>
        <w:t>Tifany</w:t>
      </w:r>
      <w:proofErr w:type="spellEnd"/>
      <w:r w:rsidR="00FA304B">
        <w:rPr>
          <w:sz w:val="24"/>
          <w:szCs w:val="24"/>
        </w:rPr>
        <w:t xml:space="preserve"> Wright</w:t>
      </w:r>
    </w:p>
    <w:p w14:paraId="19E6770F" w14:textId="167C4D60" w:rsidR="00F133D6" w:rsidRPr="00F133D6" w:rsidRDefault="00F133D6" w:rsidP="0086324D">
      <w:pPr>
        <w:spacing w:after="304" w:line="264" w:lineRule="auto"/>
        <w:ind w:left="-5" w:right="0"/>
        <w:rPr>
          <w:sz w:val="24"/>
          <w:szCs w:val="24"/>
        </w:rPr>
      </w:pPr>
      <w:r w:rsidRPr="00F133D6">
        <w:rPr>
          <w:sz w:val="24"/>
          <w:szCs w:val="24"/>
        </w:rPr>
        <w:t>Members Absent:</w:t>
      </w:r>
      <w:r w:rsidR="00763D62">
        <w:rPr>
          <w:sz w:val="24"/>
          <w:szCs w:val="24"/>
        </w:rPr>
        <w:t xml:space="preserve"> None</w:t>
      </w:r>
    </w:p>
    <w:p w14:paraId="3972429B" w14:textId="77777777" w:rsidR="00F133D6" w:rsidRPr="00F133D6" w:rsidRDefault="00F133D6" w:rsidP="0086324D">
      <w:pPr>
        <w:spacing w:after="304" w:line="264" w:lineRule="auto"/>
        <w:ind w:left="-5" w:right="0"/>
        <w:rPr>
          <w:sz w:val="24"/>
          <w:szCs w:val="24"/>
        </w:rPr>
      </w:pPr>
      <w:r w:rsidRPr="00F133D6">
        <w:rPr>
          <w:sz w:val="24"/>
          <w:szCs w:val="24"/>
        </w:rPr>
        <w:t xml:space="preserve">Opening by the President </w:t>
      </w:r>
    </w:p>
    <w:p w14:paraId="6F720B13" w14:textId="60DC3718" w:rsidR="00F133D6" w:rsidRPr="00F133D6" w:rsidRDefault="00F133D6" w:rsidP="0086324D">
      <w:pPr>
        <w:spacing w:after="304" w:line="264" w:lineRule="auto"/>
        <w:ind w:left="-5" w:right="0"/>
        <w:rPr>
          <w:sz w:val="24"/>
          <w:szCs w:val="24"/>
        </w:rPr>
      </w:pPr>
      <w:r w:rsidRPr="00F133D6">
        <w:rPr>
          <w:sz w:val="24"/>
          <w:szCs w:val="24"/>
        </w:rPr>
        <w:t xml:space="preserve">Visitors – </w:t>
      </w:r>
      <w:r w:rsidR="00FA304B">
        <w:rPr>
          <w:sz w:val="24"/>
          <w:szCs w:val="24"/>
        </w:rPr>
        <w:t>None</w:t>
      </w:r>
    </w:p>
    <w:p w14:paraId="051FBEC8" w14:textId="3589EB5B" w:rsidR="00F133D6" w:rsidRPr="00F133D6" w:rsidRDefault="00F133D6" w:rsidP="0086324D">
      <w:pPr>
        <w:spacing w:line="264" w:lineRule="auto"/>
        <w:ind w:left="-5" w:right="0"/>
        <w:rPr>
          <w:sz w:val="24"/>
          <w:szCs w:val="24"/>
        </w:rPr>
      </w:pPr>
      <w:r w:rsidRPr="00F133D6">
        <w:rPr>
          <w:sz w:val="24"/>
          <w:szCs w:val="24"/>
        </w:rPr>
        <w:t xml:space="preserve">Review last month’s minutes </w:t>
      </w:r>
      <w:r w:rsidR="00763D62">
        <w:rPr>
          <w:sz w:val="24"/>
          <w:szCs w:val="24"/>
        </w:rPr>
        <w:t>– approved, all in favor</w:t>
      </w:r>
    </w:p>
    <w:p w14:paraId="2DE6C145" w14:textId="11A5E2B3" w:rsidR="00F133D6" w:rsidRDefault="00F133D6" w:rsidP="0086324D">
      <w:pPr>
        <w:numPr>
          <w:ilvl w:val="0"/>
          <w:numId w:val="1"/>
        </w:numPr>
        <w:spacing w:line="264" w:lineRule="auto"/>
        <w:ind w:right="0"/>
        <w:contextualSpacing/>
        <w:rPr>
          <w:sz w:val="24"/>
          <w:szCs w:val="24"/>
        </w:rPr>
      </w:pPr>
      <w:r w:rsidRPr="00F133D6">
        <w:rPr>
          <w:sz w:val="24"/>
          <w:szCs w:val="24"/>
        </w:rPr>
        <w:t xml:space="preserve">Report from Treasurer </w:t>
      </w:r>
    </w:p>
    <w:p w14:paraId="23F6B470" w14:textId="4A907788" w:rsidR="0065266B" w:rsidRDefault="0065266B" w:rsidP="0065266B">
      <w:pPr>
        <w:numPr>
          <w:ilvl w:val="1"/>
          <w:numId w:val="1"/>
        </w:numPr>
        <w:spacing w:line="264" w:lineRule="auto"/>
        <w:ind w:right="0"/>
        <w:contextualSpacing/>
        <w:rPr>
          <w:sz w:val="24"/>
          <w:szCs w:val="24"/>
        </w:rPr>
      </w:pPr>
      <w:r>
        <w:rPr>
          <w:sz w:val="24"/>
          <w:szCs w:val="24"/>
        </w:rPr>
        <w:t>New deposit procedure follow-up</w:t>
      </w:r>
      <w:r w:rsidR="00A85BFC">
        <w:rPr>
          <w:sz w:val="24"/>
          <w:szCs w:val="24"/>
        </w:rPr>
        <w:t xml:space="preserve"> – We are still having trouble with deposits not being made from the gate box.  </w:t>
      </w:r>
      <w:r w:rsidR="002708D2">
        <w:rPr>
          <w:sz w:val="24"/>
          <w:szCs w:val="24"/>
        </w:rPr>
        <w:t xml:space="preserve">Example: </w:t>
      </w:r>
      <w:r w:rsidR="00A85BFC">
        <w:rPr>
          <w:sz w:val="24"/>
          <w:szCs w:val="24"/>
        </w:rPr>
        <w:t xml:space="preserve">$275 was recently left in the box instead of leaving $100 and depositing $175 as instructed.  </w:t>
      </w:r>
    </w:p>
    <w:p w14:paraId="6D5566ED" w14:textId="1B078C0E" w:rsidR="00763D62" w:rsidRPr="002708D2" w:rsidRDefault="00763D62" w:rsidP="002708D2">
      <w:pPr>
        <w:numPr>
          <w:ilvl w:val="1"/>
          <w:numId w:val="1"/>
        </w:numPr>
        <w:spacing w:line="264" w:lineRule="auto"/>
        <w:ind w:right="0"/>
        <w:contextualSpacing/>
        <w:rPr>
          <w:sz w:val="24"/>
          <w:szCs w:val="24"/>
        </w:rPr>
      </w:pPr>
      <w:r>
        <w:rPr>
          <w:sz w:val="24"/>
          <w:szCs w:val="24"/>
        </w:rPr>
        <w:t xml:space="preserve">Budget is looking good at this point.  Still have $19k in ice budget, have not paid January on yet.  December was $11k.  Will get the last credit card payments from registration.  We did not plan on state tournament income or expenses since that was not planned when the budget was made.  We have already met our budgeted amount for gate income.  We are about $7500 behind on how much we budgeted for income for board ads.  We budgeted $28k income for fundraising and are currently at $32k.  Concessions </w:t>
      </w:r>
      <w:r w:rsidR="00A85BFC">
        <w:rPr>
          <w:sz w:val="24"/>
          <w:szCs w:val="24"/>
        </w:rPr>
        <w:t xml:space="preserve">income </w:t>
      </w:r>
      <w:r>
        <w:rPr>
          <w:sz w:val="24"/>
          <w:szCs w:val="24"/>
        </w:rPr>
        <w:t xml:space="preserve">will be added at the end of the budget year as well. </w:t>
      </w:r>
    </w:p>
    <w:p w14:paraId="089139E7" w14:textId="77777777" w:rsidR="00F133D6" w:rsidRPr="00F133D6" w:rsidRDefault="00F133D6" w:rsidP="0086324D">
      <w:pPr>
        <w:numPr>
          <w:ilvl w:val="0"/>
          <w:numId w:val="1"/>
        </w:numPr>
        <w:spacing w:line="264" w:lineRule="auto"/>
        <w:ind w:right="0"/>
        <w:contextualSpacing/>
        <w:rPr>
          <w:sz w:val="24"/>
          <w:szCs w:val="24"/>
        </w:rPr>
      </w:pPr>
      <w:r w:rsidRPr="00F133D6">
        <w:rPr>
          <w:sz w:val="24"/>
          <w:szCs w:val="24"/>
        </w:rPr>
        <w:t xml:space="preserve">Report from Vice President-    </w:t>
      </w:r>
    </w:p>
    <w:p w14:paraId="4667117C" w14:textId="4D8DFE06" w:rsidR="00F133D6" w:rsidRPr="00F133D6" w:rsidRDefault="00F133D6" w:rsidP="0086324D">
      <w:pPr>
        <w:numPr>
          <w:ilvl w:val="1"/>
          <w:numId w:val="1"/>
        </w:numPr>
        <w:spacing w:line="264" w:lineRule="auto"/>
        <w:ind w:right="0"/>
        <w:contextualSpacing/>
        <w:rPr>
          <w:sz w:val="24"/>
          <w:szCs w:val="24"/>
        </w:rPr>
      </w:pPr>
      <w:r w:rsidRPr="00F133D6">
        <w:rPr>
          <w:sz w:val="24"/>
          <w:szCs w:val="24"/>
        </w:rPr>
        <w:t>SDAHA</w:t>
      </w:r>
      <w:r w:rsidR="00A85BFC">
        <w:rPr>
          <w:sz w:val="24"/>
          <w:szCs w:val="24"/>
        </w:rPr>
        <w:t xml:space="preserve"> – </w:t>
      </w:r>
      <w:r w:rsidR="002708D2">
        <w:rPr>
          <w:sz w:val="24"/>
          <w:szCs w:val="24"/>
        </w:rPr>
        <w:t>no new business</w:t>
      </w:r>
      <w:r w:rsidR="00A85BFC">
        <w:rPr>
          <w:sz w:val="24"/>
          <w:szCs w:val="24"/>
        </w:rPr>
        <w:t xml:space="preserve">  </w:t>
      </w:r>
    </w:p>
    <w:p w14:paraId="3F9F45A6" w14:textId="77777777" w:rsidR="00E370C1" w:rsidRDefault="00F133D6" w:rsidP="0086324D">
      <w:pPr>
        <w:numPr>
          <w:ilvl w:val="1"/>
          <w:numId w:val="1"/>
        </w:numPr>
        <w:spacing w:line="264" w:lineRule="auto"/>
        <w:ind w:right="0"/>
        <w:contextualSpacing/>
        <w:rPr>
          <w:sz w:val="24"/>
          <w:szCs w:val="24"/>
        </w:rPr>
      </w:pPr>
      <w:r w:rsidRPr="00F133D6">
        <w:rPr>
          <w:sz w:val="24"/>
          <w:szCs w:val="24"/>
        </w:rPr>
        <w:t xml:space="preserve">U10 </w:t>
      </w:r>
      <w:r w:rsidR="00E370C1">
        <w:rPr>
          <w:sz w:val="24"/>
          <w:szCs w:val="24"/>
        </w:rPr>
        <w:t xml:space="preserve">– </w:t>
      </w:r>
    </w:p>
    <w:p w14:paraId="7B168F38" w14:textId="21FBBD34" w:rsidR="00F133D6" w:rsidRPr="00F133D6" w:rsidRDefault="00E370C1" w:rsidP="00E370C1">
      <w:pPr>
        <w:numPr>
          <w:ilvl w:val="2"/>
          <w:numId w:val="1"/>
        </w:numPr>
        <w:spacing w:line="264" w:lineRule="auto"/>
        <w:ind w:right="0"/>
        <w:contextualSpacing/>
        <w:rPr>
          <w:sz w:val="24"/>
          <w:szCs w:val="24"/>
        </w:rPr>
      </w:pPr>
      <w:r>
        <w:rPr>
          <w:sz w:val="24"/>
          <w:szCs w:val="24"/>
        </w:rPr>
        <w:t>Squirts last tournament this weekend, possible friendship game with Brandon Valley.  B team placed 2</w:t>
      </w:r>
      <w:r w:rsidRPr="00E370C1">
        <w:rPr>
          <w:sz w:val="24"/>
          <w:szCs w:val="24"/>
          <w:vertAlign w:val="superscript"/>
        </w:rPr>
        <w:t>nd</w:t>
      </w:r>
      <w:r>
        <w:rPr>
          <w:sz w:val="24"/>
          <w:szCs w:val="24"/>
        </w:rPr>
        <w:t xml:space="preserve"> at the Yankton tournament, blue team was required to play A at that tournament.  Always have some disagreement from parents regarding how squirts are divided into teams, by skill level or split evenly (or by age).  Could consider returning to </w:t>
      </w:r>
      <w:r w:rsidR="009716BC">
        <w:rPr>
          <w:sz w:val="24"/>
          <w:szCs w:val="24"/>
        </w:rPr>
        <w:t>skills</w:t>
      </w:r>
      <w:r>
        <w:rPr>
          <w:sz w:val="24"/>
          <w:szCs w:val="24"/>
        </w:rPr>
        <w:t xml:space="preserve"> split following a skills evaluation, such as Canadian skills test, by a 3</w:t>
      </w:r>
      <w:r w:rsidRPr="00E370C1">
        <w:rPr>
          <w:sz w:val="24"/>
          <w:szCs w:val="24"/>
          <w:vertAlign w:val="superscript"/>
        </w:rPr>
        <w:t>rd</w:t>
      </w:r>
      <w:r>
        <w:rPr>
          <w:sz w:val="24"/>
          <w:szCs w:val="24"/>
        </w:rPr>
        <w:t xml:space="preserve"> party.  </w:t>
      </w:r>
    </w:p>
    <w:p w14:paraId="2B815AFF" w14:textId="77777777" w:rsidR="00F133D6" w:rsidRPr="00F133D6" w:rsidRDefault="00F133D6" w:rsidP="0086324D">
      <w:pPr>
        <w:numPr>
          <w:ilvl w:val="0"/>
          <w:numId w:val="1"/>
        </w:numPr>
        <w:spacing w:line="264" w:lineRule="auto"/>
        <w:ind w:right="0"/>
        <w:contextualSpacing/>
        <w:rPr>
          <w:sz w:val="24"/>
          <w:szCs w:val="24"/>
        </w:rPr>
      </w:pPr>
      <w:r w:rsidRPr="00F133D6">
        <w:rPr>
          <w:sz w:val="24"/>
          <w:szCs w:val="24"/>
        </w:rPr>
        <w:t xml:space="preserve">Report from Directors- </w:t>
      </w:r>
    </w:p>
    <w:p w14:paraId="1C8CA1A9" w14:textId="5301A6BE" w:rsidR="00F133D6" w:rsidRPr="002708D2" w:rsidRDefault="00F133D6" w:rsidP="002708D2">
      <w:pPr>
        <w:numPr>
          <w:ilvl w:val="1"/>
          <w:numId w:val="1"/>
        </w:numPr>
        <w:spacing w:line="264" w:lineRule="auto"/>
        <w:ind w:right="0"/>
        <w:contextualSpacing/>
        <w:rPr>
          <w:sz w:val="24"/>
          <w:szCs w:val="24"/>
        </w:rPr>
      </w:pPr>
      <w:r w:rsidRPr="00F133D6">
        <w:rPr>
          <w:sz w:val="24"/>
          <w:szCs w:val="24"/>
        </w:rPr>
        <w:t xml:space="preserve">Coaching </w:t>
      </w:r>
    </w:p>
    <w:p w14:paraId="2E531FA9" w14:textId="4CECF546" w:rsidR="008E2083" w:rsidRPr="00F133D6" w:rsidRDefault="008E2083" w:rsidP="008E2083">
      <w:pPr>
        <w:numPr>
          <w:ilvl w:val="2"/>
          <w:numId w:val="1"/>
        </w:numPr>
        <w:spacing w:line="264" w:lineRule="auto"/>
        <w:ind w:right="0"/>
        <w:contextualSpacing/>
        <w:rPr>
          <w:sz w:val="24"/>
          <w:szCs w:val="24"/>
        </w:rPr>
      </w:pPr>
      <w:r>
        <w:rPr>
          <w:sz w:val="24"/>
          <w:szCs w:val="24"/>
        </w:rPr>
        <w:lastRenderedPageBreak/>
        <w:t>Coaching contract follow-up</w:t>
      </w:r>
      <w:r w:rsidR="004E40B8">
        <w:rPr>
          <w:sz w:val="24"/>
          <w:szCs w:val="24"/>
        </w:rPr>
        <w:t xml:space="preserve"> – </w:t>
      </w:r>
      <w:r w:rsidR="00721777">
        <w:rPr>
          <w:sz w:val="24"/>
          <w:szCs w:val="24"/>
        </w:rPr>
        <w:t>Voted on the proposed contract, motion to approve</w:t>
      </w:r>
      <w:r w:rsidR="002708D2">
        <w:rPr>
          <w:sz w:val="24"/>
          <w:szCs w:val="24"/>
        </w:rPr>
        <w:t>d</w:t>
      </w:r>
      <w:r w:rsidR="00721777">
        <w:rPr>
          <w:sz w:val="24"/>
          <w:szCs w:val="24"/>
        </w:rPr>
        <w:t xml:space="preserve">, all in favor.  </w:t>
      </w:r>
    </w:p>
    <w:p w14:paraId="5A228CA3" w14:textId="16D4D7D8" w:rsidR="00F133D6" w:rsidRPr="00F133D6" w:rsidRDefault="00F133D6" w:rsidP="0086324D">
      <w:pPr>
        <w:numPr>
          <w:ilvl w:val="1"/>
          <w:numId w:val="1"/>
        </w:numPr>
        <w:spacing w:line="264" w:lineRule="auto"/>
        <w:ind w:right="0"/>
        <w:contextualSpacing/>
        <w:rPr>
          <w:sz w:val="24"/>
          <w:szCs w:val="24"/>
        </w:rPr>
      </w:pPr>
      <w:r w:rsidRPr="00F133D6">
        <w:rPr>
          <w:sz w:val="24"/>
          <w:szCs w:val="24"/>
        </w:rPr>
        <w:t xml:space="preserve">Registrar </w:t>
      </w:r>
      <w:r w:rsidR="00676D16">
        <w:rPr>
          <w:sz w:val="24"/>
          <w:szCs w:val="24"/>
        </w:rPr>
        <w:t>–</w:t>
      </w:r>
      <w:r w:rsidR="009716BC">
        <w:rPr>
          <w:sz w:val="24"/>
          <w:szCs w:val="24"/>
        </w:rPr>
        <w:t xml:space="preserve"> </w:t>
      </w:r>
      <w:r w:rsidR="002708D2">
        <w:rPr>
          <w:sz w:val="24"/>
          <w:szCs w:val="24"/>
        </w:rPr>
        <w:t>no new business</w:t>
      </w:r>
    </w:p>
    <w:p w14:paraId="7A7A248D" w14:textId="57ACC083" w:rsidR="00F133D6" w:rsidRDefault="00F133D6" w:rsidP="0086324D">
      <w:pPr>
        <w:numPr>
          <w:ilvl w:val="1"/>
          <w:numId w:val="1"/>
        </w:numPr>
        <w:spacing w:line="264" w:lineRule="auto"/>
        <w:ind w:right="0"/>
        <w:contextualSpacing/>
        <w:rPr>
          <w:sz w:val="24"/>
          <w:szCs w:val="24"/>
        </w:rPr>
      </w:pPr>
      <w:r w:rsidRPr="00F133D6">
        <w:rPr>
          <w:sz w:val="24"/>
          <w:szCs w:val="24"/>
        </w:rPr>
        <w:t xml:space="preserve">Scheduling </w:t>
      </w:r>
      <w:r w:rsidR="00676D16">
        <w:rPr>
          <w:sz w:val="24"/>
          <w:szCs w:val="24"/>
        </w:rPr>
        <w:t xml:space="preserve">– </w:t>
      </w:r>
    </w:p>
    <w:p w14:paraId="166AB11C" w14:textId="7771B3E3" w:rsidR="00676D16" w:rsidRPr="002708D2" w:rsidRDefault="0065266B" w:rsidP="002708D2">
      <w:pPr>
        <w:numPr>
          <w:ilvl w:val="2"/>
          <w:numId w:val="1"/>
        </w:numPr>
        <w:spacing w:line="264" w:lineRule="auto"/>
        <w:ind w:right="0"/>
        <w:contextualSpacing/>
        <w:rPr>
          <w:sz w:val="24"/>
          <w:szCs w:val="24"/>
        </w:rPr>
      </w:pPr>
      <w:r>
        <w:rPr>
          <w:sz w:val="24"/>
          <w:szCs w:val="24"/>
        </w:rPr>
        <w:t>Huron Peewee tournament cancelled</w:t>
      </w:r>
      <w:r w:rsidR="00676D16">
        <w:rPr>
          <w:sz w:val="24"/>
          <w:szCs w:val="24"/>
        </w:rPr>
        <w:t xml:space="preserve"> due to ice scheduling conflict in Huron. </w:t>
      </w:r>
      <w:r w:rsidR="002708D2">
        <w:rPr>
          <w:sz w:val="24"/>
          <w:szCs w:val="24"/>
        </w:rPr>
        <w:t xml:space="preserve"> </w:t>
      </w:r>
      <w:r w:rsidR="00676D16">
        <w:rPr>
          <w:sz w:val="24"/>
          <w:szCs w:val="24"/>
        </w:rPr>
        <w:t>Consider hosting our own jamboree</w:t>
      </w:r>
      <w:r w:rsidR="002708D2">
        <w:rPr>
          <w:sz w:val="24"/>
          <w:szCs w:val="24"/>
        </w:rPr>
        <w:t>.</w:t>
      </w:r>
    </w:p>
    <w:p w14:paraId="611E674B" w14:textId="59ED8F4E" w:rsidR="00676D16" w:rsidRPr="00F133D6" w:rsidRDefault="002708D2" w:rsidP="0065266B">
      <w:pPr>
        <w:numPr>
          <w:ilvl w:val="2"/>
          <w:numId w:val="1"/>
        </w:numPr>
        <w:spacing w:line="264" w:lineRule="auto"/>
        <w:ind w:right="0"/>
        <w:contextualSpacing/>
        <w:rPr>
          <w:sz w:val="24"/>
          <w:szCs w:val="24"/>
        </w:rPr>
      </w:pPr>
      <w:r>
        <w:rPr>
          <w:sz w:val="24"/>
          <w:szCs w:val="24"/>
        </w:rPr>
        <w:t>Scheduler</w:t>
      </w:r>
      <w:r w:rsidR="00676D16">
        <w:rPr>
          <w:sz w:val="24"/>
          <w:szCs w:val="24"/>
        </w:rPr>
        <w:t xml:space="preserve"> plans to meet with coaches in March, soon after the end of the season, to discuss how the schedule went this year</w:t>
      </w:r>
      <w:r>
        <w:rPr>
          <w:sz w:val="24"/>
          <w:szCs w:val="24"/>
        </w:rPr>
        <w:t>.</w:t>
      </w:r>
    </w:p>
    <w:p w14:paraId="10BF9C9E" w14:textId="2E37EA08" w:rsidR="00FA304B" w:rsidRDefault="00F133D6" w:rsidP="0086324D">
      <w:pPr>
        <w:numPr>
          <w:ilvl w:val="1"/>
          <w:numId w:val="1"/>
        </w:numPr>
        <w:spacing w:line="264" w:lineRule="auto"/>
        <w:ind w:right="0"/>
        <w:contextualSpacing/>
        <w:rPr>
          <w:sz w:val="24"/>
          <w:szCs w:val="24"/>
        </w:rPr>
      </w:pPr>
      <w:r w:rsidRPr="00F133D6">
        <w:rPr>
          <w:sz w:val="24"/>
          <w:szCs w:val="24"/>
        </w:rPr>
        <w:t>Webmaster</w:t>
      </w:r>
      <w:r w:rsidR="00FA304B">
        <w:rPr>
          <w:sz w:val="24"/>
          <w:szCs w:val="24"/>
        </w:rPr>
        <w:t xml:space="preserve"> – parents are now able to pay for fundraiser buy out battery online, as requested at our last meeting.  They are still able to pay by cash or check as well.  </w:t>
      </w:r>
    </w:p>
    <w:p w14:paraId="47C9A4F2" w14:textId="5B6ABC2B" w:rsidR="00FA304B" w:rsidRDefault="00FA304B" w:rsidP="00FA304B">
      <w:pPr>
        <w:pStyle w:val="ListParagraph"/>
        <w:numPr>
          <w:ilvl w:val="0"/>
          <w:numId w:val="1"/>
        </w:numPr>
        <w:spacing w:line="264" w:lineRule="auto"/>
        <w:ind w:right="0"/>
        <w:rPr>
          <w:sz w:val="24"/>
          <w:szCs w:val="24"/>
        </w:rPr>
      </w:pPr>
      <w:r>
        <w:rPr>
          <w:sz w:val="24"/>
          <w:szCs w:val="24"/>
        </w:rPr>
        <w:t xml:space="preserve">ASC – </w:t>
      </w:r>
    </w:p>
    <w:p w14:paraId="29B08F71" w14:textId="221AD172" w:rsidR="00FA304B" w:rsidRDefault="002708D2" w:rsidP="00FA304B">
      <w:pPr>
        <w:pStyle w:val="ListParagraph"/>
        <w:numPr>
          <w:ilvl w:val="1"/>
          <w:numId w:val="1"/>
        </w:numPr>
        <w:spacing w:line="264" w:lineRule="auto"/>
        <w:ind w:right="0"/>
        <w:rPr>
          <w:sz w:val="24"/>
          <w:szCs w:val="24"/>
        </w:rPr>
      </w:pPr>
      <w:r>
        <w:rPr>
          <w:sz w:val="24"/>
          <w:szCs w:val="24"/>
        </w:rPr>
        <w:t>ASC</w:t>
      </w:r>
      <w:r w:rsidR="00FA304B">
        <w:rPr>
          <w:sz w:val="24"/>
          <w:szCs w:val="24"/>
        </w:rPr>
        <w:t xml:space="preserve"> reports pucks are disappearing less after association sent out reminder to parents not to take pucks home.  </w:t>
      </w:r>
      <w:r>
        <w:rPr>
          <w:sz w:val="24"/>
          <w:szCs w:val="24"/>
        </w:rPr>
        <w:t>C</w:t>
      </w:r>
      <w:r w:rsidR="00FA304B">
        <w:rPr>
          <w:sz w:val="24"/>
          <w:szCs w:val="24"/>
        </w:rPr>
        <w:t>onsider</w:t>
      </w:r>
      <w:r>
        <w:rPr>
          <w:sz w:val="24"/>
          <w:szCs w:val="24"/>
        </w:rPr>
        <w:t>ing</w:t>
      </w:r>
      <w:r w:rsidR="00FA304B">
        <w:rPr>
          <w:sz w:val="24"/>
          <w:szCs w:val="24"/>
        </w:rPr>
        <w:t xml:space="preserve"> assigning pucks to coaches so they keep track.  Could keep a spare set at the rink for borrowing if coach forgets, </w:t>
      </w:r>
      <w:r>
        <w:rPr>
          <w:sz w:val="24"/>
          <w:szCs w:val="24"/>
        </w:rPr>
        <w:t xml:space="preserve">would </w:t>
      </w:r>
      <w:r w:rsidR="00FA304B">
        <w:rPr>
          <w:sz w:val="24"/>
          <w:szCs w:val="24"/>
        </w:rPr>
        <w:t xml:space="preserve">need to be returned.  </w:t>
      </w:r>
    </w:p>
    <w:p w14:paraId="3AD91F2C" w14:textId="746DC736" w:rsidR="00F133D6" w:rsidRPr="00FA304B" w:rsidRDefault="00FA304B" w:rsidP="00FA304B">
      <w:pPr>
        <w:pStyle w:val="ListParagraph"/>
        <w:numPr>
          <w:ilvl w:val="1"/>
          <w:numId w:val="1"/>
        </w:numPr>
        <w:spacing w:line="264" w:lineRule="auto"/>
        <w:ind w:right="0"/>
        <w:rPr>
          <w:sz w:val="24"/>
          <w:szCs w:val="24"/>
        </w:rPr>
      </w:pPr>
      <w:r>
        <w:rPr>
          <w:sz w:val="24"/>
          <w:szCs w:val="24"/>
        </w:rPr>
        <w:t>Supply of game pucks kept in concessions stand</w:t>
      </w:r>
      <w:r w:rsidR="00F133D6" w:rsidRPr="00FA304B">
        <w:rPr>
          <w:sz w:val="24"/>
          <w:szCs w:val="24"/>
        </w:rPr>
        <w:t xml:space="preserve"> </w:t>
      </w:r>
    </w:p>
    <w:p w14:paraId="368DAED4" w14:textId="4B48DD52" w:rsidR="00F133D6" w:rsidRPr="00F133D6" w:rsidRDefault="00F133D6" w:rsidP="00763D62">
      <w:pPr>
        <w:spacing w:line="264" w:lineRule="auto"/>
        <w:ind w:right="0"/>
        <w:contextualSpacing/>
        <w:rPr>
          <w:sz w:val="24"/>
          <w:szCs w:val="24"/>
        </w:rPr>
      </w:pPr>
    </w:p>
    <w:p w14:paraId="7478DEAB" w14:textId="455F6463" w:rsidR="00F133D6" w:rsidRDefault="00F133D6" w:rsidP="0086324D">
      <w:pPr>
        <w:spacing w:line="264" w:lineRule="auto"/>
        <w:ind w:left="-5" w:right="0"/>
        <w:rPr>
          <w:sz w:val="24"/>
          <w:szCs w:val="24"/>
        </w:rPr>
      </w:pPr>
      <w:r w:rsidRPr="00F133D6">
        <w:rPr>
          <w:sz w:val="24"/>
          <w:szCs w:val="24"/>
        </w:rPr>
        <w:t xml:space="preserve">Closed meeting </w:t>
      </w:r>
    </w:p>
    <w:p w14:paraId="3812D1B9" w14:textId="42DBE5CA" w:rsidR="00F133D6" w:rsidRPr="00F133D6" w:rsidRDefault="00F133D6" w:rsidP="005E1B83">
      <w:pPr>
        <w:spacing w:line="264" w:lineRule="auto"/>
        <w:ind w:left="0" w:right="0" w:firstLine="0"/>
        <w:rPr>
          <w:sz w:val="24"/>
          <w:szCs w:val="24"/>
        </w:rPr>
      </w:pPr>
      <w:proofErr w:type="spellStart"/>
      <w:r w:rsidRPr="00F133D6">
        <w:rPr>
          <w:sz w:val="24"/>
          <w:szCs w:val="24"/>
        </w:rPr>
        <w:t>Adjorn</w:t>
      </w:r>
      <w:proofErr w:type="spellEnd"/>
      <w:r w:rsidR="005E1B83">
        <w:rPr>
          <w:sz w:val="24"/>
          <w:szCs w:val="24"/>
        </w:rPr>
        <w:t xml:space="preserve"> – motion </w:t>
      </w:r>
      <w:r w:rsidR="001E2AE7">
        <w:rPr>
          <w:sz w:val="24"/>
          <w:szCs w:val="24"/>
        </w:rPr>
        <w:t>approved by all.</w:t>
      </w:r>
    </w:p>
    <w:p w14:paraId="45047BB3" w14:textId="6B6B5C8F" w:rsidR="00F133D6" w:rsidRDefault="00F133D6" w:rsidP="00F133D6">
      <w:pPr>
        <w:spacing w:line="264" w:lineRule="auto"/>
        <w:rPr>
          <w:sz w:val="24"/>
          <w:szCs w:val="24"/>
        </w:rPr>
      </w:pPr>
    </w:p>
    <w:p w14:paraId="10CADAE7" w14:textId="77777777" w:rsidR="0086324D" w:rsidRPr="00F133D6" w:rsidRDefault="0086324D" w:rsidP="00F133D6">
      <w:pPr>
        <w:spacing w:line="264" w:lineRule="auto"/>
        <w:rPr>
          <w:sz w:val="24"/>
          <w:szCs w:val="24"/>
        </w:rPr>
      </w:pPr>
    </w:p>
    <w:p w14:paraId="580A6588" w14:textId="77777777" w:rsidR="00056701" w:rsidRPr="00F133D6" w:rsidRDefault="00056701" w:rsidP="00F133D6"/>
    <w:sectPr w:rsidR="00056701" w:rsidRPr="00F133D6">
      <w:headerReference w:type="even" r:id="rId7"/>
      <w:headerReference w:type="default" r:id="rId8"/>
      <w:footerReference w:type="even" r:id="rId9"/>
      <w:footerReference w:type="default" r:id="rId10"/>
      <w:headerReference w:type="first" r:id="rId11"/>
      <w:footerReference w:type="first" r:id="rId12"/>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EBB1C" w14:textId="77777777" w:rsidR="00AC1099" w:rsidRDefault="00AC1099" w:rsidP="00F133D6">
      <w:pPr>
        <w:spacing w:after="0" w:line="240" w:lineRule="auto"/>
      </w:pPr>
      <w:r>
        <w:separator/>
      </w:r>
    </w:p>
  </w:endnote>
  <w:endnote w:type="continuationSeparator" w:id="0">
    <w:p w14:paraId="58949F66" w14:textId="77777777" w:rsidR="00AC1099" w:rsidRDefault="00AC1099"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EE2F" w14:textId="77777777" w:rsidR="00467339" w:rsidRDefault="0046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6E58" w14:textId="77777777" w:rsidR="00467339" w:rsidRDefault="00467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A5ED" w14:textId="77777777" w:rsidR="00467339" w:rsidRDefault="0046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C97F5" w14:textId="77777777" w:rsidR="00AC1099" w:rsidRDefault="00AC1099" w:rsidP="00F133D6">
      <w:pPr>
        <w:spacing w:after="0" w:line="240" w:lineRule="auto"/>
      </w:pPr>
      <w:r>
        <w:separator/>
      </w:r>
    </w:p>
  </w:footnote>
  <w:footnote w:type="continuationSeparator" w:id="0">
    <w:p w14:paraId="38B7E9F8" w14:textId="77777777" w:rsidR="00AC1099" w:rsidRDefault="00AC1099"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8C90" w14:textId="77777777" w:rsidR="00467339" w:rsidRDefault="0046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0967" w14:textId="322950C9" w:rsidR="00F133D6" w:rsidRPr="00F133D6" w:rsidRDefault="00F133D6" w:rsidP="00F133D6">
    <w:pPr>
      <w:spacing w:after="251" w:line="256" w:lineRule="auto"/>
      <w:ind w:left="0" w:right="0" w:firstLine="0"/>
      <w:jc w:val="center"/>
      <w:rPr>
        <w:b/>
        <w:sz w:val="36"/>
        <w:szCs w:val="36"/>
      </w:rPr>
    </w:pPr>
    <w:r w:rsidRPr="00F133D6">
      <w:rPr>
        <w:b/>
        <w:sz w:val="36"/>
        <w:szCs w:val="36"/>
      </w:rPr>
      <w:t xml:space="preserve">SCHA Board Meeting </w:t>
    </w:r>
    <w:r w:rsidR="00467339">
      <w:rPr>
        <w:b/>
        <w:sz w:val="36"/>
        <w:szCs w:val="36"/>
      </w:rPr>
      <w:t>Minutes</w:t>
    </w:r>
    <w:bookmarkStart w:id="0" w:name="_GoBack"/>
    <w:bookmarkEnd w:id="0"/>
  </w:p>
  <w:p w14:paraId="4CC68CAF" w14:textId="42AD4A96" w:rsidR="00F133D6" w:rsidRPr="00F133D6" w:rsidRDefault="00F133D6" w:rsidP="00F133D6">
    <w:pPr>
      <w:spacing w:after="251" w:line="256" w:lineRule="auto"/>
      <w:ind w:left="0" w:right="0" w:firstLine="0"/>
      <w:jc w:val="center"/>
      <w:rPr>
        <w:sz w:val="24"/>
        <w:szCs w:val="24"/>
      </w:rPr>
    </w:pPr>
    <w:r>
      <w:rPr>
        <w:b/>
        <w:sz w:val="24"/>
        <w:szCs w:val="24"/>
      </w:rPr>
      <w:t xml:space="preserve">Date: </w:t>
    </w:r>
    <w:r w:rsidR="001722D5">
      <w:rPr>
        <w:b/>
        <w:sz w:val="24"/>
        <w:szCs w:val="24"/>
      </w:rPr>
      <w:t>2/7/18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2C1C" w14:textId="77777777" w:rsidR="00467339" w:rsidRDefault="0046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35B6"/>
    <w:multiLevelType w:val="hybridMultilevel"/>
    <w:tmpl w:val="AF40B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01"/>
    <w:rsid w:val="00056701"/>
    <w:rsid w:val="001722D5"/>
    <w:rsid w:val="001C2CB7"/>
    <w:rsid w:val="001E2AE7"/>
    <w:rsid w:val="001E2C89"/>
    <w:rsid w:val="002708D2"/>
    <w:rsid w:val="00282A37"/>
    <w:rsid w:val="002E55E0"/>
    <w:rsid w:val="00370983"/>
    <w:rsid w:val="00467339"/>
    <w:rsid w:val="00493280"/>
    <w:rsid w:val="004E40B8"/>
    <w:rsid w:val="005A397C"/>
    <w:rsid w:val="005D0308"/>
    <w:rsid w:val="005E1B83"/>
    <w:rsid w:val="00636671"/>
    <w:rsid w:val="0065266B"/>
    <w:rsid w:val="00676D16"/>
    <w:rsid w:val="00721777"/>
    <w:rsid w:val="00763D62"/>
    <w:rsid w:val="007A5565"/>
    <w:rsid w:val="0086324D"/>
    <w:rsid w:val="00885001"/>
    <w:rsid w:val="008C07B2"/>
    <w:rsid w:val="008E2083"/>
    <w:rsid w:val="009716BC"/>
    <w:rsid w:val="00A613DA"/>
    <w:rsid w:val="00A85BFC"/>
    <w:rsid w:val="00AB0B52"/>
    <w:rsid w:val="00AC1099"/>
    <w:rsid w:val="00AE129D"/>
    <w:rsid w:val="00C65411"/>
    <w:rsid w:val="00C678A8"/>
    <w:rsid w:val="00D266EA"/>
    <w:rsid w:val="00DB6551"/>
    <w:rsid w:val="00E370C1"/>
    <w:rsid w:val="00F133D6"/>
    <w:rsid w:val="00FA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55D5"/>
  <w15:docId w15:val="{710F2FE1-FA7E-4047-B1EF-AE95417D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HTMLPreformatted">
    <w:name w:val="HTML Preformatted"/>
    <w:basedOn w:val="Normal"/>
    <w:link w:val="HTMLPreformattedChar"/>
    <w:uiPriority w:val="99"/>
    <w:unhideWhenUsed/>
    <w:rsid w:val="008632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6324D"/>
    <w:rPr>
      <w:rFonts w:ascii="Consolas" w:eastAsia="Arial" w:hAnsi="Consolas" w:cs="Arial"/>
      <w:color w:val="000000"/>
      <w:sz w:val="20"/>
      <w:szCs w:val="20"/>
    </w:rPr>
  </w:style>
  <w:style w:type="paragraph" w:styleId="ListParagraph">
    <w:name w:val="List Paragraph"/>
    <w:basedOn w:val="Normal"/>
    <w:uiPriority w:val="34"/>
    <w:qFormat/>
    <w:rsid w:val="00863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2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SCHA Agenda Master</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subject/>
  <dc:creator>Stacy Schaap</dc:creator>
  <cp:keywords/>
  <cp:lastModifiedBy>Stacy Schaap</cp:lastModifiedBy>
  <cp:revision>15</cp:revision>
  <dcterms:created xsi:type="dcterms:W3CDTF">2018-02-06T13:30:00Z</dcterms:created>
  <dcterms:modified xsi:type="dcterms:W3CDTF">2018-04-02T15:45:00Z</dcterms:modified>
</cp:coreProperties>
</file>