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713B7" w:rsidRDefault="009713B7"/>
    <w:p w:rsidR="009713B7" w:rsidRDefault="00B07BB7">
      <w:pPr>
        <w:pStyle w:val="WW-Default"/>
        <w:jc w:val="center"/>
        <w:rPr>
          <w:rFonts w:ascii="Book Antiqua" w:hAnsi="Book Antiqua"/>
          <w:b/>
          <w:bCs/>
          <w:sz w:val="96"/>
          <w:szCs w:val="96"/>
        </w:rPr>
      </w:pPr>
      <w:r>
        <w:rPr>
          <w:rFonts w:ascii="Book Antiqua" w:hAnsi="Book Antiqua"/>
          <w:b/>
          <w:bCs/>
          <w:sz w:val="96"/>
          <w:szCs w:val="96"/>
        </w:rPr>
        <w:t>Hastings Raiders</w:t>
      </w:r>
      <w:r w:rsidR="009713B7">
        <w:rPr>
          <w:rFonts w:ascii="Book Antiqua" w:hAnsi="Book Antiqua"/>
          <w:b/>
          <w:bCs/>
          <w:sz w:val="96"/>
          <w:szCs w:val="96"/>
        </w:rPr>
        <w:t xml:space="preserve"> Youth Wrestling</w:t>
      </w:r>
      <w:r w:rsidR="00F71F8E">
        <w:rPr>
          <w:rFonts w:ascii="Book Antiqua" w:hAnsi="Book Antiqua"/>
          <w:b/>
          <w:bCs/>
          <w:sz w:val="96"/>
          <w:szCs w:val="96"/>
        </w:rPr>
        <w:t xml:space="preserve"> Club</w:t>
      </w:r>
    </w:p>
    <w:p w:rsidR="009713B7" w:rsidRDefault="00B07BB7">
      <w:pPr>
        <w:pStyle w:val="WW-Default"/>
        <w:jc w:val="center"/>
        <w:rPr>
          <w:rFonts w:ascii="Book Antiqua" w:hAnsi="Book Antiqua"/>
          <w:b/>
          <w:bCs/>
          <w:sz w:val="48"/>
          <w:szCs w:val="48"/>
        </w:rPr>
      </w:pPr>
      <w:r>
        <w:rPr>
          <w:rFonts w:ascii="Book Antiqua" w:hAnsi="Book Antiqua"/>
          <w:b/>
          <w:bCs/>
          <w:sz w:val="48"/>
          <w:szCs w:val="48"/>
        </w:rPr>
        <w:t>2017-2018</w:t>
      </w:r>
    </w:p>
    <w:p w:rsidR="009713B7" w:rsidRDefault="009713B7">
      <w:pPr>
        <w:pStyle w:val="WW-Default"/>
        <w:rPr>
          <w:rFonts w:ascii="Book Antiqua" w:hAnsi="Book Antiqua" w:cs="Calibri"/>
          <w:color w:val="auto"/>
          <w:sz w:val="22"/>
          <w:szCs w:val="22"/>
        </w:rPr>
      </w:pPr>
    </w:p>
    <w:p w:rsidR="009713B7" w:rsidRDefault="009713B7">
      <w:pPr>
        <w:pStyle w:val="WW-Default"/>
        <w:rPr>
          <w:rFonts w:ascii="Book Antiqua" w:hAnsi="Book Antiqua" w:cs="Calibri"/>
          <w:color w:val="auto"/>
          <w:sz w:val="22"/>
          <w:szCs w:val="22"/>
        </w:rPr>
      </w:pPr>
    </w:p>
    <w:p w:rsidR="009713B7" w:rsidRDefault="009713B7">
      <w:pPr>
        <w:pStyle w:val="WW-Default"/>
        <w:rPr>
          <w:rFonts w:ascii="Book Antiqua" w:hAnsi="Book Antiqua" w:cs="Calibri"/>
          <w:color w:val="auto"/>
          <w:sz w:val="22"/>
          <w:szCs w:val="22"/>
        </w:rPr>
      </w:pPr>
    </w:p>
    <w:p w:rsidR="009713B7" w:rsidRDefault="009713B7">
      <w:pPr>
        <w:pStyle w:val="WW-Default"/>
        <w:rPr>
          <w:rFonts w:ascii="Book Antiqua" w:hAnsi="Book Antiqua" w:cs="Calibri"/>
          <w:color w:val="auto"/>
          <w:sz w:val="22"/>
          <w:szCs w:val="22"/>
        </w:rPr>
      </w:pPr>
    </w:p>
    <w:p w:rsidR="009713B7" w:rsidRDefault="009713B7">
      <w:pPr>
        <w:pStyle w:val="WW-Default"/>
        <w:rPr>
          <w:rFonts w:ascii="Book Antiqua" w:hAnsi="Book Antiqua" w:cs="Calibri"/>
          <w:color w:val="auto"/>
          <w:sz w:val="22"/>
          <w:szCs w:val="22"/>
        </w:rPr>
      </w:pPr>
    </w:p>
    <w:p w:rsidR="009713B7" w:rsidRDefault="00872E15" w:rsidP="00872E15">
      <w:pPr>
        <w:pStyle w:val="WW-Default"/>
        <w:ind w:firstLine="720"/>
        <w:jc w:val="center"/>
        <w:rPr>
          <w:rFonts w:ascii="Book Antiqua" w:hAnsi="Book Antiqua" w:cs="Calibri"/>
          <w:color w:val="auto"/>
          <w:sz w:val="22"/>
          <w:szCs w:val="22"/>
        </w:rPr>
      </w:pPr>
      <w:r>
        <w:rPr>
          <w:rFonts w:ascii="Book Antiqua" w:hAnsi="Book Antiqua" w:cs="Calibri"/>
          <w:noProof/>
          <w:color w:val="auto"/>
          <w:sz w:val="22"/>
          <w:szCs w:val="22"/>
          <w:lang w:eastAsia="en-US"/>
        </w:rPr>
        <w:drawing>
          <wp:inline distT="0" distB="0" distL="0" distR="0" wp14:anchorId="4590C9D6" wp14:editId="5E9BEC29">
            <wp:extent cx="4702931" cy="287655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tings.png"/>
                    <pic:cNvPicPr/>
                  </pic:nvPicPr>
                  <pic:blipFill>
                    <a:blip r:embed="rId8">
                      <a:extLst>
                        <a:ext uri="{28A0092B-C50C-407E-A947-70E740481C1C}">
                          <a14:useLocalDpi xmlns:a14="http://schemas.microsoft.com/office/drawing/2010/main" val="0"/>
                        </a:ext>
                      </a:extLst>
                    </a:blip>
                    <a:stretch>
                      <a:fillRect/>
                    </a:stretch>
                  </pic:blipFill>
                  <pic:spPr>
                    <a:xfrm>
                      <a:off x="0" y="0"/>
                      <a:ext cx="4702931" cy="2876550"/>
                    </a:xfrm>
                    <a:prstGeom prst="rect">
                      <a:avLst/>
                    </a:prstGeom>
                  </pic:spPr>
                </pic:pic>
              </a:graphicData>
            </a:graphic>
          </wp:inline>
        </w:drawing>
      </w:r>
    </w:p>
    <w:p w:rsidR="009713B7" w:rsidRDefault="009713B7">
      <w:pPr>
        <w:pStyle w:val="WW-Default"/>
        <w:rPr>
          <w:rFonts w:ascii="Book Antiqua" w:hAnsi="Book Antiqua" w:cs="Calibri"/>
          <w:color w:val="auto"/>
          <w:sz w:val="22"/>
          <w:szCs w:val="22"/>
        </w:rPr>
      </w:pPr>
    </w:p>
    <w:p w:rsidR="009713B7" w:rsidRPr="005F678B" w:rsidRDefault="009713B7" w:rsidP="005F678B">
      <w:pPr>
        <w:pStyle w:val="WW-Default"/>
        <w:jc w:val="center"/>
        <w:rPr>
          <w:rFonts w:ascii="Book Antiqua" w:hAnsi="Book Antiqua" w:cs="Calibri"/>
          <w:color w:val="auto"/>
          <w:sz w:val="52"/>
          <w:szCs w:val="52"/>
        </w:rPr>
      </w:pPr>
    </w:p>
    <w:p w:rsidR="005F678B" w:rsidRPr="005F678B" w:rsidRDefault="005F678B" w:rsidP="005F678B">
      <w:pPr>
        <w:pStyle w:val="WW-Default"/>
        <w:jc w:val="center"/>
        <w:rPr>
          <w:rFonts w:ascii="Book Antiqua" w:hAnsi="Book Antiqua" w:cs="Calibri"/>
          <w:color w:val="auto"/>
          <w:sz w:val="52"/>
          <w:szCs w:val="52"/>
        </w:rPr>
      </w:pPr>
      <w:r w:rsidRPr="005F678B">
        <w:rPr>
          <w:rFonts w:ascii="Book Antiqua" w:hAnsi="Book Antiqua" w:cs="Calibri"/>
          <w:color w:val="auto"/>
          <w:sz w:val="52"/>
          <w:szCs w:val="52"/>
        </w:rPr>
        <w:t>www.hastingswrestling.com</w:t>
      </w:r>
    </w:p>
    <w:p w:rsidR="009713B7" w:rsidRDefault="009713B7">
      <w:pPr>
        <w:pStyle w:val="WW-Default"/>
        <w:rPr>
          <w:rFonts w:ascii="Book Antiqua" w:hAnsi="Book Antiqua" w:cs="Calibri"/>
          <w:color w:val="auto"/>
          <w:sz w:val="22"/>
          <w:szCs w:val="22"/>
        </w:rPr>
      </w:pPr>
    </w:p>
    <w:p w:rsidR="009713B7" w:rsidRDefault="00757311" w:rsidP="00872E15">
      <w:pPr>
        <w:pStyle w:val="WW-Default"/>
        <w:rPr>
          <w:rFonts w:ascii="Book Antiqua" w:hAnsi="Book Antiqua" w:cs="Calibri"/>
          <w:color w:val="auto"/>
          <w:sz w:val="22"/>
          <w:szCs w:val="22"/>
        </w:rPr>
      </w:pPr>
      <w:r>
        <w:rPr>
          <w:rFonts w:ascii="Book Antiqua" w:hAnsi="Book Antiqua" w:cs="Calibri"/>
          <w:noProof/>
          <w:color w:val="auto"/>
          <w:sz w:val="22"/>
          <w:szCs w:val="22"/>
          <w:lang w:eastAsia="en-US"/>
        </w:rPr>
        <mc:AlternateContent>
          <mc:Choice Requires="wps">
            <w:drawing>
              <wp:anchor distT="0" distB="0" distL="114300" distR="114300" simplePos="0" relativeHeight="251657728" behindDoc="0" locked="0" layoutInCell="1" allowOverlap="1">
                <wp:simplePos x="0" y="0"/>
                <wp:positionH relativeFrom="column">
                  <wp:posOffset>2300605</wp:posOffset>
                </wp:positionH>
                <wp:positionV relativeFrom="paragraph">
                  <wp:posOffset>13335</wp:posOffset>
                </wp:positionV>
                <wp:extent cx="1371600" cy="1371600"/>
                <wp:effectExtent l="26035" t="45085" r="21590" b="40640"/>
                <wp:wrapNone/>
                <wp:docPr id="4"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371600" cy="1371600"/>
                        </a:xfrm>
                        <a:prstGeom prst="rect">
                          <a:avLst/>
                        </a:prstGeom>
                        <a:extLst>
                          <a:ext uri="{AF507438-7753-43E0-B8FC-AC1667EBCBE1}">
                            <a14:hiddenEffects xmlns:a14="http://schemas.microsoft.com/office/drawing/2010/main">
                              <a:effectLst/>
                            </a14:hiddenEffects>
                          </a:ext>
                        </a:extLst>
                      </wps:spPr>
                      <wps:txbx>
                        <w:txbxContent>
                          <w:p w:rsidR="00757311" w:rsidRDefault="00757311" w:rsidP="00757311">
                            <w:pPr>
                              <w:pStyle w:val="NormalWeb"/>
                              <w:spacing w:before="0" w:after="0"/>
                              <w:jc w:val="cente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6" o:spid="_x0000_s1026" type="#_x0000_t202" style="position:absolute;margin-left:181.15pt;margin-top:1.05pt;width:108pt;height:1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" filled="f" stroked="f">
                <o:lock v:ext="edit" shapetype="t"/>
                <v:textbox style="mso-fit-shape-to-text:t">
                  <w:txbxContent>
                    <w:p w:rsidR="00757311" w:rsidRDefault="00757311" w:rsidP="00757311">
                      <w:pPr>
                        <w:pStyle w:val="NormalWeb"/>
                        <w:spacing w:before="0" w:after="0"/>
                        <w:jc w:val="center"/>
                      </w:pPr>
                    </w:p>
                  </w:txbxContent>
                </v:textbox>
              </v:shape>
            </w:pict>
          </mc:Fallback>
        </mc:AlternateContent>
      </w:r>
    </w:p>
    <w:p w:rsidR="009713B7" w:rsidRDefault="009713B7">
      <w:pPr>
        <w:pStyle w:val="WW-Default"/>
        <w:jc w:val="center"/>
        <w:rPr>
          <w:rFonts w:ascii="Book Antiqua" w:hAnsi="Book Antiqua"/>
          <w:b/>
          <w:bCs/>
          <w:sz w:val="72"/>
          <w:szCs w:val="72"/>
        </w:rPr>
      </w:pPr>
      <w:bookmarkStart w:id="0" w:name="_GoBack"/>
      <w:bookmarkEnd w:id="0"/>
    </w:p>
    <w:p w:rsidR="009713B7" w:rsidRDefault="009713B7">
      <w:pPr>
        <w:pStyle w:val="WW-Default"/>
        <w:jc w:val="center"/>
        <w:rPr>
          <w:rFonts w:ascii="Book Antiqua" w:hAnsi="Book Antiqua"/>
          <w:b/>
          <w:bCs/>
          <w:sz w:val="72"/>
          <w:szCs w:val="72"/>
        </w:rPr>
      </w:pPr>
    </w:p>
    <w:p w:rsidR="009713B7" w:rsidRDefault="009713B7">
      <w:pPr>
        <w:pStyle w:val="WW-Default"/>
        <w:jc w:val="center"/>
        <w:rPr>
          <w:rFonts w:ascii="Book Antiqua" w:hAnsi="Book Antiqua"/>
          <w:b/>
          <w:bCs/>
          <w:sz w:val="96"/>
          <w:szCs w:val="96"/>
        </w:rPr>
      </w:pPr>
      <w:r>
        <w:rPr>
          <w:rFonts w:ascii="Book Antiqua" w:hAnsi="Book Antiqua"/>
          <w:b/>
          <w:bCs/>
          <w:sz w:val="96"/>
          <w:szCs w:val="96"/>
        </w:rPr>
        <w:lastRenderedPageBreak/>
        <w:t>Parent Handbook</w:t>
      </w:r>
    </w:p>
    <w:p w:rsidR="009713B7" w:rsidRDefault="009713B7">
      <w:pPr>
        <w:pStyle w:val="WW-Default"/>
        <w:rPr>
          <w:rFonts w:ascii="Book Antiqua" w:hAnsi="Book Antiqua" w:cs="Calibri"/>
          <w:color w:val="auto"/>
          <w:sz w:val="22"/>
          <w:szCs w:val="22"/>
        </w:rPr>
      </w:pPr>
    </w:p>
    <w:p w:rsidR="009713B7" w:rsidRDefault="009713B7">
      <w:pPr>
        <w:autoSpaceDE w:val="0"/>
        <w:jc w:val="center"/>
        <w:rPr>
          <w:rFonts w:ascii="Book Antiqua" w:hAnsi="Book Antiqua"/>
          <w:b/>
          <w:bCs/>
          <w:color w:val="000000"/>
          <w:sz w:val="32"/>
          <w:szCs w:val="32"/>
        </w:rPr>
      </w:pPr>
    </w:p>
    <w:p w:rsidR="009713B7" w:rsidRDefault="009713B7">
      <w:pPr>
        <w:autoSpaceDE w:val="0"/>
        <w:jc w:val="center"/>
        <w:rPr>
          <w:rFonts w:ascii="Book Antiqua" w:hAnsi="Book Antiqua"/>
          <w:b/>
          <w:bCs/>
          <w:color w:val="000000"/>
          <w:sz w:val="32"/>
          <w:szCs w:val="32"/>
        </w:rPr>
      </w:pPr>
    </w:p>
    <w:p w:rsidR="009713B7" w:rsidRDefault="009713B7">
      <w:pPr>
        <w:autoSpaceDE w:val="0"/>
        <w:jc w:val="center"/>
        <w:rPr>
          <w:rFonts w:ascii="Book Antiqua" w:hAnsi="Book Antiqua"/>
          <w:b/>
          <w:bCs/>
          <w:color w:val="000000"/>
          <w:sz w:val="32"/>
          <w:szCs w:val="32"/>
        </w:rPr>
      </w:pPr>
    </w:p>
    <w:p w:rsidR="00F71F8E" w:rsidRPr="00F71F8E" w:rsidRDefault="00F71F8E" w:rsidP="00F71F8E">
      <w:pPr>
        <w:suppressAutoHyphens w:val="0"/>
        <w:spacing w:before="100" w:beforeAutospacing="1" w:after="100" w:afterAutospacing="1"/>
        <w:jc w:val="center"/>
        <w:outlineLvl w:val="2"/>
        <w:rPr>
          <w:rFonts w:ascii="Book Antiqua" w:hAnsi="Book Antiqua"/>
          <w:b/>
          <w:bCs/>
          <w:sz w:val="56"/>
          <w:szCs w:val="56"/>
          <w:lang w:eastAsia="en-US"/>
        </w:rPr>
      </w:pPr>
      <w:r w:rsidRPr="00F71F8E">
        <w:rPr>
          <w:rFonts w:ascii="Book Antiqua" w:hAnsi="Book Antiqua"/>
          <w:b/>
          <w:bCs/>
          <w:sz w:val="56"/>
          <w:szCs w:val="56"/>
          <w:lang w:eastAsia="en-US"/>
        </w:rPr>
        <w:t>Purpose &amp; Mission Statement</w:t>
      </w:r>
      <w:r>
        <w:rPr>
          <w:rFonts w:ascii="Book Antiqua" w:hAnsi="Book Antiqua"/>
          <w:b/>
          <w:bCs/>
          <w:sz w:val="56"/>
          <w:szCs w:val="56"/>
          <w:lang w:eastAsia="en-US"/>
        </w:rPr>
        <w:t>:</w:t>
      </w:r>
    </w:p>
    <w:p w:rsidR="00F71F8E" w:rsidRPr="00F71F8E" w:rsidRDefault="00872E15" w:rsidP="00F71F8E">
      <w:pPr>
        <w:suppressAutoHyphens w:val="0"/>
        <w:spacing w:before="100" w:beforeAutospacing="1" w:after="100" w:afterAutospacing="1"/>
        <w:jc w:val="center"/>
        <w:rPr>
          <w:rFonts w:ascii="Book Antiqua" w:hAnsi="Book Antiqua"/>
          <w:sz w:val="28"/>
          <w:szCs w:val="28"/>
          <w:lang w:eastAsia="en-US"/>
        </w:rPr>
      </w:pPr>
      <w:r>
        <w:rPr>
          <w:rFonts w:ascii="Book Antiqua" w:hAnsi="Book Antiqua"/>
          <w:sz w:val="28"/>
          <w:szCs w:val="28"/>
          <w:lang w:eastAsia="en-US"/>
        </w:rPr>
        <w:t>Hastings Wrestling Club (</w:t>
      </w:r>
      <w:r w:rsidR="00B07BB7">
        <w:rPr>
          <w:rFonts w:ascii="Book Antiqua" w:hAnsi="Book Antiqua"/>
          <w:sz w:val="28"/>
          <w:szCs w:val="28"/>
          <w:lang w:eastAsia="en-US"/>
        </w:rPr>
        <w:t>HWC</w:t>
      </w:r>
      <w:r>
        <w:rPr>
          <w:rFonts w:ascii="Book Antiqua" w:hAnsi="Book Antiqua"/>
          <w:sz w:val="28"/>
          <w:szCs w:val="28"/>
          <w:lang w:eastAsia="en-US"/>
        </w:rPr>
        <w:t>)</w:t>
      </w:r>
      <w:r w:rsidR="00F71F8E" w:rsidRPr="00F71F8E">
        <w:rPr>
          <w:rFonts w:ascii="Book Antiqua" w:hAnsi="Book Antiqua"/>
          <w:sz w:val="28"/>
          <w:szCs w:val="28"/>
          <w:lang w:eastAsia="en-US"/>
        </w:rPr>
        <w:t xml:space="preserve"> is a non-profit organization whose purpose is to provide and promote wrestling activities for boys and girls, preschool through high school for children primarily residing in or att</w:t>
      </w:r>
      <w:r w:rsidR="00B07BB7">
        <w:rPr>
          <w:rFonts w:ascii="Book Antiqua" w:hAnsi="Book Antiqua"/>
          <w:sz w:val="28"/>
          <w:szCs w:val="28"/>
          <w:lang w:eastAsia="en-US"/>
        </w:rPr>
        <w:t>ending schools within Hastings</w:t>
      </w:r>
      <w:r w:rsidR="00F71F8E" w:rsidRPr="00F71F8E">
        <w:rPr>
          <w:rFonts w:ascii="Book Antiqua" w:hAnsi="Book Antiqua"/>
          <w:sz w:val="28"/>
          <w:szCs w:val="28"/>
          <w:lang w:eastAsia="en-US"/>
        </w:rPr>
        <w:t xml:space="preserve"> and surrounding communities.</w:t>
      </w:r>
    </w:p>
    <w:p w:rsidR="00F71F8E" w:rsidRPr="00F71F8E" w:rsidRDefault="00F71F8E" w:rsidP="00F71F8E">
      <w:pPr>
        <w:suppressAutoHyphens w:val="0"/>
        <w:spacing w:before="100" w:beforeAutospacing="1" w:after="100" w:afterAutospacing="1"/>
        <w:jc w:val="center"/>
        <w:rPr>
          <w:rFonts w:ascii="Book Antiqua" w:hAnsi="Book Antiqua"/>
          <w:sz w:val="28"/>
          <w:szCs w:val="28"/>
          <w:lang w:eastAsia="en-US"/>
        </w:rPr>
      </w:pPr>
    </w:p>
    <w:p w:rsidR="00F71F8E" w:rsidRPr="00F71F8E" w:rsidRDefault="00F71F8E" w:rsidP="00F71F8E">
      <w:pPr>
        <w:suppressAutoHyphens w:val="0"/>
        <w:spacing w:before="100" w:beforeAutospacing="1" w:after="100" w:afterAutospacing="1"/>
        <w:jc w:val="center"/>
        <w:rPr>
          <w:rFonts w:ascii="Book Antiqua" w:hAnsi="Book Antiqua"/>
          <w:sz w:val="28"/>
          <w:szCs w:val="28"/>
          <w:lang w:eastAsia="en-US"/>
        </w:rPr>
      </w:pPr>
      <w:r w:rsidRPr="00F71F8E">
        <w:rPr>
          <w:rFonts w:ascii="Book Antiqua" w:hAnsi="Book Antiqua"/>
          <w:sz w:val="28"/>
          <w:szCs w:val="28"/>
          <w:lang w:eastAsia="en-US"/>
        </w:rPr>
        <w:t>Promote excellence in wrestling and positively influence the lives of k</w:t>
      </w:r>
      <w:r w:rsidR="00B07BB7">
        <w:rPr>
          <w:rFonts w:ascii="Book Antiqua" w:hAnsi="Book Antiqua"/>
          <w:sz w:val="28"/>
          <w:szCs w:val="28"/>
          <w:lang w:eastAsia="en-US"/>
        </w:rPr>
        <w:t>ids in the Hastings</w:t>
      </w:r>
      <w:r w:rsidRPr="00F71F8E">
        <w:rPr>
          <w:rFonts w:ascii="Book Antiqua" w:hAnsi="Book Antiqua"/>
          <w:sz w:val="28"/>
          <w:szCs w:val="28"/>
          <w:lang w:eastAsia="en-US"/>
        </w:rPr>
        <w:t xml:space="preserve"> communities, by developing a commitment to wrestling through a fun and affordable team-oriented experience at practices and competitions, emphasizing sportsmanship, teamwork, skill building, physical conditioning, goal setting, a competitive spirit, hard work and a winning attitude.  Our goal is to help guide our athletes to become the best and prepare them to face all of life’s challenges.</w:t>
      </w:r>
    </w:p>
    <w:p w:rsidR="009713B7" w:rsidRDefault="009713B7">
      <w:pPr>
        <w:autoSpaceDE w:val="0"/>
        <w:jc w:val="center"/>
        <w:rPr>
          <w:rFonts w:ascii="Book Antiqua" w:hAnsi="Book Antiqua"/>
          <w:color w:val="000000"/>
          <w:sz w:val="44"/>
          <w:szCs w:val="44"/>
        </w:rPr>
      </w:pPr>
    </w:p>
    <w:p w:rsidR="009713B7" w:rsidRDefault="009713B7">
      <w:pPr>
        <w:autoSpaceDE w:val="0"/>
        <w:jc w:val="center"/>
        <w:rPr>
          <w:rFonts w:ascii="Book Antiqua" w:hAnsi="Book Antiqua"/>
          <w:color w:val="000000"/>
          <w:sz w:val="44"/>
          <w:szCs w:val="44"/>
        </w:rPr>
      </w:pPr>
    </w:p>
    <w:p w:rsidR="00872E15" w:rsidRDefault="00872E15" w:rsidP="00872E15">
      <w:pPr>
        <w:pStyle w:val="WW-Default"/>
        <w:rPr>
          <w:rFonts w:ascii="Book Antiqua" w:hAnsi="Book Antiqua" w:cs="Calibri"/>
          <w:color w:val="auto"/>
          <w:sz w:val="22"/>
          <w:szCs w:val="22"/>
        </w:rPr>
      </w:pPr>
      <w:r>
        <w:rPr>
          <w:rFonts w:ascii="Book Antiqua" w:hAnsi="Book Antiqua" w:cs="Calibri"/>
          <w:noProof/>
          <w:color w:val="auto"/>
          <w:sz w:val="22"/>
          <w:szCs w:val="22"/>
          <w:lang w:eastAsia="en-US"/>
        </w:rPr>
        <mc:AlternateContent>
          <mc:Choice Requires="wps">
            <w:drawing>
              <wp:anchor distT="0" distB="0" distL="114300" distR="114300" simplePos="0" relativeHeight="251661824" behindDoc="0" locked="0" layoutInCell="1" allowOverlap="1" wp14:anchorId="3B022D22" wp14:editId="5D8A3C6E">
                <wp:simplePos x="0" y="0"/>
                <wp:positionH relativeFrom="column">
                  <wp:posOffset>1112520</wp:posOffset>
                </wp:positionH>
                <wp:positionV relativeFrom="paragraph">
                  <wp:posOffset>40640</wp:posOffset>
                </wp:positionV>
                <wp:extent cx="2562225" cy="1007745"/>
                <wp:effectExtent l="0" t="0" r="0" b="0"/>
                <wp:wrapNone/>
                <wp:docPr id="5"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62225" cy="1007745"/>
                        </a:xfrm>
                        <a:prstGeom prst="rect">
                          <a:avLst/>
                        </a:prstGeom>
                        <a:extLst>
                          <a:ext uri="{AF507438-7753-43E0-B8FC-AC1667EBCBE1}">
                            <a14:hiddenEffects xmlns:a14="http://schemas.microsoft.com/office/drawing/2010/main">
                              <a:effectLst/>
                            </a14:hiddenEffects>
                          </a:ext>
                        </a:extLst>
                      </wps:spPr>
                      <wps:txbx>
                        <w:txbxContent>
                          <w:p w:rsidR="00872E15" w:rsidRDefault="00872E15" w:rsidP="00872E15">
                            <w:pPr>
                              <w:pStyle w:val="NormalWeb"/>
                              <w:spacing w:before="0" w:after="0"/>
                              <w:jc w:val="cente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87.6pt;margin-top:3.2pt;width:201.75pt;height:79.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" filled="f" stroked="f">
                <o:lock v:ext="edit" shapetype="t"/>
                <v:textbox>
                  <w:txbxContent>
                    <w:p w:rsidR="00872E15" w:rsidRDefault="00872E15" w:rsidP="00872E15">
                      <w:pPr>
                        <w:pStyle w:val="NormalWeb"/>
                        <w:spacing w:before="0" w:after="0"/>
                        <w:jc w:val="center"/>
                      </w:pPr>
                    </w:p>
                  </w:txbxContent>
                </v:textbox>
              </v:shape>
            </w:pict>
          </mc:Fallback>
        </mc:AlternateContent>
      </w:r>
    </w:p>
    <w:p w:rsidR="00872E15" w:rsidRDefault="00872E15" w:rsidP="00872E15">
      <w:pPr>
        <w:pStyle w:val="WW-Default"/>
        <w:rPr>
          <w:rFonts w:ascii="Book Antiqua" w:hAnsi="Book Antiqua" w:cs="Calibri"/>
          <w:color w:val="auto"/>
          <w:sz w:val="22"/>
          <w:szCs w:val="22"/>
        </w:rPr>
      </w:pPr>
    </w:p>
    <w:p w:rsidR="00872E15" w:rsidRDefault="00872E15" w:rsidP="00872E15">
      <w:pPr>
        <w:pStyle w:val="WW-Default"/>
        <w:rPr>
          <w:rFonts w:ascii="Book Antiqua" w:hAnsi="Book Antiqua" w:cs="Calibri"/>
          <w:color w:val="auto"/>
          <w:sz w:val="22"/>
          <w:szCs w:val="22"/>
        </w:rPr>
      </w:pPr>
    </w:p>
    <w:p w:rsidR="009713B7" w:rsidRDefault="009713B7">
      <w:pPr>
        <w:autoSpaceDE w:val="0"/>
        <w:jc w:val="center"/>
        <w:rPr>
          <w:rFonts w:ascii="Book Antiqua" w:hAnsi="Book Antiqua"/>
          <w:b/>
          <w:bCs/>
          <w:color w:val="000000"/>
          <w:sz w:val="44"/>
          <w:szCs w:val="44"/>
        </w:rPr>
      </w:pPr>
    </w:p>
    <w:p w:rsidR="009713B7" w:rsidRDefault="009713B7">
      <w:pPr>
        <w:autoSpaceDE w:val="0"/>
        <w:jc w:val="center"/>
        <w:rPr>
          <w:rFonts w:ascii="Book Antiqua" w:hAnsi="Book Antiqua"/>
          <w:b/>
          <w:bCs/>
          <w:color w:val="000000"/>
          <w:sz w:val="32"/>
          <w:szCs w:val="32"/>
        </w:rPr>
      </w:pPr>
    </w:p>
    <w:p w:rsidR="009713B7" w:rsidRDefault="009713B7">
      <w:pPr>
        <w:autoSpaceDE w:val="0"/>
        <w:jc w:val="center"/>
        <w:rPr>
          <w:rFonts w:ascii="Book Antiqua" w:hAnsi="Book Antiqua"/>
          <w:b/>
          <w:bCs/>
          <w:color w:val="000000"/>
          <w:sz w:val="32"/>
          <w:szCs w:val="32"/>
        </w:rPr>
      </w:pPr>
    </w:p>
    <w:p w:rsidR="009713B7" w:rsidRDefault="009713B7">
      <w:pPr>
        <w:autoSpaceDE w:val="0"/>
        <w:jc w:val="center"/>
        <w:rPr>
          <w:rFonts w:ascii="Book Antiqua" w:hAnsi="Book Antiqua"/>
          <w:b/>
          <w:bCs/>
          <w:color w:val="000000"/>
          <w:sz w:val="32"/>
          <w:szCs w:val="32"/>
        </w:rPr>
      </w:pPr>
    </w:p>
    <w:p w:rsidR="009713B7" w:rsidRDefault="009713B7">
      <w:pPr>
        <w:autoSpaceDE w:val="0"/>
        <w:jc w:val="center"/>
        <w:rPr>
          <w:rFonts w:ascii="Book Antiqua" w:hAnsi="Book Antiqua"/>
          <w:b/>
          <w:bCs/>
          <w:color w:val="000000"/>
          <w:sz w:val="32"/>
          <w:szCs w:val="32"/>
        </w:rPr>
      </w:pPr>
    </w:p>
    <w:p w:rsidR="009713B7" w:rsidRDefault="009713B7">
      <w:pPr>
        <w:autoSpaceDE w:val="0"/>
        <w:jc w:val="center"/>
        <w:rPr>
          <w:rFonts w:ascii="Book Antiqua" w:hAnsi="Book Antiqua"/>
          <w:b/>
          <w:bCs/>
          <w:color w:val="000000"/>
          <w:sz w:val="32"/>
          <w:szCs w:val="32"/>
        </w:rPr>
      </w:pPr>
    </w:p>
    <w:p w:rsidR="009713B7" w:rsidRDefault="009713B7">
      <w:pPr>
        <w:autoSpaceDE w:val="0"/>
        <w:jc w:val="center"/>
        <w:rPr>
          <w:rFonts w:ascii="Book Antiqua" w:hAnsi="Book Antiqua"/>
          <w:b/>
          <w:bCs/>
          <w:color w:val="000000"/>
          <w:sz w:val="32"/>
          <w:szCs w:val="32"/>
        </w:rPr>
      </w:pPr>
    </w:p>
    <w:p w:rsidR="009713B7" w:rsidRDefault="009713B7">
      <w:pPr>
        <w:autoSpaceDE w:val="0"/>
        <w:jc w:val="center"/>
        <w:rPr>
          <w:rFonts w:ascii="Book Antiqua" w:hAnsi="Book Antiqua"/>
          <w:b/>
          <w:bCs/>
          <w:color w:val="000000"/>
          <w:sz w:val="32"/>
          <w:szCs w:val="32"/>
        </w:rPr>
      </w:pPr>
    </w:p>
    <w:p w:rsidR="009713B7" w:rsidRDefault="009713B7">
      <w:pPr>
        <w:autoSpaceDE w:val="0"/>
        <w:jc w:val="center"/>
        <w:rPr>
          <w:rFonts w:ascii="Book Antiqua" w:hAnsi="Book Antiqua"/>
          <w:b/>
          <w:bCs/>
          <w:color w:val="000000"/>
          <w:sz w:val="32"/>
          <w:szCs w:val="32"/>
        </w:rPr>
      </w:pPr>
    </w:p>
    <w:p w:rsidR="009713B7" w:rsidRDefault="009713B7">
      <w:pPr>
        <w:autoSpaceDE w:val="0"/>
        <w:jc w:val="center"/>
        <w:rPr>
          <w:rFonts w:ascii="Book Antiqua" w:hAnsi="Book Antiqua"/>
          <w:b/>
          <w:bCs/>
          <w:color w:val="000000"/>
          <w:sz w:val="32"/>
          <w:szCs w:val="32"/>
        </w:rPr>
      </w:pPr>
    </w:p>
    <w:p w:rsidR="009713B7" w:rsidRDefault="00B07BB7">
      <w:pPr>
        <w:autoSpaceDE w:val="0"/>
        <w:jc w:val="center"/>
        <w:rPr>
          <w:rFonts w:ascii="Book Antiqua" w:hAnsi="Book Antiqua"/>
          <w:b/>
          <w:bCs/>
          <w:color w:val="000000"/>
          <w:sz w:val="32"/>
          <w:szCs w:val="32"/>
        </w:rPr>
      </w:pPr>
      <w:r>
        <w:rPr>
          <w:rFonts w:ascii="Book Antiqua" w:hAnsi="Book Antiqua"/>
          <w:b/>
          <w:bCs/>
          <w:color w:val="000000"/>
          <w:sz w:val="32"/>
          <w:szCs w:val="32"/>
        </w:rPr>
        <w:t>Hastings</w:t>
      </w:r>
      <w:r w:rsidR="009713B7">
        <w:rPr>
          <w:rFonts w:ascii="Book Antiqua" w:hAnsi="Book Antiqua"/>
          <w:b/>
          <w:bCs/>
          <w:color w:val="000000"/>
          <w:sz w:val="32"/>
          <w:szCs w:val="32"/>
        </w:rPr>
        <w:t xml:space="preserve"> Youth Wrestling Welcomes You!</w:t>
      </w:r>
    </w:p>
    <w:p w:rsidR="009713B7" w:rsidRDefault="009713B7">
      <w:pPr>
        <w:autoSpaceDE w:val="0"/>
        <w:rPr>
          <w:rFonts w:ascii="Book Antiqua" w:hAnsi="Book Antiqua"/>
          <w:color w:val="000000"/>
          <w:sz w:val="20"/>
          <w:szCs w:val="20"/>
        </w:rPr>
      </w:pPr>
    </w:p>
    <w:p w:rsidR="009713B7" w:rsidRDefault="009713B7">
      <w:pPr>
        <w:autoSpaceDE w:val="0"/>
        <w:rPr>
          <w:rFonts w:ascii="Book Antiqua" w:hAnsi="Book Antiqua"/>
          <w:color w:val="000000"/>
          <w:sz w:val="22"/>
          <w:szCs w:val="22"/>
        </w:rPr>
      </w:pPr>
      <w:r>
        <w:rPr>
          <w:rFonts w:ascii="Book Antiqua" w:hAnsi="Book Antiqua"/>
          <w:color w:val="000000"/>
          <w:sz w:val="22"/>
          <w:szCs w:val="22"/>
        </w:rPr>
        <w:t xml:space="preserve">This booklet was designed to help explain our program, especially to new members. Please file it away for future reference during our current wrestling season. </w:t>
      </w:r>
    </w:p>
    <w:p w:rsidR="00872E15" w:rsidRDefault="00872E15">
      <w:pPr>
        <w:autoSpaceDE w:val="0"/>
        <w:rPr>
          <w:rFonts w:ascii="Book Antiqua" w:hAnsi="Book Antiqua"/>
          <w:color w:val="000000"/>
          <w:sz w:val="22"/>
          <w:szCs w:val="22"/>
        </w:rPr>
      </w:pPr>
    </w:p>
    <w:p w:rsidR="009713B7" w:rsidRDefault="009713B7">
      <w:pPr>
        <w:autoSpaceDE w:val="0"/>
        <w:rPr>
          <w:rFonts w:ascii="Book Antiqua" w:hAnsi="Book Antiqua"/>
          <w:color w:val="000000"/>
          <w:sz w:val="22"/>
          <w:szCs w:val="22"/>
        </w:rPr>
      </w:pPr>
      <w:r>
        <w:rPr>
          <w:rFonts w:ascii="Book Antiqua" w:hAnsi="Book Antiqua"/>
          <w:color w:val="000000"/>
          <w:sz w:val="22"/>
          <w:szCs w:val="22"/>
        </w:rPr>
        <w:t xml:space="preserve">The Board of Directors reserves the right to modify this handbook and rules at any time. </w:t>
      </w:r>
    </w:p>
    <w:p w:rsidR="009713B7" w:rsidRDefault="009713B7">
      <w:pPr>
        <w:autoSpaceDE w:val="0"/>
        <w:rPr>
          <w:rFonts w:ascii="Book Antiqua" w:hAnsi="Book Antiqua"/>
          <w:b/>
          <w:bCs/>
          <w:color w:val="000000"/>
          <w:sz w:val="22"/>
          <w:szCs w:val="22"/>
        </w:rPr>
      </w:pPr>
    </w:p>
    <w:p w:rsidR="009713B7" w:rsidRDefault="009713B7">
      <w:pPr>
        <w:autoSpaceDE w:val="0"/>
        <w:rPr>
          <w:rFonts w:ascii="Book Antiqua" w:hAnsi="Book Antiqua"/>
          <w:color w:val="000000"/>
          <w:sz w:val="22"/>
          <w:szCs w:val="22"/>
        </w:rPr>
      </w:pPr>
    </w:p>
    <w:p w:rsidR="009713B7" w:rsidRDefault="009713B7">
      <w:pPr>
        <w:autoSpaceDE w:val="0"/>
        <w:rPr>
          <w:rFonts w:ascii="Book Antiqua" w:hAnsi="Book Antiqua"/>
          <w:color w:val="000000"/>
          <w:sz w:val="22"/>
          <w:szCs w:val="22"/>
        </w:rPr>
      </w:pPr>
      <w:r>
        <w:rPr>
          <w:rFonts w:ascii="Book Antiqua" w:hAnsi="Book Antiqua"/>
          <w:b/>
          <w:bCs/>
          <w:color w:val="000000"/>
          <w:sz w:val="22"/>
          <w:szCs w:val="22"/>
        </w:rPr>
        <w:t xml:space="preserve">All are welcome. </w:t>
      </w:r>
      <w:r>
        <w:rPr>
          <w:rFonts w:ascii="Book Antiqua" w:hAnsi="Book Antiqua"/>
          <w:color w:val="000000"/>
          <w:sz w:val="22"/>
          <w:szCs w:val="22"/>
        </w:rPr>
        <w:t xml:space="preserve">Wrestling is a sport in which both genders can participate. The text of this manual may refer to boy, him, he, or his. It was written this way for simplicity. Its intended interpretation is for all genders. </w:t>
      </w:r>
    </w:p>
    <w:p w:rsidR="009713B7" w:rsidRDefault="009713B7">
      <w:pPr>
        <w:autoSpaceDE w:val="0"/>
        <w:rPr>
          <w:rFonts w:ascii="Book Antiqua" w:hAnsi="Book Antiqua"/>
          <w:b/>
          <w:bCs/>
          <w:color w:val="9900FF"/>
          <w:sz w:val="28"/>
          <w:szCs w:val="28"/>
        </w:rPr>
      </w:pPr>
    </w:p>
    <w:p w:rsidR="009713B7" w:rsidRPr="009713B7" w:rsidRDefault="009713B7">
      <w:pPr>
        <w:autoSpaceDE w:val="0"/>
        <w:rPr>
          <w:rFonts w:ascii="Book Antiqua" w:hAnsi="Book Antiqua"/>
          <w:b/>
          <w:bCs/>
          <w:color w:val="002060"/>
          <w:sz w:val="28"/>
          <w:szCs w:val="28"/>
        </w:rPr>
      </w:pPr>
      <w:r w:rsidRPr="009713B7">
        <w:rPr>
          <w:rFonts w:ascii="Book Antiqua" w:hAnsi="Book Antiqua"/>
          <w:b/>
          <w:bCs/>
          <w:color w:val="002060"/>
          <w:sz w:val="28"/>
          <w:szCs w:val="28"/>
        </w:rPr>
        <w:t>Coaches</w:t>
      </w:r>
    </w:p>
    <w:p w:rsidR="009713B7" w:rsidRDefault="009713B7">
      <w:pPr>
        <w:autoSpaceDE w:val="0"/>
        <w:rPr>
          <w:rFonts w:ascii="Book Antiqua" w:hAnsi="Book Antiqua"/>
          <w:color w:val="000000"/>
          <w:sz w:val="22"/>
          <w:szCs w:val="22"/>
        </w:rPr>
      </w:pPr>
    </w:p>
    <w:p w:rsidR="009713B7" w:rsidRDefault="00F111F9">
      <w:pPr>
        <w:autoSpaceDE w:val="0"/>
        <w:rPr>
          <w:rFonts w:ascii="Book Antiqua" w:hAnsi="Book Antiqua"/>
          <w:color w:val="000000"/>
          <w:sz w:val="22"/>
          <w:szCs w:val="22"/>
        </w:rPr>
      </w:pPr>
      <w:r>
        <w:rPr>
          <w:rFonts w:ascii="Book Antiqua" w:hAnsi="Book Antiqua"/>
          <w:b/>
          <w:color w:val="000000"/>
          <w:sz w:val="22"/>
          <w:szCs w:val="22"/>
        </w:rPr>
        <w:t>High School Head Coach</w:t>
      </w:r>
      <w:r w:rsidR="009713B7">
        <w:rPr>
          <w:rFonts w:ascii="Book Antiqua" w:hAnsi="Book Antiqua"/>
          <w:b/>
          <w:color w:val="000000"/>
          <w:sz w:val="22"/>
          <w:szCs w:val="22"/>
        </w:rPr>
        <w:t>:</w:t>
      </w:r>
      <w:r>
        <w:rPr>
          <w:rFonts w:ascii="Book Antiqua" w:hAnsi="Book Antiqua"/>
          <w:color w:val="000000"/>
          <w:sz w:val="22"/>
          <w:szCs w:val="22"/>
        </w:rPr>
        <w:tab/>
      </w:r>
      <w:r w:rsidR="00B07BB7">
        <w:rPr>
          <w:rFonts w:ascii="Book Antiqua" w:hAnsi="Book Antiqua"/>
          <w:color w:val="000000"/>
          <w:sz w:val="22"/>
          <w:szCs w:val="22"/>
        </w:rPr>
        <w:t>Josh McLay</w:t>
      </w:r>
      <w:r w:rsidR="009713B7">
        <w:rPr>
          <w:rFonts w:ascii="Book Antiqua" w:hAnsi="Book Antiqua"/>
          <w:color w:val="000000"/>
          <w:sz w:val="22"/>
          <w:szCs w:val="22"/>
        </w:rPr>
        <w:tab/>
      </w:r>
      <w:r w:rsidR="009713B7">
        <w:rPr>
          <w:rFonts w:ascii="Book Antiqua" w:hAnsi="Book Antiqua"/>
          <w:color w:val="000000"/>
          <w:sz w:val="22"/>
          <w:szCs w:val="22"/>
        </w:rPr>
        <w:tab/>
      </w:r>
      <w:r w:rsidR="00F71F8E">
        <w:rPr>
          <w:rFonts w:ascii="Book Antiqua" w:hAnsi="Book Antiqua" w:cs="Verdana"/>
          <w:bCs/>
          <w:color w:val="000000"/>
          <w:sz w:val="22"/>
          <w:szCs w:val="22"/>
        </w:rPr>
        <w:tab/>
      </w:r>
      <w:r w:rsidR="00F71F8E">
        <w:rPr>
          <w:rFonts w:ascii="Book Antiqua" w:hAnsi="Book Antiqua" w:cs="Verdana"/>
          <w:bCs/>
          <w:color w:val="000000"/>
          <w:sz w:val="22"/>
          <w:szCs w:val="22"/>
        </w:rPr>
        <w:tab/>
      </w:r>
      <w:r w:rsidR="00F71F8E">
        <w:rPr>
          <w:rFonts w:ascii="Book Antiqua" w:hAnsi="Book Antiqua" w:cs="Verdana"/>
          <w:bCs/>
          <w:color w:val="000000"/>
          <w:sz w:val="22"/>
          <w:szCs w:val="22"/>
        </w:rPr>
        <w:tab/>
      </w:r>
    </w:p>
    <w:p w:rsidR="0033266C" w:rsidRDefault="0033266C">
      <w:pPr>
        <w:autoSpaceDE w:val="0"/>
        <w:rPr>
          <w:rFonts w:ascii="Book Antiqua" w:hAnsi="Book Antiqua"/>
          <w:color w:val="000000"/>
          <w:sz w:val="22"/>
          <w:szCs w:val="22"/>
        </w:rPr>
      </w:pPr>
      <w:r w:rsidRPr="0033266C">
        <w:rPr>
          <w:rFonts w:ascii="Book Antiqua" w:hAnsi="Book Antiqua"/>
          <w:color w:val="000000"/>
          <w:sz w:val="22"/>
          <w:szCs w:val="22"/>
        </w:rPr>
        <w:t>9U :                                             Tim Hanenberg</w:t>
      </w:r>
    </w:p>
    <w:p w:rsidR="0033266C" w:rsidRDefault="0033266C">
      <w:pPr>
        <w:autoSpaceDE w:val="0"/>
        <w:rPr>
          <w:rFonts w:ascii="Book Antiqua" w:hAnsi="Book Antiqua"/>
          <w:color w:val="000000"/>
          <w:sz w:val="22"/>
          <w:szCs w:val="22"/>
        </w:rPr>
      </w:pPr>
      <w:r>
        <w:rPr>
          <w:rFonts w:ascii="Book Antiqua" w:hAnsi="Book Antiqua"/>
          <w:color w:val="000000"/>
          <w:sz w:val="22"/>
          <w:szCs w:val="22"/>
        </w:rPr>
        <w:t>Middle School  Coach:            Jim Rohr</w:t>
      </w:r>
    </w:p>
    <w:p w:rsidR="0033266C" w:rsidRDefault="0033266C">
      <w:pPr>
        <w:autoSpaceDE w:val="0"/>
        <w:rPr>
          <w:rFonts w:ascii="Book Antiqua" w:hAnsi="Book Antiqua"/>
          <w:color w:val="000000"/>
          <w:sz w:val="22"/>
          <w:szCs w:val="22"/>
        </w:rPr>
      </w:pPr>
      <w:r>
        <w:rPr>
          <w:rFonts w:ascii="Book Antiqua" w:hAnsi="Book Antiqua"/>
          <w:color w:val="000000"/>
          <w:sz w:val="22"/>
          <w:szCs w:val="22"/>
        </w:rPr>
        <w:t xml:space="preserve">Middle School Coach:             Kyle Kreuser    </w:t>
      </w:r>
    </w:p>
    <w:p w:rsidR="0033266C" w:rsidRPr="0033266C" w:rsidRDefault="0033266C" w:rsidP="0033266C">
      <w:pPr>
        <w:autoSpaceDE w:val="0"/>
        <w:rPr>
          <w:rFonts w:ascii="Book Antiqua" w:hAnsi="Book Antiqua"/>
          <w:color w:val="000000"/>
          <w:sz w:val="22"/>
          <w:szCs w:val="22"/>
        </w:rPr>
      </w:pPr>
      <w:r w:rsidRPr="0033266C">
        <w:rPr>
          <w:rFonts w:ascii="Book Antiqua" w:hAnsi="Book Antiqua"/>
          <w:color w:val="000000"/>
          <w:sz w:val="22"/>
          <w:szCs w:val="22"/>
        </w:rPr>
        <w:t xml:space="preserve">Youth Coach:                     </w:t>
      </w:r>
      <w:r>
        <w:rPr>
          <w:rFonts w:ascii="Book Antiqua" w:hAnsi="Book Antiqua"/>
          <w:color w:val="000000"/>
          <w:sz w:val="22"/>
          <w:szCs w:val="22"/>
        </w:rPr>
        <w:t xml:space="preserve">     </w:t>
      </w:r>
      <w:r w:rsidRPr="0033266C">
        <w:rPr>
          <w:rFonts w:ascii="Book Antiqua" w:hAnsi="Book Antiqua"/>
          <w:color w:val="000000"/>
          <w:sz w:val="22"/>
          <w:szCs w:val="22"/>
        </w:rPr>
        <w:t xml:space="preserve"> Luke Vaith</w:t>
      </w:r>
      <w:r w:rsidRPr="0033266C">
        <w:rPr>
          <w:rFonts w:ascii="Book Antiqua" w:hAnsi="Book Antiqua"/>
          <w:color w:val="000000"/>
          <w:sz w:val="22"/>
          <w:szCs w:val="22"/>
        </w:rPr>
        <w:tab/>
      </w:r>
      <w:r w:rsidRPr="0033266C">
        <w:rPr>
          <w:rFonts w:ascii="Book Antiqua" w:hAnsi="Book Antiqua"/>
          <w:color w:val="000000"/>
          <w:sz w:val="22"/>
          <w:szCs w:val="22"/>
        </w:rPr>
        <w:tab/>
      </w:r>
      <w:r w:rsidRPr="0033266C">
        <w:rPr>
          <w:rFonts w:ascii="Book Antiqua" w:hAnsi="Book Antiqua"/>
          <w:color w:val="000000"/>
          <w:sz w:val="22"/>
          <w:szCs w:val="22"/>
        </w:rPr>
        <w:tab/>
      </w:r>
      <w:r w:rsidRPr="0033266C">
        <w:rPr>
          <w:rFonts w:ascii="Book Antiqua" w:hAnsi="Book Antiqua"/>
          <w:color w:val="000000"/>
          <w:sz w:val="22"/>
          <w:szCs w:val="22"/>
        </w:rPr>
        <w:tab/>
      </w:r>
      <w:r w:rsidRPr="0033266C">
        <w:rPr>
          <w:rFonts w:ascii="Book Antiqua" w:hAnsi="Book Antiqua"/>
          <w:color w:val="000000"/>
          <w:sz w:val="22"/>
          <w:szCs w:val="22"/>
        </w:rPr>
        <w:tab/>
      </w:r>
      <w:r w:rsidRPr="0033266C">
        <w:rPr>
          <w:rFonts w:ascii="Book Antiqua" w:hAnsi="Book Antiqua"/>
          <w:color w:val="000000"/>
          <w:sz w:val="22"/>
          <w:szCs w:val="22"/>
        </w:rPr>
        <w:tab/>
      </w:r>
      <w:r w:rsidRPr="0033266C">
        <w:rPr>
          <w:rFonts w:ascii="Book Antiqua" w:hAnsi="Book Antiqua"/>
          <w:color w:val="000000"/>
          <w:sz w:val="22"/>
          <w:szCs w:val="22"/>
        </w:rPr>
        <w:tab/>
      </w:r>
      <w:r w:rsidRPr="0033266C">
        <w:rPr>
          <w:rFonts w:ascii="Book Antiqua" w:hAnsi="Book Antiqua"/>
          <w:color w:val="000000"/>
          <w:sz w:val="22"/>
          <w:szCs w:val="22"/>
        </w:rPr>
        <w:tab/>
        <w:t xml:space="preserve"> </w:t>
      </w:r>
    </w:p>
    <w:p w:rsidR="0033266C" w:rsidRDefault="0033266C" w:rsidP="0033266C">
      <w:pPr>
        <w:autoSpaceDE w:val="0"/>
        <w:rPr>
          <w:rFonts w:ascii="Book Antiqua" w:hAnsi="Book Antiqua"/>
          <w:color w:val="000000"/>
          <w:sz w:val="22"/>
          <w:szCs w:val="22"/>
        </w:rPr>
      </w:pPr>
      <w:r w:rsidRPr="0033266C">
        <w:rPr>
          <w:rFonts w:ascii="Book Antiqua" w:hAnsi="Book Antiqua"/>
          <w:color w:val="000000"/>
          <w:sz w:val="22"/>
          <w:szCs w:val="22"/>
        </w:rPr>
        <w:t xml:space="preserve"> Youth Coach:</w:t>
      </w:r>
      <w:r w:rsidRPr="0033266C">
        <w:rPr>
          <w:rFonts w:ascii="Book Antiqua" w:hAnsi="Book Antiqua"/>
          <w:color w:val="000000"/>
          <w:sz w:val="22"/>
          <w:szCs w:val="22"/>
        </w:rPr>
        <w:tab/>
      </w:r>
      <w:r w:rsidRPr="0033266C">
        <w:rPr>
          <w:rFonts w:ascii="Book Antiqua" w:hAnsi="Book Antiqua"/>
          <w:color w:val="000000"/>
          <w:sz w:val="22"/>
          <w:szCs w:val="22"/>
        </w:rPr>
        <w:tab/>
        <w:t xml:space="preserve">       </w:t>
      </w:r>
      <w:r>
        <w:rPr>
          <w:rFonts w:ascii="Book Antiqua" w:hAnsi="Book Antiqua"/>
          <w:color w:val="000000"/>
          <w:sz w:val="22"/>
          <w:szCs w:val="22"/>
        </w:rPr>
        <w:t xml:space="preserve">     Chad Beissel</w:t>
      </w:r>
    </w:p>
    <w:p w:rsidR="0033266C" w:rsidRPr="0033266C" w:rsidRDefault="0033266C">
      <w:pPr>
        <w:autoSpaceDE w:val="0"/>
        <w:rPr>
          <w:rFonts w:ascii="Book Antiqua" w:hAnsi="Book Antiqua"/>
          <w:color w:val="000000"/>
          <w:sz w:val="22"/>
          <w:szCs w:val="22"/>
        </w:rPr>
      </w:pPr>
    </w:p>
    <w:p w:rsidR="009713B7" w:rsidRPr="009713B7" w:rsidRDefault="009713B7">
      <w:pPr>
        <w:autoSpaceDE w:val="0"/>
        <w:rPr>
          <w:rFonts w:ascii="Book Antiqua" w:hAnsi="Book Antiqua" w:cs="Verdana"/>
          <w:color w:val="002060"/>
          <w:sz w:val="28"/>
          <w:szCs w:val="28"/>
        </w:rPr>
      </w:pPr>
      <w:r w:rsidRPr="009713B7">
        <w:rPr>
          <w:rFonts w:ascii="Book Antiqua" w:hAnsi="Book Antiqua" w:cs="Verdana"/>
          <w:b/>
          <w:bCs/>
          <w:color w:val="002060"/>
          <w:sz w:val="28"/>
          <w:szCs w:val="28"/>
        </w:rPr>
        <w:t>Board of Directors</w:t>
      </w:r>
      <w:r w:rsidRPr="009713B7">
        <w:rPr>
          <w:rFonts w:ascii="Book Antiqua" w:hAnsi="Book Antiqua" w:cs="Verdana"/>
          <w:color w:val="002060"/>
          <w:sz w:val="28"/>
          <w:szCs w:val="28"/>
        </w:rPr>
        <w:t xml:space="preserve"> </w:t>
      </w:r>
    </w:p>
    <w:p w:rsidR="009713B7" w:rsidRDefault="009713B7">
      <w:pPr>
        <w:autoSpaceDE w:val="0"/>
        <w:rPr>
          <w:rFonts w:ascii="Book Antiqua" w:hAnsi="Book Antiqua" w:cs="Verdana"/>
          <w:color w:val="000000"/>
          <w:sz w:val="22"/>
          <w:szCs w:val="22"/>
        </w:rPr>
      </w:pPr>
    </w:p>
    <w:p w:rsidR="00D51525" w:rsidRDefault="009713B7">
      <w:pPr>
        <w:rPr>
          <w:rFonts w:ascii="Book Antiqua" w:hAnsi="Book Antiqua"/>
          <w:bCs/>
          <w:iCs/>
          <w:color w:val="000000"/>
          <w:sz w:val="22"/>
          <w:szCs w:val="22"/>
        </w:rPr>
      </w:pPr>
      <w:r>
        <w:rPr>
          <w:rFonts w:ascii="Book Antiqua" w:hAnsi="Book Antiqua"/>
          <w:b/>
          <w:bCs/>
          <w:iCs/>
          <w:color w:val="000000"/>
          <w:sz w:val="22"/>
          <w:szCs w:val="22"/>
        </w:rPr>
        <w:t>President</w:t>
      </w:r>
      <w:r w:rsidR="00D51525">
        <w:rPr>
          <w:rFonts w:ascii="Book Antiqua" w:hAnsi="Book Antiqua"/>
          <w:b/>
          <w:bCs/>
          <w:iCs/>
          <w:color w:val="000000"/>
        </w:rPr>
        <w:t>:</w:t>
      </w:r>
      <w:r w:rsidR="00D51525">
        <w:rPr>
          <w:rFonts w:ascii="Book Antiqua" w:hAnsi="Book Antiqua"/>
          <w:b/>
          <w:bCs/>
          <w:iCs/>
          <w:color w:val="000000"/>
        </w:rPr>
        <w:tab/>
      </w:r>
      <w:r w:rsidR="00D51525">
        <w:rPr>
          <w:rFonts w:ascii="Book Antiqua" w:hAnsi="Book Antiqua"/>
          <w:b/>
          <w:bCs/>
          <w:iCs/>
          <w:color w:val="000000"/>
        </w:rPr>
        <w:tab/>
      </w:r>
      <w:r w:rsidR="00D51525">
        <w:rPr>
          <w:rFonts w:ascii="Book Antiqua" w:hAnsi="Book Antiqua"/>
          <w:b/>
          <w:bCs/>
          <w:iCs/>
          <w:color w:val="000000"/>
        </w:rPr>
        <w:tab/>
      </w:r>
      <w:r w:rsidR="00B07BB7">
        <w:rPr>
          <w:rFonts w:ascii="Book Antiqua" w:hAnsi="Book Antiqua"/>
          <w:bCs/>
          <w:iCs/>
          <w:color w:val="000000"/>
          <w:sz w:val="22"/>
          <w:szCs w:val="22"/>
        </w:rPr>
        <w:t>Dave Eichmann</w:t>
      </w:r>
      <w:r w:rsidR="00F71F8E">
        <w:rPr>
          <w:rFonts w:ascii="Book Antiqua" w:hAnsi="Book Antiqua"/>
          <w:bCs/>
          <w:iCs/>
          <w:color w:val="000000"/>
          <w:sz w:val="22"/>
          <w:szCs w:val="22"/>
        </w:rPr>
        <w:tab/>
      </w:r>
      <w:r w:rsidR="00F71F8E">
        <w:rPr>
          <w:rFonts w:ascii="Book Antiqua" w:hAnsi="Book Antiqua"/>
          <w:bCs/>
          <w:iCs/>
          <w:color w:val="000000"/>
          <w:sz w:val="22"/>
          <w:szCs w:val="22"/>
        </w:rPr>
        <w:tab/>
        <w:t xml:space="preserve"> </w:t>
      </w:r>
      <w:r w:rsidR="00F71F8E">
        <w:rPr>
          <w:rFonts w:ascii="Book Antiqua" w:hAnsi="Book Antiqua"/>
          <w:bCs/>
          <w:iCs/>
          <w:color w:val="000000"/>
          <w:sz w:val="22"/>
          <w:szCs w:val="22"/>
        </w:rPr>
        <w:tab/>
      </w:r>
    </w:p>
    <w:p w:rsidR="009713B7" w:rsidRDefault="00D51525">
      <w:pPr>
        <w:rPr>
          <w:rFonts w:ascii="Book Antiqua" w:hAnsi="Book Antiqua"/>
          <w:b/>
          <w:bCs/>
          <w:iCs/>
          <w:color w:val="000000"/>
          <w:sz w:val="22"/>
          <w:szCs w:val="22"/>
        </w:rPr>
      </w:pPr>
      <w:r w:rsidRPr="00D51525">
        <w:rPr>
          <w:rFonts w:ascii="Book Antiqua" w:hAnsi="Book Antiqua"/>
          <w:b/>
          <w:bCs/>
          <w:iCs/>
          <w:color w:val="000000"/>
          <w:sz w:val="22"/>
          <w:szCs w:val="22"/>
        </w:rPr>
        <w:t>Vice President</w:t>
      </w:r>
      <w:r w:rsidRPr="00D51525">
        <w:rPr>
          <w:rFonts w:ascii="Book Antiqua" w:hAnsi="Book Antiqua"/>
          <w:b/>
          <w:bCs/>
          <w:iCs/>
          <w:color w:val="000000"/>
          <w:sz w:val="22"/>
          <w:szCs w:val="22"/>
        </w:rPr>
        <w:tab/>
      </w:r>
      <w:r>
        <w:rPr>
          <w:rFonts w:ascii="Book Antiqua" w:hAnsi="Book Antiqua"/>
          <w:b/>
          <w:bCs/>
          <w:iCs/>
          <w:color w:val="000000"/>
          <w:sz w:val="22"/>
          <w:szCs w:val="22"/>
        </w:rPr>
        <w:tab/>
      </w:r>
      <w:r w:rsidR="00B07BB7">
        <w:rPr>
          <w:rFonts w:ascii="Book Antiqua" w:hAnsi="Book Antiqua"/>
          <w:bCs/>
          <w:iCs/>
          <w:color w:val="000000"/>
          <w:sz w:val="22"/>
          <w:szCs w:val="22"/>
        </w:rPr>
        <w:t>Patti Kopp</w:t>
      </w:r>
      <w:r w:rsidR="009713B7">
        <w:rPr>
          <w:rFonts w:ascii="Book Antiqua" w:hAnsi="Book Antiqua"/>
          <w:bCs/>
          <w:iCs/>
          <w:color w:val="000000"/>
          <w:sz w:val="22"/>
          <w:szCs w:val="22"/>
        </w:rPr>
        <w:tab/>
      </w:r>
    </w:p>
    <w:p w:rsidR="009713B7" w:rsidRDefault="009713B7">
      <w:pPr>
        <w:rPr>
          <w:rFonts w:ascii="Book Antiqua" w:hAnsi="Book Antiqua"/>
          <w:b/>
          <w:bCs/>
          <w:iCs/>
          <w:color w:val="000000"/>
          <w:sz w:val="22"/>
          <w:szCs w:val="22"/>
        </w:rPr>
      </w:pPr>
      <w:r>
        <w:rPr>
          <w:rFonts w:ascii="Book Antiqua" w:hAnsi="Book Antiqua"/>
          <w:b/>
          <w:bCs/>
          <w:iCs/>
          <w:color w:val="000000"/>
          <w:sz w:val="22"/>
          <w:szCs w:val="22"/>
        </w:rPr>
        <w:t>Treasurer:</w:t>
      </w:r>
      <w:r>
        <w:rPr>
          <w:rFonts w:ascii="Book Antiqua" w:hAnsi="Book Antiqua"/>
          <w:b/>
          <w:bCs/>
          <w:iCs/>
          <w:color w:val="000000"/>
        </w:rPr>
        <w:t xml:space="preserve"> </w:t>
      </w:r>
      <w:r>
        <w:rPr>
          <w:rFonts w:ascii="Book Antiqua" w:hAnsi="Book Antiqua"/>
          <w:b/>
          <w:bCs/>
          <w:iCs/>
          <w:color w:val="000000"/>
        </w:rPr>
        <w:tab/>
      </w:r>
      <w:r>
        <w:rPr>
          <w:rFonts w:ascii="Book Antiqua" w:hAnsi="Book Antiqua"/>
          <w:b/>
          <w:bCs/>
          <w:iCs/>
          <w:color w:val="000000"/>
        </w:rPr>
        <w:tab/>
      </w:r>
      <w:r w:rsidR="00D51525">
        <w:rPr>
          <w:rFonts w:ascii="Book Antiqua" w:hAnsi="Book Antiqua"/>
          <w:b/>
          <w:bCs/>
          <w:iCs/>
          <w:color w:val="000000"/>
        </w:rPr>
        <w:tab/>
      </w:r>
      <w:r w:rsidR="0033266C">
        <w:rPr>
          <w:rFonts w:ascii="Book Antiqua" w:hAnsi="Book Antiqua"/>
          <w:bCs/>
          <w:iCs/>
          <w:color w:val="000000"/>
          <w:sz w:val="22"/>
          <w:szCs w:val="22"/>
        </w:rPr>
        <w:t>Todd Pottinger</w:t>
      </w:r>
      <w:r>
        <w:rPr>
          <w:rFonts w:ascii="Book Antiqua" w:hAnsi="Book Antiqua"/>
          <w:b/>
          <w:bCs/>
          <w:iCs/>
          <w:color w:val="000000"/>
        </w:rPr>
        <w:tab/>
      </w:r>
      <w:r w:rsidR="00F71F8E">
        <w:rPr>
          <w:rFonts w:ascii="Book Antiqua" w:hAnsi="Book Antiqua"/>
          <w:bCs/>
          <w:iCs/>
          <w:color w:val="000000"/>
          <w:sz w:val="22"/>
          <w:szCs w:val="22"/>
        </w:rPr>
        <w:tab/>
      </w:r>
      <w:r>
        <w:rPr>
          <w:rFonts w:ascii="Book Antiqua" w:hAnsi="Book Antiqua"/>
          <w:b/>
          <w:bCs/>
          <w:iCs/>
          <w:color w:val="000000"/>
        </w:rPr>
        <w:tab/>
      </w:r>
      <w:r>
        <w:rPr>
          <w:rFonts w:ascii="Book Antiqua" w:hAnsi="Book Antiqua"/>
          <w:b/>
          <w:bCs/>
          <w:iCs/>
          <w:color w:val="000000"/>
        </w:rPr>
        <w:tab/>
      </w:r>
    </w:p>
    <w:p w:rsidR="00B07BB7" w:rsidRDefault="0033266C" w:rsidP="00B07BB7">
      <w:pPr>
        <w:rPr>
          <w:rFonts w:ascii="Book Antiqua" w:hAnsi="Book Antiqua"/>
          <w:b/>
          <w:bCs/>
          <w:iCs/>
          <w:color w:val="000000"/>
          <w:sz w:val="22"/>
          <w:szCs w:val="22"/>
        </w:rPr>
      </w:pPr>
      <w:r>
        <w:rPr>
          <w:rFonts w:ascii="Book Antiqua" w:hAnsi="Book Antiqua"/>
          <w:b/>
          <w:bCs/>
          <w:iCs/>
          <w:color w:val="000000"/>
          <w:sz w:val="22"/>
          <w:szCs w:val="22"/>
        </w:rPr>
        <w:t xml:space="preserve"> Secretary :                    </w:t>
      </w:r>
      <w:r w:rsidR="00D51525">
        <w:rPr>
          <w:rFonts w:ascii="Book Antiqua" w:hAnsi="Book Antiqua"/>
          <w:b/>
          <w:bCs/>
          <w:iCs/>
          <w:color w:val="000000"/>
          <w:sz w:val="22"/>
          <w:szCs w:val="22"/>
        </w:rPr>
        <w:tab/>
      </w:r>
      <w:r>
        <w:rPr>
          <w:rFonts w:ascii="Book Antiqua" w:hAnsi="Book Antiqua"/>
          <w:bCs/>
          <w:iCs/>
          <w:color w:val="000000"/>
          <w:sz w:val="22"/>
          <w:szCs w:val="22"/>
        </w:rPr>
        <w:t>Greg Mikel</w:t>
      </w:r>
      <w:r w:rsidR="009713B7">
        <w:rPr>
          <w:rFonts w:ascii="Book Antiqua" w:hAnsi="Book Antiqua"/>
          <w:b/>
          <w:bCs/>
          <w:iCs/>
          <w:color w:val="000000"/>
          <w:sz w:val="22"/>
          <w:szCs w:val="22"/>
        </w:rPr>
        <w:tab/>
      </w:r>
      <w:r w:rsidR="00F71F8E">
        <w:rPr>
          <w:rFonts w:ascii="Book Antiqua" w:hAnsi="Book Antiqua"/>
          <w:bCs/>
          <w:iCs/>
          <w:color w:val="000000"/>
          <w:sz w:val="22"/>
          <w:szCs w:val="22"/>
        </w:rPr>
        <w:tab/>
      </w:r>
      <w:r w:rsidR="00F71F8E">
        <w:rPr>
          <w:rFonts w:ascii="Book Antiqua" w:hAnsi="Book Antiqua"/>
          <w:bCs/>
          <w:iCs/>
          <w:color w:val="000000"/>
          <w:sz w:val="22"/>
          <w:szCs w:val="22"/>
        </w:rPr>
        <w:tab/>
      </w:r>
      <w:r w:rsidR="009713B7">
        <w:rPr>
          <w:rFonts w:ascii="Book Antiqua" w:hAnsi="Book Antiqua"/>
          <w:bCs/>
          <w:iCs/>
          <w:color w:val="000000"/>
          <w:sz w:val="22"/>
          <w:szCs w:val="22"/>
        </w:rPr>
        <w:tab/>
      </w:r>
      <w:r w:rsidR="009713B7">
        <w:rPr>
          <w:rFonts w:ascii="Book Antiqua" w:hAnsi="Book Antiqua"/>
          <w:bCs/>
          <w:iCs/>
          <w:color w:val="000000"/>
          <w:sz w:val="22"/>
          <w:szCs w:val="22"/>
        </w:rPr>
        <w:tab/>
      </w:r>
    </w:p>
    <w:p w:rsidR="009713B7" w:rsidRPr="00B07BB7" w:rsidRDefault="0033266C" w:rsidP="00B07BB7">
      <w:pPr>
        <w:rPr>
          <w:rFonts w:ascii="Book Antiqua" w:hAnsi="Book Antiqua"/>
          <w:b/>
          <w:bCs/>
          <w:iCs/>
          <w:color w:val="000000"/>
          <w:sz w:val="22"/>
          <w:szCs w:val="22"/>
        </w:rPr>
      </w:pPr>
      <w:r>
        <w:rPr>
          <w:rFonts w:ascii="Book Antiqua" w:hAnsi="Book Antiqua"/>
          <w:b/>
          <w:bCs/>
          <w:iCs/>
          <w:color w:val="000000"/>
          <w:sz w:val="22"/>
          <w:szCs w:val="22"/>
        </w:rPr>
        <w:t>Club Coordinator:                   Renee Bauer</w:t>
      </w:r>
      <w:r w:rsidR="009713B7">
        <w:rPr>
          <w:rFonts w:ascii="Book Antiqua" w:hAnsi="Book Antiqua"/>
          <w:b/>
          <w:bCs/>
          <w:iCs/>
          <w:color w:val="000000"/>
          <w:sz w:val="22"/>
          <w:szCs w:val="22"/>
        </w:rPr>
        <w:tab/>
      </w:r>
      <w:r w:rsidR="009713B7">
        <w:rPr>
          <w:rFonts w:ascii="Book Antiqua" w:hAnsi="Book Antiqua"/>
          <w:b/>
          <w:bCs/>
          <w:iCs/>
          <w:color w:val="000000"/>
          <w:sz w:val="22"/>
          <w:szCs w:val="22"/>
        </w:rPr>
        <w:tab/>
      </w:r>
      <w:r w:rsidR="009713B7">
        <w:rPr>
          <w:rFonts w:ascii="Book Antiqua" w:hAnsi="Book Antiqua"/>
          <w:b/>
          <w:bCs/>
          <w:iCs/>
          <w:color w:val="000000"/>
          <w:sz w:val="22"/>
          <w:szCs w:val="22"/>
        </w:rPr>
        <w:tab/>
      </w:r>
      <w:r w:rsidR="00F71F8E">
        <w:rPr>
          <w:rFonts w:ascii="Book Antiqua" w:hAnsi="Book Antiqua"/>
          <w:bCs/>
          <w:iCs/>
          <w:color w:val="000000"/>
          <w:sz w:val="22"/>
          <w:szCs w:val="22"/>
        </w:rPr>
        <w:tab/>
      </w:r>
      <w:r w:rsidR="00F71F8E">
        <w:rPr>
          <w:rFonts w:ascii="Book Antiqua" w:hAnsi="Book Antiqua"/>
          <w:bCs/>
          <w:iCs/>
          <w:color w:val="000000"/>
          <w:sz w:val="22"/>
          <w:szCs w:val="22"/>
        </w:rPr>
        <w:tab/>
      </w:r>
      <w:r w:rsidR="009713B7">
        <w:rPr>
          <w:rFonts w:ascii="Book Antiqua" w:hAnsi="Book Antiqua"/>
          <w:b/>
          <w:bCs/>
          <w:iCs/>
          <w:color w:val="000000"/>
          <w:sz w:val="22"/>
          <w:szCs w:val="22"/>
        </w:rPr>
        <w:tab/>
      </w:r>
      <w:r w:rsidR="009713B7">
        <w:rPr>
          <w:rFonts w:ascii="Book Antiqua" w:hAnsi="Book Antiqua"/>
          <w:b/>
          <w:bCs/>
          <w:iCs/>
          <w:color w:val="000000"/>
          <w:sz w:val="22"/>
          <w:szCs w:val="22"/>
        </w:rPr>
        <w:tab/>
      </w:r>
    </w:p>
    <w:p w:rsidR="009713B7" w:rsidRDefault="0033266C">
      <w:pPr>
        <w:rPr>
          <w:rStyle w:val="Strong"/>
          <w:rFonts w:ascii="Book Antiqua" w:hAnsi="Book Antiqua"/>
          <w:b w:val="0"/>
          <w:bCs w:val="0"/>
          <w:sz w:val="22"/>
          <w:szCs w:val="22"/>
        </w:rPr>
      </w:pPr>
      <w:r>
        <w:rPr>
          <w:rStyle w:val="Strong"/>
          <w:rFonts w:ascii="Book Antiqua" w:hAnsi="Book Antiqua"/>
          <w:bCs w:val="0"/>
          <w:sz w:val="22"/>
          <w:szCs w:val="22"/>
        </w:rPr>
        <w:t>Fund Development Coordinator</w:t>
      </w:r>
      <w:r w:rsidR="009713B7">
        <w:rPr>
          <w:rStyle w:val="Strong"/>
          <w:rFonts w:ascii="Book Antiqua" w:hAnsi="Book Antiqua"/>
          <w:bCs w:val="0"/>
          <w:sz w:val="22"/>
          <w:szCs w:val="22"/>
        </w:rPr>
        <w:t>:</w:t>
      </w:r>
      <w:r w:rsidR="00D51525">
        <w:rPr>
          <w:rStyle w:val="Strong"/>
          <w:rFonts w:ascii="Book Antiqua" w:hAnsi="Book Antiqua"/>
          <w:bCs w:val="0"/>
          <w:sz w:val="22"/>
          <w:szCs w:val="22"/>
        </w:rPr>
        <w:t xml:space="preserve"> </w:t>
      </w:r>
      <w:r>
        <w:rPr>
          <w:rStyle w:val="Strong"/>
          <w:rFonts w:ascii="Book Antiqua" w:hAnsi="Book Antiqua"/>
          <w:b w:val="0"/>
          <w:bCs w:val="0"/>
          <w:sz w:val="22"/>
          <w:szCs w:val="22"/>
        </w:rPr>
        <w:t>Norm Rogers</w:t>
      </w:r>
      <w:r w:rsidR="00D51525">
        <w:rPr>
          <w:rStyle w:val="Strong"/>
          <w:rFonts w:ascii="Book Antiqua" w:hAnsi="Book Antiqua"/>
          <w:b w:val="0"/>
          <w:bCs w:val="0"/>
          <w:sz w:val="22"/>
          <w:szCs w:val="22"/>
        </w:rPr>
        <w:tab/>
      </w:r>
      <w:r w:rsidR="00D51525">
        <w:rPr>
          <w:rStyle w:val="Strong"/>
          <w:rFonts w:ascii="Book Antiqua" w:hAnsi="Book Antiqua"/>
          <w:b w:val="0"/>
          <w:bCs w:val="0"/>
          <w:sz w:val="22"/>
          <w:szCs w:val="22"/>
        </w:rPr>
        <w:tab/>
      </w:r>
      <w:r w:rsidR="00D51525">
        <w:rPr>
          <w:rStyle w:val="Strong"/>
          <w:rFonts w:ascii="Book Antiqua" w:hAnsi="Book Antiqua"/>
          <w:b w:val="0"/>
          <w:bCs w:val="0"/>
          <w:sz w:val="22"/>
          <w:szCs w:val="22"/>
        </w:rPr>
        <w:tab/>
      </w:r>
      <w:r w:rsidR="009713B7">
        <w:rPr>
          <w:rStyle w:val="Strong"/>
          <w:rFonts w:ascii="Book Antiqua" w:hAnsi="Book Antiqua"/>
          <w:b w:val="0"/>
          <w:bCs w:val="0"/>
          <w:sz w:val="22"/>
          <w:szCs w:val="22"/>
        </w:rPr>
        <w:tab/>
      </w:r>
      <w:r w:rsidR="009713B7">
        <w:rPr>
          <w:rStyle w:val="Strong"/>
          <w:rFonts w:ascii="Book Antiqua" w:hAnsi="Book Antiqua"/>
          <w:b w:val="0"/>
          <w:bCs w:val="0"/>
          <w:sz w:val="22"/>
          <w:szCs w:val="22"/>
        </w:rPr>
        <w:tab/>
      </w:r>
      <w:r w:rsidR="009713B7">
        <w:rPr>
          <w:rStyle w:val="Strong"/>
          <w:rFonts w:ascii="Book Antiqua" w:hAnsi="Book Antiqua"/>
          <w:b w:val="0"/>
          <w:bCs w:val="0"/>
          <w:sz w:val="22"/>
          <w:szCs w:val="22"/>
        </w:rPr>
        <w:tab/>
      </w:r>
    </w:p>
    <w:p w:rsidR="00D51525" w:rsidRDefault="0033266C">
      <w:pPr>
        <w:rPr>
          <w:rStyle w:val="Strong"/>
          <w:rFonts w:ascii="Book Antiqua" w:hAnsi="Book Antiqua"/>
          <w:b w:val="0"/>
          <w:bCs w:val="0"/>
          <w:sz w:val="22"/>
          <w:szCs w:val="22"/>
        </w:rPr>
      </w:pPr>
      <w:r>
        <w:rPr>
          <w:rStyle w:val="Strong"/>
          <w:rFonts w:ascii="Book Antiqua" w:hAnsi="Book Antiqua"/>
          <w:bCs w:val="0"/>
          <w:sz w:val="22"/>
          <w:szCs w:val="22"/>
        </w:rPr>
        <w:t>Member at Large:</w:t>
      </w:r>
      <w:r w:rsidR="00D51525">
        <w:rPr>
          <w:rStyle w:val="Strong"/>
          <w:rFonts w:ascii="Book Antiqua" w:hAnsi="Book Antiqua"/>
          <w:bCs w:val="0"/>
          <w:sz w:val="22"/>
          <w:szCs w:val="22"/>
        </w:rPr>
        <w:tab/>
      </w:r>
      <w:r>
        <w:rPr>
          <w:rStyle w:val="Strong"/>
          <w:rFonts w:ascii="Book Antiqua" w:hAnsi="Book Antiqua"/>
          <w:b w:val="0"/>
          <w:bCs w:val="0"/>
          <w:sz w:val="22"/>
          <w:szCs w:val="22"/>
        </w:rPr>
        <w:t xml:space="preserve">             Chad Beissel</w:t>
      </w:r>
    </w:p>
    <w:p w:rsidR="0033266C" w:rsidRPr="00D51525" w:rsidRDefault="0033266C">
      <w:pPr>
        <w:rPr>
          <w:rStyle w:val="Strong"/>
          <w:rFonts w:ascii="Book Antiqua" w:hAnsi="Book Antiqua"/>
          <w:b w:val="0"/>
          <w:bCs w:val="0"/>
          <w:sz w:val="22"/>
          <w:szCs w:val="22"/>
        </w:rPr>
      </w:pPr>
      <w:r>
        <w:rPr>
          <w:rStyle w:val="Strong"/>
          <w:rFonts w:ascii="Book Antiqua" w:hAnsi="Book Antiqua"/>
          <w:b w:val="0"/>
          <w:bCs w:val="0"/>
          <w:sz w:val="22"/>
          <w:szCs w:val="22"/>
        </w:rPr>
        <w:t>Member at Large:                      Amy Bjork</w:t>
      </w:r>
    </w:p>
    <w:p w:rsidR="009713B7" w:rsidRDefault="009713B7"/>
    <w:p w:rsidR="009713B7" w:rsidRDefault="009713B7"/>
    <w:p w:rsidR="009713B7" w:rsidRPr="009713B7" w:rsidRDefault="00C02CE7">
      <w:pPr>
        <w:autoSpaceDE w:val="0"/>
        <w:rPr>
          <w:rFonts w:ascii="Book Antiqua" w:hAnsi="Book Antiqua" w:cs="Verdana"/>
          <w:b/>
          <w:bCs/>
          <w:color w:val="002060"/>
          <w:sz w:val="28"/>
          <w:szCs w:val="28"/>
        </w:rPr>
      </w:pPr>
      <w:r>
        <w:rPr>
          <w:rFonts w:ascii="Book Antiqua" w:hAnsi="Book Antiqua" w:cs="Verdana"/>
          <w:b/>
          <w:bCs/>
          <w:color w:val="002060"/>
          <w:sz w:val="28"/>
          <w:szCs w:val="28"/>
        </w:rPr>
        <w:t>Concessions</w:t>
      </w:r>
    </w:p>
    <w:p w:rsidR="009713B7" w:rsidRDefault="009713B7">
      <w:pPr>
        <w:autoSpaceDE w:val="0"/>
        <w:rPr>
          <w:rFonts w:ascii="Book Antiqua" w:hAnsi="Book Antiqua" w:cs="Verdana"/>
          <w:b/>
          <w:bCs/>
          <w:color w:val="9900FF"/>
          <w:sz w:val="28"/>
          <w:szCs w:val="28"/>
        </w:rPr>
      </w:pPr>
    </w:p>
    <w:p w:rsidR="009713B7" w:rsidRDefault="00C02CE7">
      <w:pPr>
        <w:autoSpaceDE w:val="0"/>
        <w:rPr>
          <w:rFonts w:ascii="Book Antiqua" w:hAnsi="Book Antiqua"/>
          <w:b/>
          <w:bCs/>
          <w:color w:val="000000"/>
          <w:sz w:val="22"/>
          <w:szCs w:val="22"/>
        </w:rPr>
      </w:pPr>
      <w:r>
        <w:rPr>
          <w:rFonts w:ascii="Book Antiqua" w:hAnsi="Book Antiqua" w:cs="Verdana"/>
          <w:sz w:val="22"/>
          <w:szCs w:val="22"/>
        </w:rPr>
        <w:t>We have several concession stand events</w:t>
      </w:r>
      <w:r w:rsidR="009713B7">
        <w:rPr>
          <w:rFonts w:ascii="Book Antiqua" w:hAnsi="Book Antiqua" w:cs="Verdana"/>
          <w:sz w:val="22"/>
          <w:szCs w:val="22"/>
        </w:rPr>
        <w:t>.</w:t>
      </w:r>
      <w:r w:rsidR="00872E15">
        <w:rPr>
          <w:rFonts w:ascii="Book Antiqua" w:hAnsi="Book Antiqua" w:cs="Verdana"/>
          <w:sz w:val="22"/>
          <w:szCs w:val="22"/>
        </w:rPr>
        <w:t xml:space="preserve"> Each youth club family is required to sign up for 2 events throughout the season.</w:t>
      </w:r>
      <w:r w:rsidR="009713B7">
        <w:rPr>
          <w:rFonts w:ascii="Book Antiqua" w:hAnsi="Book Antiqua" w:cs="Verdana"/>
          <w:sz w:val="22"/>
          <w:szCs w:val="22"/>
        </w:rPr>
        <w:t xml:space="preserve">  </w:t>
      </w:r>
    </w:p>
    <w:p w:rsidR="00CB3CD1" w:rsidRDefault="00CB3CD1">
      <w:pPr>
        <w:autoSpaceDE w:val="0"/>
        <w:rPr>
          <w:rFonts w:ascii="Book Antiqua" w:hAnsi="Book Antiqua"/>
          <w:b/>
          <w:bCs/>
          <w:color w:val="002060"/>
          <w:sz w:val="28"/>
          <w:szCs w:val="28"/>
        </w:rPr>
      </w:pPr>
    </w:p>
    <w:p w:rsidR="009713B7" w:rsidRPr="009713B7" w:rsidRDefault="009713B7">
      <w:pPr>
        <w:autoSpaceDE w:val="0"/>
        <w:rPr>
          <w:rFonts w:ascii="Book Antiqua" w:hAnsi="Book Antiqua"/>
          <w:b/>
          <w:bCs/>
          <w:color w:val="002060"/>
          <w:sz w:val="28"/>
          <w:szCs w:val="28"/>
        </w:rPr>
      </w:pPr>
      <w:r w:rsidRPr="009713B7">
        <w:rPr>
          <w:rFonts w:ascii="Book Antiqua" w:hAnsi="Book Antiqua"/>
          <w:b/>
          <w:bCs/>
          <w:color w:val="002060"/>
          <w:sz w:val="28"/>
          <w:szCs w:val="28"/>
        </w:rPr>
        <w:t>Funding</w:t>
      </w:r>
    </w:p>
    <w:p w:rsidR="009713B7" w:rsidRDefault="009713B7">
      <w:pPr>
        <w:tabs>
          <w:tab w:val="left" w:pos="1380"/>
        </w:tabs>
        <w:autoSpaceDE w:val="0"/>
        <w:rPr>
          <w:rFonts w:ascii="Book Antiqua" w:hAnsi="Book Antiqua"/>
          <w:color w:val="000000"/>
          <w:sz w:val="22"/>
          <w:szCs w:val="22"/>
        </w:rPr>
      </w:pPr>
      <w:r>
        <w:rPr>
          <w:rFonts w:ascii="Book Antiqua" w:hAnsi="Book Antiqua"/>
          <w:color w:val="000000"/>
          <w:sz w:val="22"/>
          <w:szCs w:val="22"/>
        </w:rPr>
        <w:tab/>
      </w:r>
    </w:p>
    <w:p w:rsidR="009713B7" w:rsidRDefault="00C02CE7">
      <w:pPr>
        <w:autoSpaceDE w:val="0"/>
        <w:rPr>
          <w:rFonts w:ascii="Book Antiqua" w:hAnsi="Book Antiqua"/>
          <w:color w:val="000000"/>
          <w:sz w:val="22"/>
          <w:szCs w:val="22"/>
        </w:rPr>
      </w:pPr>
      <w:r>
        <w:rPr>
          <w:rFonts w:ascii="Book Antiqua" w:hAnsi="Book Antiqua"/>
          <w:color w:val="000000"/>
          <w:sz w:val="22"/>
          <w:szCs w:val="22"/>
        </w:rPr>
        <w:lastRenderedPageBreak/>
        <w:t>HWC</w:t>
      </w:r>
      <w:r w:rsidR="009713B7">
        <w:rPr>
          <w:rFonts w:ascii="Book Antiqua" w:hAnsi="Book Antiqua"/>
          <w:color w:val="000000"/>
          <w:sz w:val="22"/>
          <w:szCs w:val="22"/>
        </w:rPr>
        <w:t xml:space="preserve"> will have fundraisers during the year. These fundraisers provid</w:t>
      </w:r>
      <w:r>
        <w:rPr>
          <w:rFonts w:ascii="Book Antiqua" w:hAnsi="Book Antiqua"/>
          <w:color w:val="000000"/>
          <w:sz w:val="22"/>
          <w:szCs w:val="22"/>
        </w:rPr>
        <w:t>e money to be used for</w:t>
      </w:r>
      <w:r w:rsidR="009713B7">
        <w:rPr>
          <w:rFonts w:ascii="Book Antiqua" w:hAnsi="Book Antiqua"/>
          <w:color w:val="000000"/>
          <w:sz w:val="22"/>
          <w:szCs w:val="22"/>
        </w:rPr>
        <w:t xml:space="preserve"> awards, warm-</w:t>
      </w:r>
      <w:r w:rsidR="00F111F9">
        <w:rPr>
          <w:rFonts w:ascii="Book Antiqua" w:hAnsi="Book Antiqua"/>
          <w:color w:val="000000"/>
          <w:sz w:val="22"/>
          <w:szCs w:val="22"/>
        </w:rPr>
        <w:t>ups, mat supplies, etc</w:t>
      </w:r>
      <w:r>
        <w:rPr>
          <w:rFonts w:ascii="Book Antiqua" w:hAnsi="Book Antiqua"/>
          <w:color w:val="000000"/>
          <w:sz w:val="22"/>
          <w:szCs w:val="22"/>
        </w:rPr>
        <w:t xml:space="preserve"> throughout the club</w:t>
      </w:r>
      <w:r w:rsidR="00F111F9">
        <w:rPr>
          <w:rFonts w:ascii="Book Antiqua" w:hAnsi="Book Antiqua"/>
          <w:color w:val="000000"/>
          <w:sz w:val="22"/>
          <w:szCs w:val="22"/>
        </w:rPr>
        <w:t>.   We</w:t>
      </w:r>
      <w:r w:rsidR="009713B7">
        <w:rPr>
          <w:rFonts w:ascii="Book Antiqua" w:hAnsi="Book Antiqua"/>
          <w:color w:val="000000"/>
          <w:sz w:val="22"/>
          <w:szCs w:val="22"/>
        </w:rPr>
        <w:t xml:space="preserve"> ask that you pleas</w:t>
      </w:r>
      <w:r w:rsidR="00F111F9">
        <w:rPr>
          <w:rFonts w:ascii="Book Antiqua" w:hAnsi="Book Antiqua"/>
          <w:color w:val="000000"/>
          <w:sz w:val="22"/>
          <w:szCs w:val="22"/>
        </w:rPr>
        <w:t>e help out whenever possible</w:t>
      </w:r>
      <w:r w:rsidR="009713B7">
        <w:rPr>
          <w:rFonts w:ascii="Book Antiqua" w:hAnsi="Book Antiqua"/>
          <w:color w:val="000000"/>
          <w:sz w:val="22"/>
          <w:szCs w:val="22"/>
        </w:rPr>
        <w:t xml:space="preserve">. </w:t>
      </w:r>
    </w:p>
    <w:p w:rsidR="009713B7" w:rsidRDefault="009713B7">
      <w:pPr>
        <w:autoSpaceDE w:val="0"/>
        <w:rPr>
          <w:rFonts w:ascii="Book Antiqua" w:hAnsi="Book Antiqua"/>
          <w:b/>
          <w:bCs/>
          <w:color w:val="9900FF"/>
          <w:sz w:val="28"/>
          <w:szCs w:val="28"/>
        </w:rPr>
      </w:pPr>
    </w:p>
    <w:p w:rsidR="009713B7" w:rsidRPr="00F71F8E" w:rsidRDefault="00F111F9">
      <w:pPr>
        <w:autoSpaceDE w:val="0"/>
        <w:rPr>
          <w:rFonts w:ascii="Book Antiqua" w:hAnsi="Book Antiqua"/>
          <w:b/>
          <w:bCs/>
          <w:color w:val="002060"/>
          <w:sz w:val="28"/>
          <w:szCs w:val="28"/>
        </w:rPr>
      </w:pPr>
      <w:r>
        <w:rPr>
          <w:rFonts w:ascii="Book Antiqua" w:hAnsi="Book Antiqua"/>
          <w:b/>
          <w:bCs/>
          <w:color w:val="002060"/>
          <w:sz w:val="28"/>
          <w:szCs w:val="28"/>
        </w:rPr>
        <w:br w:type="page"/>
      </w:r>
      <w:r w:rsidR="009713B7" w:rsidRPr="00F71F8E">
        <w:rPr>
          <w:rFonts w:ascii="Book Antiqua" w:hAnsi="Book Antiqua"/>
          <w:b/>
          <w:bCs/>
          <w:color w:val="002060"/>
          <w:sz w:val="28"/>
          <w:szCs w:val="28"/>
        </w:rPr>
        <w:lastRenderedPageBreak/>
        <w:t>Equipment and Clothing Needed</w:t>
      </w:r>
    </w:p>
    <w:p w:rsidR="009713B7" w:rsidRDefault="009713B7">
      <w:pPr>
        <w:autoSpaceDE w:val="0"/>
        <w:rPr>
          <w:rFonts w:ascii="Book Antiqua" w:hAnsi="Book Antiqua"/>
          <w:color w:val="000000"/>
          <w:sz w:val="22"/>
          <w:szCs w:val="22"/>
        </w:rPr>
      </w:pPr>
    </w:p>
    <w:p w:rsidR="009713B7" w:rsidRDefault="00F111F9">
      <w:pPr>
        <w:autoSpaceDE w:val="0"/>
        <w:rPr>
          <w:rFonts w:ascii="Book Antiqua" w:hAnsi="Book Antiqua"/>
          <w:color w:val="000000"/>
          <w:sz w:val="22"/>
          <w:szCs w:val="22"/>
        </w:rPr>
      </w:pPr>
      <w:r>
        <w:rPr>
          <w:rFonts w:ascii="Book Antiqua" w:hAnsi="Book Antiqua"/>
          <w:color w:val="000000"/>
          <w:sz w:val="22"/>
          <w:szCs w:val="22"/>
        </w:rPr>
        <w:t>*Singlet</w:t>
      </w:r>
      <w:r w:rsidR="00F35461">
        <w:rPr>
          <w:rFonts w:ascii="Book Antiqua" w:hAnsi="Book Antiqua"/>
          <w:color w:val="000000"/>
          <w:sz w:val="22"/>
          <w:szCs w:val="22"/>
        </w:rPr>
        <w:t xml:space="preserve"> (for tournaments if desired)</w:t>
      </w:r>
    </w:p>
    <w:p w:rsidR="009713B7" w:rsidRDefault="009713B7">
      <w:pPr>
        <w:autoSpaceDE w:val="0"/>
        <w:rPr>
          <w:rFonts w:ascii="Book Antiqua" w:hAnsi="Book Antiqua"/>
          <w:color w:val="000000"/>
          <w:sz w:val="22"/>
          <w:szCs w:val="22"/>
        </w:rPr>
      </w:pPr>
      <w:r>
        <w:rPr>
          <w:rFonts w:ascii="Book Antiqua" w:hAnsi="Book Antiqua"/>
          <w:color w:val="000000"/>
          <w:sz w:val="22"/>
          <w:szCs w:val="22"/>
        </w:rPr>
        <w:t>*Shorts (Recommended for practice)</w:t>
      </w:r>
    </w:p>
    <w:p w:rsidR="009713B7" w:rsidRDefault="009713B7">
      <w:pPr>
        <w:autoSpaceDE w:val="0"/>
        <w:rPr>
          <w:rFonts w:ascii="Book Antiqua" w:hAnsi="Book Antiqua"/>
          <w:color w:val="000000"/>
          <w:sz w:val="22"/>
          <w:szCs w:val="22"/>
        </w:rPr>
      </w:pPr>
      <w:r>
        <w:rPr>
          <w:rFonts w:ascii="Book Antiqua" w:hAnsi="Book Antiqua"/>
          <w:color w:val="000000"/>
          <w:sz w:val="22"/>
          <w:szCs w:val="22"/>
        </w:rPr>
        <w:t>*T-shirt (Recommended for practice)</w:t>
      </w:r>
    </w:p>
    <w:p w:rsidR="009713B7" w:rsidRDefault="009713B7">
      <w:pPr>
        <w:autoSpaceDE w:val="0"/>
        <w:rPr>
          <w:rFonts w:ascii="Book Antiqua" w:hAnsi="Book Antiqua"/>
          <w:color w:val="000000"/>
          <w:sz w:val="22"/>
          <w:szCs w:val="22"/>
        </w:rPr>
      </w:pPr>
      <w:r>
        <w:rPr>
          <w:rFonts w:ascii="Book Antiqua" w:hAnsi="Book Antiqua"/>
          <w:color w:val="000000"/>
          <w:sz w:val="22"/>
          <w:szCs w:val="22"/>
        </w:rPr>
        <w:t xml:space="preserve">*Clean tennis shoes or wrestling shoes </w:t>
      </w:r>
    </w:p>
    <w:p w:rsidR="009713B7" w:rsidRDefault="00C02CE7">
      <w:pPr>
        <w:autoSpaceDE w:val="0"/>
        <w:rPr>
          <w:rFonts w:ascii="Book Antiqua" w:hAnsi="Book Antiqua"/>
          <w:color w:val="000000"/>
          <w:sz w:val="22"/>
          <w:szCs w:val="22"/>
        </w:rPr>
      </w:pPr>
      <w:r>
        <w:rPr>
          <w:rFonts w:ascii="Book Antiqua" w:hAnsi="Book Antiqua"/>
          <w:color w:val="000000"/>
          <w:sz w:val="22"/>
          <w:szCs w:val="22"/>
        </w:rPr>
        <w:t>*Knee pads (optional)</w:t>
      </w:r>
      <w:r w:rsidR="009713B7">
        <w:rPr>
          <w:rFonts w:ascii="Book Antiqua" w:hAnsi="Book Antiqua"/>
          <w:color w:val="000000"/>
          <w:sz w:val="22"/>
          <w:szCs w:val="22"/>
        </w:rPr>
        <w:t xml:space="preserve">  </w:t>
      </w:r>
    </w:p>
    <w:p w:rsidR="009713B7" w:rsidRDefault="009713B7">
      <w:pPr>
        <w:autoSpaceDE w:val="0"/>
        <w:rPr>
          <w:rFonts w:ascii="Book Antiqua" w:hAnsi="Book Antiqua"/>
          <w:color w:val="000000"/>
          <w:sz w:val="22"/>
          <w:szCs w:val="22"/>
        </w:rPr>
      </w:pPr>
      <w:r>
        <w:rPr>
          <w:rFonts w:ascii="Book Antiqua" w:hAnsi="Book Antiqua"/>
          <w:color w:val="000000"/>
          <w:sz w:val="22"/>
          <w:szCs w:val="22"/>
        </w:rPr>
        <w:t xml:space="preserve">*Head Gear (optional) </w:t>
      </w:r>
    </w:p>
    <w:p w:rsidR="009713B7" w:rsidRDefault="009713B7">
      <w:pPr>
        <w:autoSpaceDE w:val="0"/>
        <w:rPr>
          <w:rFonts w:ascii="Book Antiqua" w:hAnsi="Book Antiqua"/>
          <w:b/>
          <w:bCs/>
          <w:color w:val="9900FF"/>
          <w:sz w:val="28"/>
          <w:szCs w:val="28"/>
        </w:rPr>
      </w:pPr>
    </w:p>
    <w:p w:rsidR="009713B7" w:rsidRPr="00F71F8E" w:rsidRDefault="009713B7">
      <w:pPr>
        <w:autoSpaceDE w:val="0"/>
        <w:rPr>
          <w:rFonts w:ascii="Book Antiqua" w:hAnsi="Book Antiqua"/>
          <w:b/>
          <w:bCs/>
          <w:color w:val="002060"/>
          <w:sz w:val="28"/>
          <w:szCs w:val="28"/>
        </w:rPr>
      </w:pPr>
      <w:r w:rsidRPr="00F71F8E">
        <w:rPr>
          <w:rFonts w:ascii="Book Antiqua" w:hAnsi="Book Antiqua"/>
          <w:b/>
          <w:bCs/>
          <w:color w:val="002060"/>
          <w:sz w:val="28"/>
          <w:szCs w:val="28"/>
        </w:rPr>
        <w:t xml:space="preserve">Tournament Competition </w:t>
      </w:r>
    </w:p>
    <w:p w:rsidR="009713B7" w:rsidRDefault="009713B7">
      <w:pPr>
        <w:autoSpaceDE w:val="0"/>
        <w:rPr>
          <w:rFonts w:ascii="Book Antiqua" w:hAnsi="Book Antiqua"/>
          <w:color w:val="000000"/>
          <w:sz w:val="22"/>
          <w:szCs w:val="22"/>
        </w:rPr>
      </w:pPr>
    </w:p>
    <w:p w:rsidR="009713B7" w:rsidRDefault="009713B7">
      <w:pPr>
        <w:autoSpaceDE w:val="0"/>
        <w:rPr>
          <w:rFonts w:ascii="Book Antiqua" w:hAnsi="Book Antiqua"/>
          <w:color w:val="000000"/>
          <w:sz w:val="22"/>
          <w:szCs w:val="22"/>
        </w:rPr>
      </w:pPr>
      <w:r>
        <w:rPr>
          <w:rFonts w:ascii="Book Antiqua" w:hAnsi="Book Antiqua"/>
          <w:color w:val="000000"/>
          <w:sz w:val="22"/>
          <w:szCs w:val="22"/>
        </w:rPr>
        <w:t xml:space="preserve">If your child decides he wants to wrestle in a tournament, he will be wrestling with an opponent matched by class level and weight or age and weight. Wrestlers are matched with opponents within 5 pounds of their own weight. If the tournament pairs wrestlers by age, then the age group each wrestler competes in is determined by the year of their birth, not their grade in school. </w:t>
      </w:r>
    </w:p>
    <w:p w:rsidR="009713B7" w:rsidRDefault="009713B7">
      <w:pPr>
        <w:autoSpaceDE w:val="0"/>
        <w:rPr>
          <w:rFonts w:ascii="Book Antiqua" w:hAnsi="Book Antiqua"/>
          <w:b/>
          <w:bCs/>
          <w:color w:val="000000"/>
          <w:sz w:val="22"/>
          <w:szCs w:val="22"/>
        </w:rPr>
      </w:pPr>
    </w:p>
    <w:p w:rsidR="009713B7" w:rsidRPr="00F71F8E" w:rsidRDefault="009713B7">
      <w:pPr>
        <w:autoSpaceDE w:val="0"/>
        <w:rPr>
          <w:rFonts w:ascii="Book Antiqua" w:hAnsi="Book Antiqua"/>
          <w:b/>
          <w:bCs/>
          <w:color w:val="002060"/>
          <w:sz w:val="28"/>
          <w:szCs w:val="28"/>
        </w:rPr>
      </w:pPr>
      <w:r w:rsidRPr="00F71F8E">
        <w:rPr>
          <w:rFonts w:ascii="Book Antiqua" w:hAnsi="Book Antiqua"/>
          <w:b/>
          <w:bCs/>
          <w:color w:val="002060"/>
          <w:sz w:val="28"/>
          <w:szCs w:val="28"/>
        </w:rPr>
        <w:t xml:space="preserve">Tournaments </w:t>
      </w:r>
    </w:p>
    <w:p w:rsidR="009713B7" w:rsidRDefault="009713B7">
      <w:pPr>
        <w:autoSpaceDE w:val="0"/>
        <w:rPr>
          <w:rFonts w:ascii="Book Antiqua" w:hAnsi="Book Antiqua"/>
          <w:color w:val="000000"/>
          <w:sz w:val="22"/>
          <w:szCs w:val="22"/>
        </w:rPr>
      </w:pPr>
    </w:p>
    <w:p w:rsidR="00F111F9" w:rsidRDefault="009713B7">
      <w:pPr>
        <w:autoSpaceDE w:val="0"/>
        <w:rPr>
          <w:rFonts w:ascii="Book Antiqua" w:hAnsi="Book Antiqua"/>
          <w:color w:val="000000"/>
          <w:sz w:val="22"/>
          <w:szCs w:val="22"/>
        </w:rPr>
      </w:pPr>
      <w:r>
        <w:rPr>
          <w:rFonts w:ascii="Book Antiqua" w:hAnsi="Book Antiqua"/>
          <w:color w:val="000000"/>
          <w:sz w:val="22"/>
          <w:szCs w:val="22"/>
        </w:rPr>
        <w:t xml:space="preserve">Our Coaches and Wrestlers attend wrestling tournaments every weekend throughout the season. Wrestling clubs in the area sponsor these competitions. Participation in the tournaments is </w:t>
      </w:r>
      <w:r>
        <w:rPr>
          <w:rFonts w:ascii="Book Antiqua" w:hAnsi="Book Antiqua"/>
          <w:b/>
          <w:bCs/>
          <w:color w:val="000000"/>
          <w:sz w:val="22"/>
          <w:szCs w:val="22"/>
        </w:rPr>
        <w:t xml:space="preserve">strictly </w:t>
      </w:r>
      <w:r>
        <w:rPr>
          <w:rFonts w:ascii="Book Antiqua" w:hAnsi="Book Antiqua"/>
          <w:color w:val="000000"/>
          <w:sz w:val="22"/>
          <w:szCs w:val="22"/>
        </w:rPr>
        <w:t xml:space="preserve">by personal choice. </w:t>
      </w:r>
      <w:r w:rsidR="00F111F9">
        <w:rPr>
          <w:rFonts w:ascii="Book Antiqua" w:hAnsi="Book Antiqua"/>
          <w:color w:val="000000"/>
          <w:sz w:val="22"/>
          <w:szCs w:val="22"/>
        </w:rPr>
        <w:t>Information on upcoming tournaments will be posted either on the website or</w:t>
      </w:r>
      <w:r w:rsidR="00F35461">
        <w:rPr>
          <w:rFonts w:ascii="Book Antiqua" w:hAnsi="Book Antiqua"/>
          <w:color w:val="000000"/>
          <w:sz w:val="22"/>
          <w:szCs w:val="22"/>
        </w:rPr>
        <w:t xml:space="preserve"> on the Parent folder c</w:t>
      </w:r>
      <w:r w:rsidR="00C02CE7">
        <w:rPr>
          <w:rFonts w:ascii="Book Antiqua" w:hAnsi="Book Antiqua"/>
          <w:color w:val="000000"/>
          <w:sz w:val="22"/>
          <w:szCs w:val="22"/>
        </w:rPr>
        <w:t xml:space="preserve">alendar of </w:t>
      </w:r>
      <w:r w:rsidR="00F35461">
        <w:rPr>
          <w:rFonts w:ascii="Book Antiqua" w:hAnsi="Book Antiqua"/>
          <w:color w:val="000000"/>
          <w:sz w:val="22"/>
          <w:szCs w:val="22"/>
        </w:rPr>
        <w:t xml:space="preserve">events. </w:t>
      </w:r>
    </w:p>
    <w:p w:rsidR="00F35461" w:rsidRDefault="00F35461">
      <w:pPr>
        <w:autoSpaceDE w:val="0"/>
        <w:rPr>
          <w:rFonts w:ascii="Book Antiqua" w:hAnsi="Book Antiqua"/>
          <w:color w:val="000000"/>
          <w:sz w:val="22"/>
          <w:szCs w:val="22"/>
        </w:rPr>
      </w:pPr>
    </w:p>
    <w:p w:rsidR="009713B7" w:rsidRDefault="00C02CE7">
      <w:pPr>
        <w:autoSpaceDE w:val="0"/>
        <w:rPr>
          <w:rFonts w:ascii="Book Antiqua" w:hAnsi="Book Antiqua"/>
          <w:b/>
          <w:color w:val="000000"/>
          <w:sz w:val="22"/>
          <w:szCs w:val="22"/>
        </w:rPr>
      </w:pPr>
      <w:r>
        <w:rPr>
          <w:rFonts w:ascii="Book Antiqua" w:hAnsi="Book Antiqua"/>
          <w:b/>
          <w:color w:val="000000"/>
          <w:sz w:val="22"/>
          <w:szCs w:val="22"/>
        </w:rPr>
        <w:t>Our club will have two club tournaments a mo</w:t>
      </w:r>
      <w:r w:rsidR="00F35461">
        <w:rPr>
          <w:rFonts w:ascii="Book Antiqua" w:hAnsi="Book Antiqua"/>
          <w:b/>
          <w:color w:val="000000"/>
          <w:sz w:val="22"/>
          <w:szCs w:val="22"/>
        </w:rPr>
        <w:t>nth which we will travel to.  W</w:t>
      </w:r>
      <w:r>
        <w:rPr>
          <w:rFonts w:ascii="Book Antiqua" w:hAnsi="Book Antiqua"/>
          <w:b/>
          <w:color w:val="000000"/>
          <w:sz w:val="22"/>
          <w:szCs w:val="22"/>
        </w:rPr>
        <w:t xml:space="preserve">e </w:t>
      </w:r>
      <w:r w:rsidR="00F35461">
        <w:rPr>
          <w:rFonts w:ascii="Book Antiqua" w:hAnsi="Book Antiqua"/>
          <w:b/>
          <w:color w:val="000000"/>
          <w:sz w:val="22"/>
          <w:szCs w:val="22"/>
        </w:rPr>
        <w:t>guarantee coaches will be available at these club tournaments.</w:t>
      </w:r>
      <w:r>
        <w:rPr>
          <w:rFonts w:ascii="Book Antiqua" w:hAnsi="Book Antiqua"/>
          <w:b/>
          <w:color w:val="000000"/>
          <w:sz w:val="22"/>
          <w:szCs w:val="22"/>
        </w:rPr>
        <w:t xml:space="preserve"> We </w:t>
      </w:r>
      <w:r w:rsidR="00F35461">
        <w:rPr>
          <w:rFonts w:ascii="Book Antiqua" w:hAnsi="Book Antiqua"/>
          <w:b/>
          <w:color w:val="000000"/>
          <w:sz w:val="22"/>
          <w:szCs w:val="22"/>
        </w:rPr>
        <w:t>try to attend these as a Club; y</w:t>
      </w:r>
      <w:r>
        <w:rPr>
          <w:rFonts w:ascii="Book Antiqua" w:hAnsi="Book Antiqua"/>
          <w:b/>
          <w:color w:val="000000"/>
          <w:sz w:val="22"/>
          <w:szCs w:val="22"/>
        </w:rPr>
        <w:t xml:space="preserve">ou are welcome to attend </w:t>
      </w:r>
      <w:r w:rsidR="00F35461">
        <w:rPr>
          <w:rFonts w:ascii="Book Antiqua" w:hAnsi="Book Antiqua"/>
          <w:b/>
          <w:color w:val="000000"/>
          <w:sz w:val="22"/>
          <w:szCs w:val="22"/>
        </w:rPr>
        <w:t>other tournaments also.</w:t>
      </w:r>
    </w:p>
    <w:p w:rsidR="009713B7" w:rsidRDefault="009713B7">
      <w:pPr>
        <w:autoSpaceDE w:val="0"/>
        <w:rPr>
          <w:rFonts w:ascii="Book Antiqua" w:hAnsi="Book Antiqua"/>
          <w:color w:val="000000"/>
          <w:sz w:val="22"/>
          <w:szCs w:val="22"/>
        </w:rPr>
      </w:pPr>
    </w:p>
    <w:p w:rsidR="009713B7" w:rsidRPr="00F35461" w:rsidRDefault="009713B7">
      <w:pPr>
        <w:autoSpaceDE w:val="0"/>
        <w:rPr>
          <w:rFonts w:ascii="Book Antiqua" w:hAnsi="Book Antiqua"/>
          <w:i/>
          <w:color w:val="000000"/>
        </w:rPr>
      </w:pPr>
      <w:r w:rsidRPr="00F35461">
        <w:rPr>
          <w:rFonts w:ascii="Book Antiqua" w:hAnsi="Book Antiqua"/>
          <w:i/>
          <w:color w:val="000000"/>
        </w:rPr>
        <w:t xml:space="preserve">Note:  Coaching at tournaments is demanding; please understand that we are trying to coach every </w:t>
      </w:r>
      <w:r w:rsidR="00C02CE7" w:rsidRPr="00F35461">
        <w:rPr>
          <w:rFonts w:ascii="Book Antiqua" w:hAnsi="Book Antiqua"/>
          <w:i/>
          <w:color w:val="000000"/>
        </w:rPr>
        <w:t>Hastings</w:t>
      </w:r>
      <w:r w:rsidR="00CB3CD1" w:rsidRPr="00F35461">
        <w:rPr>
          <w:rFonts w:ascii="Book Antiqua" w:hAnsi="Book Antiqua"/>
          <w:i/>
          <w:color w:val="000000"/>
        </w:rPr>
        <w:t xml:space="preserve"> </w:t>
      </w:r>
      <w:r w:rsidRPr="00F35461">
        <w:rPr>
          <w:rFonts w:ascii="Book Antiqua" w:hAnsi="Book Antiqua"/>
          <w:i/>
          <w:color w:val="000000"/>
        </w:rPr>
        <w:t xml:space="preserve">wrestler there.  We do our best to move around the gym from mat to mat, so please communicate when your child or any child is in need of a coach.  </w:t>
      </w:r>
    </w:p>
    <w:p w:rsidR="009713B7" w:rsidRDefault="009713B7">
      <w:pPr>
        <w:autoSpaceDE w:val="0"/>
        <w:rPr>
          <w:rFonts w:ascii="Book Antiqua" w:hAnsi="Book Antiqua"/>
          <w:color w:val="000000"/>
          <w:sz w:val="22"/>
          <w:szCs w:val="22"/>
        </w:rPr>
      </w:pPr>
    </w:p>
    <w:p w:rsidR="009713B7" w:rsidRPr="00D51525" w:rsidRDefault="009713B7">
      <w:pPr>
        <w:autoSpaceDE w:val="0"/>
        <w:rPr>
          <w:rFonts w:ascii="Book Antiqua" w:hAnsi="Book Antiqua"/>
          <w:b/>
          <w:bCs/>
          <w:color w:val="002060"/>
          <w:sz w:val="28"/>
          <w:szCs w:val="28"/>
        </w:rPr>
      </w:pPr>
      <w:r w:rsidRPr="00D51525">
        <w:rPr>
          <w:rFonts w:ascii="Book Antiqua" w:hAnsi="Book Antiqua"/>
          <w:b/>
          <w:bCs/>
          <w:color w:val="002060"/>
          <w:sz w:val="28"/>
          <w:szCs w:val="28"/>
        </w:rPr>
        <w:t xml:space="preserve">Typical Tournament Timetable </w:t>
      </w:r>
    </w:p>
    <w:p w:rsidR="009713B7" w:rsidRDefault="009713B7">
      <w:pPr>
        <w:autoSpaceDE w:val="0"/>
        <w:rPr>
          <w:rFonts w:ascii="Book Antiqua" w:hAnsi="Book Antiqua"/>
          <w:color w:val="000000"/>
          <w:sz w:val="22"/>
          <w:szCs w:val="22"/>
        </w:rPr>
      </w:pPr>
    </w:p>
    <w:p w:rsidR="009713B7" w:rsidRDefault="009713B7">
      <w:pPr>
        <w:autoSpaceDE w:val="0"/>
        <w:rPr>
          <w:rFonts w:ascii="Book Antiqua" w:hAnsi="Book Antiqua"/>
          <w:color w:val="000000"/>
          <w:sz w:val="22"/>
          <w:szCs w:val="22"/>
        </w:rPr>
      </w:pPr>
      <w:r>
        <w:rPr>
          <w:rFonts w:ascii="Book Antiqua" w:hAnsi="Book Antiqua"/>
          <w:color w:val="000000"/>
          <w:sz w:val="22"/>
          <w:szCs w:val="22"/>
        </w:rPr>
        <w:t xml:space="preserve">1. Before each tournament, </w:t>
      </w:r>
      <w:r w:rsidR="00F35461">
        <w:rPr>
          <w:rFonts w:ascii="Book Antiqua" w:hAnsi="Book Antiqua"/>
          <w:color w:val="000000"/>
          <w:sz w:val="22"/>
          <w:szCs w:val="22"/>
        </w:rPr>
        <w:t>shower</w:t>
      </w:r>
      <w:r>
        <w:rPr>
          <w:rFonts w:ascii="Book Antiqua" w:hAnsi="Book Antiqua"/>
          <w:color w:val="000000"/>
          <w:sz w:val="22"/>
          <w:szCs w:val="22"/>
        </w:rPr>
        <w:t xml:space="preserve"> and cut fingernails. </w:t>
      </w:r>
    </w:p>
    <w:p w:rsidR="009713B7" w:rsidRDefault="009713B7">
      <w:pPr>
        <w:autoSpaceDE w:val="0"/>
        <w:rPr>
          <w:rFonts w:ascii="Book Antiqua" w:hAnsi="Book Antiqua"/>
          <w:color w:val="000000"/>
          <w:sz w:val="22"/>
          <w:szCs w:val="22"/>
        </w:rPr>
      </w:pPr>
      <w:r>
        <w:rPr>
          <w:rFonts w:ascii="Book Antiqua" w:hAnsi="Book Antiqua"/>
          <w:color w:val="000000"/>
          <w:sz w:val="22"/>
          <w:szCs w:val="22"/>
        </w:rPr>
        <w:t xml:space="preserve">2. Remember to bring your </w:t>
      </w:r>
      <w:r w:rsidR="00F35461">
        <w:rPr>
          <w:rFonts w:ascii="Book Antiqua" w:hAnsi="Book Antiqua"/>
          <w:color w:val="000000"/>
          <w:sz w:val="22"/>
          <w:szCs w:val="22"/>
        </w:rPr>
        <w:t>wrestler’s registration card (</w:t>
      </w:r>
      <w:r>
        <w:rPr>
          <w:rFonts w:ascii="Book Antiqua" w:hAnsi="Book Antiqua"/>
          <w:color w:val="000000"/>
          <w:sz w:val="22"/>
          <w:szCs w:val="22"/>
        </w:rPr>
        <w:t>required</w:t>
      </w:r>
      <w:r w:rsidR="00C02CE7">
        <w:rPr>
          <w:rFonts w:ascii="Book Antiqua" w:hAnsi="Book Antiqua"/>
          <w:color w:val="000000"/>
          <w:sz w:val="22"/>
          <w:szCs w:val="22"/>
        </w:rPr>
        <w:t xml:space="preserve"> </w:t>
      </w:r>
      <w:r w:rsidR="00F35461">
        <w:rPr>
          <w:rFonts w:ascii="Book Antiqua" w:hAnsi="Book Antiqua"/>
          <w:color w:val="000000"/>
          <w:sz w:val="22"/>
          <w:szCs w:val="22"/>
        </w:rPr>
        <w:t xml:space="preserve">for </w:t>
      </w:r>
      <w:r w:rsidR="00C02CE7">
        <w:rPr>
          <w:rFonts w:ascii="Book Antiqua" w:hAnsi="Book Antiqua"/>
          <w:color w:val="000000"/>
          <w:sz w:val="22"/>
          <w:szCs w:val="22"/>
        </w:rPr>
        <w:t>all MN QUALIFYERS</w:t>
      </w:r>
      <w:r>
        <w:rPr>
          <w:rFonts w:ascii="Book Antiqua" w:hAnsi="Book Antiqua"/>
          <w:color w:val="000000"/>
          <w:sz w:val="22"/>
          <w:szCs w:val="22"/>
        </w:rPr>
        <w:t xml:space="preserve">), wrestling singlet and </w:t>
      </w:r>
      <w:r w:rsidR="00F35461">
        <w:rPr>
          <w:rFonts w:ascii="Book Antiqua" w:hAnsi="Book Antiqua"/>
          <w:color w:val="000000"/>
          <w:sz w:val="22"/>
          <w:szCs w:val="22"/>
        </w:rPr>
        <w:t>shoes.</w:t>
      </w:r>
      <w:r>
        <w:rPr>
          <w:rFonts w:ascii="Book Antiqua" w:hAnsi="Book Antiqua"/>
          <w:color w:val="000000"/>
          <w:sz w:val="22"/>
          <w:szCs w:val="22"/>
        </w:rPr>
        <w:t xml:space="preserve"> </w:t>
      </w:r>
    </w:p>
    <w:p w:rsidR="009713B7" w:rsidRDefault="009713B7">
      <w:pPr>
        <w:autoSpaceDE w:val="0"/>
        <w:rPr>
          <w:rFonts w:ascii="Book Antiqua" w:hAnsi="Book Antiqua"/>
          <w:color w:val="000000"/>
          <w:sz w:val="22"/>
          <w:szCs w:val="22"/>
        </w:rPr>
      </w:pPr>
      <w:r>
        <w:rPr>
          <w:rFonts w:ascii="Book Antiqua" w:hAnsi="Book Antiqua"/>
          <w:color w:val="000000"/>
          <w:sz w:val="22"/>
          <w:szCs w:val="22"/>
        </w:rPr>
        <w:t>3. Weigh-ins: Arrive at tournament, find appropriate registration table by grade level or by year of birth. Register</w:t>
      </w:r>
      <w:r w:rsidR="00DE7C62">
        <w:rPr>
          <w:rFonts w:ascii="Book Antiqua" w:hAnsi="Book Antiqua"/>
          <w:color w:val="000000"/>
          <w:sz w:val="22"/>
          <w:szCs w:val="22"/>
        </w:rPr>
        <w:t xml:space="preserve"> and pay fee (typical fee is $12</w:t>
      </w:r>
      <w:r>
        <w:rPr>
          <w:rFonts w:ascii="Book Antiqua" w:hAnsi="Book Antiqua"/>
          <w:color w:val="000000"/>
          <w:sz w:val="22"/>
          <w:szCs w:val="22"/>
        </w:rPr>
        <w:t xml:space="preserve">). Go to the scales to be weighed. Your weight will be written on your hand and on the weight slip. A weigh-in official will also visually check your skin (for skin ailments) and check your fingernail length. </w:t>
      </w:r>
    </w:p>
    <w:p w:rsidR="009713B7" w:rsidRDefault="009713B7">
      <w:pPr>
        <w:autoSpaceDE w:val="0"/>
        <w:rPr>
          <w:rFonts w:ascii="Book Antiqua" w:hAnsi="Book Antiqua"/>
          <w:color w:val="000000"/>
          <w:sz w:val="22"/>
          <w:szCs w:val="22"/>
        </w:rPr>
      </w:pPr>
      <w:r>
        <w:rPr>
          <w:rFonts w:ascii="Book Antiqua" w:hAnsi="Book Antiqua"/>
          <w:color w:val="000000"/>
          <w:sz w:val="22"/>
          <w:szCs w:val="22"/>
        </w:rPr>
        <w:t>4. Go eat breakfast. This is usually offered at the wrestling site, but fast food or family restaurants are nearby or you can bring your breakfast and eat in the cafeteria. During this time, the pairing is done. Most tournaments are “scratch”</w:t>
      </w:r>
      <w:r w:rsidR="00F111F9">
        <w:rPr>
          <w:rFonts w:ascii="Book Antiqua" w:hAnsi="Book Antiqua"/>
          <w:color w:val="000000"/>
          <w:sz w:val="22"/>
          <w:szCs w:val="22"/>
        </w:rPr>
        <w:t>, which means there are not weight classes, rather kids are grouped with others close to their weight</w:t>
      </w:r>
      <w:r>
        <w:rPr>
          <w:rFonts w:ascii="Book Antiqua" w:hAnsi="Book Antiqua"/>
          <w:color w:val="000000"/>
          <w:sz w:val="22"/>
          <w:szCs w:val="22"/>
        </w:rPr>
        <w:t xml:space="preserve">. If you have any questions on how the pairing is done, please ask.  </w:t>
      </w:r>
    </w:p>
    <w:p w:rsidR="009713B7" w:rsidRDefault="009713B7">
      <w:pPr>
        <w:autoSpaceDE w:val="0"/>
        <w:rPr>
          <w:rFonts w:ascii="Book Antiqua" w:hAnsi="Book Antiqua"/>
          <w:color w:val="000000"/>
          <w:sz w:val="22"/>
          <w:szCs w:val="22"/>
        </w:rPr>
      </w:pPr>
      <w:r>
        <w:rPr>
          <w:rFonts w:ascii="Book Antiqua" w:hAnsi="Book Antiqua"/>
          <w:color w:val="000000"/>
          <w:sz w:val="22"/>
          <w:szCs w:val="22"/>
        </w:rPr>
        <w:t>5. War</w:t>
      </w:r>
      <w:r w:rsidR="00AB0872">
        <w:rPr>
          <w:rFonts w:ascii="Book Antiqua" w:hAnsi="Book Antiqua"/>
          <w:color w:val="000000"/>
          <w:sz w:val="22"/>
          <w:szCs w:val="22"/>
        </w:rPr>
        <w:t>m-up. Ex</w:t>
      </w:r>
      <w:r w:rsidR="0056083A">
        <w:rPr>
          <w:rFonts w:ascii="Book Antiqua" w:hAnsi="Book Antiqua"/>
          <w:color w:val="000000"/>
          <w:sz w:val="22"/>
          <w:szCs w:val="22"/>
        </w:rPr>
        <w:t>ercise with the other Hastings Wrestling</w:t>
      </w:r>
      <w:r w:rsidR="00AB0872">
        <w:rPr>
          <w:rFonts w:ascii="Book Antiqua" w:hAnsi="Book Antiqua"/>
          <w:color w:val="000000"/>
          <w:sz w:val="22"/>
          <w:szCs w:val="22"/>
        </w:rPr>
        <w:t xml:space="preserve"> Club </w:t>
      </w:r>
      <w:r>
        <w:rPr>
          <w:rFonts w:ascii="Book Antiqua" w:hAnsi="Book Antiqua"/>
          <w:color w:val="000000"/>
          <w:sz w:val="22"/>
          <w:szCs w:val="22"/>
        </w:rPr>
        <w:t xml:space="preserve">members and loosen up before wrestling by doing calisthenics and practice moves. </w:t>
      </w:r>
    </w:p>
    <w:p w:rsidR="009713B7" w:rsidRDefault="009713B7">
      <w:pPr>
        <w:autoSpaceDE w:val="0"/>
        <w:rPr>
          <w:rFonts w:ascii="Book Antiqua" w:hAnsi="Book Antiqua"/>
          <w:color w:val="000000"/>
          <w:sz w:val="22"/>
          <w:szCs w:val="22"/>
        </w:rPr>
      </w:pPr>
      <w:r>
        <w:rPr>
          <w:rFonts w:ascii="Book Antiqua" w:hAnsi="Book Antiqua"/>
          <w:color w:val="000000"/>
          <w:sz w:val="22"/>
          <w:szCs w:val="22"/>
        </w:rPr>
        <w:lastRenderedPageBreak/>
        <w:t>6. Listen to the announcer for your age group or class group to be called. Example: All 1</w:t>
      </w:r>
      <w:r>
        <w:rPr>
          <w:rFonts w:ascii="Book Antiqua" w:hAnsi="Book Antiqua"/>
          <w:color w:val="000000"/>
          <w:sz w:val="22"/>
          <w:szCs w:val="22"/>
          <w:vertAlign w:val="superscript"/>
        </w:rPr>
        <w:t>st</w:t>
      </w:r>
      <w:r>
        <w:rPr>
          <w:rFonts w:ascii="Book Antiqua" w:hAnsi="Book Antiqua"/>
          <w:color w:val="000000"/>
          <w:sz w:val="22"/>
          <w:szCs w:val="22"/>
        </w:rPr>
        <w:t xml:space="preserve"> graders report to staging area. </w:t>
      </w:r>
    </w:p>
    <w:p w:rsidR="009713B7" w:rsidRDefault="009713B7">
      <w:pPr>
        <w:autoSpaceDE w:val="0"/>
        <w:rPr>
          <w:rFonts w:ascii="Book Antiqua" w:hAnsi="Book Antiqua"/>
          <w:color w:val="000000"/>
          <w:sz w:val="22"/>
          <w:szCs w:val="22"/>
        </w:rPr>
      </w:pPr>
      <w:r>
        <w:rPr>
          <w:rFonts w:ascii="Book Antiqua" w:hAnsi="Book Antiqua"/>
          <w:color w:val="000000"/>
          <w:sz w:val="22"/>
          <w:szCs w:val="22"/>
        </w:rPr>
        <w:t xml:space="preserve">7. Most of the youth tournaments are 4 to 6 man round robin.  These types of tournaments will call a group to staging, bring them to a mat and you will stay there until all matches are wrestles. </w:t>
      </w:r>
      <w:r w:rsidR="00F35461">
        <w:rPr>
          <w:rFonts w:ascii="Book Antiqua" w:hAnsi="Book Antiqua"/>
          <w:color w:val="000000"/>
          <w:sz w:val="22"/>
          <w:szCs w:val="22"/>
        </w:rPr>
        <w:t>T</w:t>
      </w:r>
      <w:r>
        <w:rPr>
          <w:rFonts w:ascii="Book Antiqua" w:hAnsi="Book Antiqua"/>
          <w:color w:val="000000"/>
          <w:sz w:val="22"/>
          <w:szCs w:val="22"/>
        </w:rPr>
        <w:t xml:space="preserve">ypically one group </w:t>
      </w:r>
      <w:r w:rsidR="00F35461">
        <w:rPr>
          <w:rFonts w:ascii="Book Antiqua" w:hAnsi="Book Antiqua"/>
          <w:color w:val="000000"/>
          <w:sz w:val="22"/>
          <w:szCs w:val="22"/>
        </w:rPr>
        <w:t xml:space="preserve">will wrestle </w:t>
      </w:r>
      <w:r>
        <w:rPr>
          <w:rFonts w:ascii="Book Antiqua" w:hAnsi="Book Antiqua"/>
          <w:color w:val="000000"/>
          <w:sz w:val="22"/>
          <w:szCs w:val="22"/>
        </w:rPr>
        <w:t>and then</w:t>
      </w:r>
      <w:r w:rsidR="00F35461">
        <w:rPr>
          <w:rFonts w:ascii="Book Antiqua" w:hAnsi="Book Antiqua"/>
          <w:color w:val="000000"/>
          <w:sz w:val="22"/>
          <w:szCs w:val="22"/>
        </w:rPr>
        <w:t>,</w:t>
      </w:r>
      <w:r>
        <w:rPr>
          <w:rFonts w:ascii="Book Antiqua" w:hAnsi="Book Antiqua"/>
          <w:color w:val="000000"/>
          <w:sz w:val="22"/>
          <w:szCs w:val="22"/>
        </w:rPr>
        <w:t xml:space="preserve"> 1 or 2 other </w:t>
      </w:r>
      <w:r w:rsidR="00F35461">
        <w:rPr>
          <w:rFonts w:ascii="Book Antiqua" w:hAnsi="Book Antiqua"/>
          <w:color w:val="000000"/>
          <w:sz w:val="22"/>
          <w:szCs w:val="22"/>
        </w:rPr>
        <w:t xml:space="preserve">weight </w:t>
      </w:r>
      <w:r>
        <w:rPr>
          <w:rFonts w:ascii="Book Antiqua" w:hAnsi="Book Antiqua"/>
          <w:color w:val="000000"/>
          <w:sz w:val="22"/>
          <w:szCs w:val="22"/>
        </w:rPr>
        <w:t xml:space="preserve">brackets </w:t>
      </w:r>
      <w:r w:rsidR="00F35461">
        <w:rPr>
          <w:rFonts w:ascii="Book Antiqua" w:hAnsi="Book Antiqua"/>
          <w:color w:val="000000"/>
          <w:sz w:val="22"/>
          <w:szCs w:val="22"/>
        </w:rPr>
        <w:t xml:space="preserve">will wrestle </w:t>
      </w:r>
      <w:r>
        <w:rPr>
          <w:rFonts w:ascii="Book Antiqua" w:hAnsi="Book Antiqua"/>
          <w:color w:val="000000"/>
          <w:sz w:val="22"/>
          <w:szCs w:val="22"/>
        </w:rPr>
        <w:t xml:space="preserve">before returning to yours.  This allows the wrestlers to have a reasonable break. Plan your eating and drinking accordingly, (lunch, snacks). Refreshments are for sale after wrestling begins. You may bring your own food and drink. Typical awards are medals, plaques, or trophies. </w:t>
      </w:r>
    </w:p>
    <w:p w:rsidR="00F35461" w:rsidRDefault="00F35461">
      <w:pPr>
        <w:autoSpaceDE w:val="0"/>
        <w:rPr>
          <w:rFonts w:ascii="Book Antiqua" w:hAnsi="Book Antiqua"/>
          <w:color w:val="000000"/>
          <w:sz w:val="22"/>
          <w:szCs w:val="22"/>
        </w:rPr>
      </w:pPr>
      <w:r>
        <w:rPr>
          <w:rFonts w:ascii="Book Antiqua" w:hAnsi="Book Antiqua"/>
          <w:color w:val="000000"/>
          <w:sz w:val="22"/>
          <w:szCs w:val="22"/>
        </w:rPr>
        <w:t>8. We will sit together as a team in the bleachers!</w:t>
      </w:r>
    </w:p>
    <w:p w:rsidR="009713B7" w:rsidRDefault="009713B7">
      <w:pPr>
        <w:autoSpaceDE w:val="0"/>
        <w:rPr>
          <w:rFonts w:ascii="Book Antiqua" w:hAnsi="Book Antiqua"/>
          <w:sz w:val="22"/>
          <w:szCs w:val="22"/>
        </w:rPr>
      </w:pPr>
    </w:p>
    <w:p w:rsidR="009713B7" w:rsidRDefault="009713B7">
      <w:pPr>
        <w:autoSpaceDE w:val="0"/>
        <w:rPr>
          <w:rFonts w:ascii="Book Antiqua" w:hAnsi="Book Antiqua"/>
          <w:bCs/>
          <w:sz w:val="22"/>
          <w:szCs w:val="22"/>
        </w:rPr>
      </w:pPr>
    </w:p>
    <w:p w:rsidR="009713B7" w:rsidRPr="00604354" w:rsidRDefault="009713B7">
      <w:pPr>
        <w:autoSpaceDE w:val="0"/>
        <w:rPr>
          <w:rFonts w:ascii="Book Antiqua" w:hAnsi="Book Antiqua"/>
          <w:b/>
          <w:bCs/>
          <w:color w:val="002060"/>
          <w:sz w:val="28"/>
          <w:szCs w:val="28"/>
        </w:rPr>
      </w:pPr>
      <w:r w:rsidRPr="00604354">
        <w:rPr>
          <w:rFonts w:ascii="Book Antiqua" w:hAnsi="Book Antiqua"/>
          <w:b/>
          <w:bCs/>
          <w:color w:val="002060"/>
          <w:sz w:val="28"/>
          <w:szCs w:val="28"/>
        </w:rPr>
        <w:t>Health Concerns</w:t>
      </w:r>
    </w:p>
    <w:p w:rsidR="009713B7" w:rsidRDefault="009713B7">
      <w:pPr>
        <w:autoSpaceDE w:val="0"/>
        <w:rPr>
          <w:rFonts w:ascii="Book Antiqua" w:hAnsi="Book Antiqua"/>
          <w:b/>
          <w:bCs/>
          <w:sz w:val="22"/>
          <w:szCs w:val="22"/>
        </w:rPr>
      </w:pPr>
    </w:p>
    <w:p w:rsidR="009713B7" w:rsidRDefault="009713B7">
      <w:pPr>
        <w:autoSpaceDE w:val="0"/>
        <w:rPr>
          <w:rFonts w:ascii="Book Antiqua" w:hAnsi="Book Antiqua"/>
          <w:b/>
          <w:bCs/>
          <w:sz w:val="22"/>
          <w:szCs w:val="22"/>
        </w:rPr>
      </w:pPr>
      <w:r>
        <w:rPr>
          <w:rFonts w:ascii="Book Antiqua" w:hAnsi="Book Antiqua"/>
          <w:bCs/>
          <w:sz w:val="22"/>
          <w:szCs w:val="22"/>
        </w:rPr>
        <w:t>The wrestling room is use</w:t>
      </w:r>
      <w:r w:rsidR="00F35461">
        <w:rPr>
          <w:rFonts w:ascii="Book Antiqua" w:hAnsi="Book Antiqua"/>
          <w:bCs/>
          <w:sz w:val="22"/>
          <w:szCs w:val="22"/>
        </w:rPr>
        <w:t>d</w:t>
      </w:r>
      <w:r>
        <w:rPr>
          <w:rFonts w:ascii="Book Antiqua" w:hAnsi="Book Antiqua"/>
          <w:bCs/>
          <w:sz w:val="22"/>
          <w:szCs w:val="22"/>
        </w:rPr>
        <w:t xml:space="preserve"> by all programs, youth, middle school and high school.  We are very careful when it comes to skin conditions, open sores, pink eye or any other medical situations that can be transferred to another wrestler.  Depending on the health issue a medical physician note and final approval from the Head Youth and Head High School coaches will be required prior to returning to the wrestling room. </w:t>
      </w:r>
      <w:r>
        <w:rPr>
          <w:rFonts w:ascii="Book Antiqua" w:hAnsi="Book Antiqua"/>
          <w:b/>
          <w:bCs/>
          <w:sz w:val="22"/>
          <w:szCs w:val="22"/>
        </w:rPr>
        <w:t xml:space="preserve">Please respect the fact that they are responsible for ALL the wrestlers K-12 and their </w:t>
      </w:r>
      <w:r w:rsidR="00F35461">
        <w:rPr>
          <w:rFonts w:ascii="Book Antiqua" w:hAnsi="Book Antiqua"/>
          <w:b/>
          <w:bCs/>
          <w:sz w:val="22"/>
          <w:szCs w:val="22"/>
        </w:rPr>
        <w:t>well-being</w:t>
      </w:r>
      <w:r>
        <w:rPr>
          <w:rFonts w:ascii="Book Antiqua" w:hAnsi="Book Antiqua"/>
          <w:b/>
          <w:bCs/>
          <w:sz w:val="22"/>
          <w:szCs w:val="22"/>
        </w:rPr>
        <w:t xml:space="preserve">.  </w:t>
      </w:r>
    </w:p>
    <w:p w:rsidR="009713B7" w:rsidRDefault="009713B7">
      <w:pPr>
        <w:autoSpaceDE w:val="0"/>
        <w:rPr>
          <w:rFonts w:ascii="Book Antiqua" w:hAnsi="Book Antiqua"/>
          <w:b/>
          <w:bCs/>
          <w:sz w:val="22"/>
          <w:szCs w:val="22"/>
        </w:rPr>
      </w:pPr>
    </w:p>
    <w:p w:rsidR="009713B7" w:rsidRPr="00604354" w:rsidRDefault="009713B7">
      <w:pPr>
        <w:autoSpaceDE w:val="0"/>
        <w:rPr>
          <w:rFonts w:ascii="Book Antiqua" w:hAnsi="Book Antiqua"/>
          <w:b/>
          <w:bCs/>
          <w:color w:val="002060"/>
          <w:sz w:val="28"/>
          <w:szCs w:val="28"/>
        </w:rPr>
      </w:pPr>
      <w:r w:rsidRPr="00604354">
        <w:rPr>
          <w:rFonts w:ascii="Book Antiqua" w:hAnsi="Book Antiqua"/>
          <w:b/>
          <w:bCs/>
          <w:color w:val="002060"/>
          <w:sz w:val="28"/>
          <w:szCs w:val="28"/>
        </w:rPr>
        <w:t xml:space="preserve">Internet Sites and Links </w:t>
      </w:r>
    </w:p>
    <w:p w:rsidR="009713B7" w:rsidRDefault="009713B7">
      <w:pPr>
        <w:autoSpaceDE w:val="0"/>
        <w:rPr>
          <w:rFonts w:ascii="Book Antiqua" w:hAnsi="Book Antiqua"/>
          <w:sz w:val="22"/>
          <w:szCs w:val="22"/>
        </w:rPr>
      </w:pPr>
    </w:p>
    <w:p w:rsidR="009713B7" w:rsidRDefault="009713B7">
      <w:pPr>
        <w:autoSpaceDE w:val="0"/>
        <w:rPr>
          <w:rFonts w:ascii="Book Antiqua" w:hAnsi="Book Antiqua"/>
          <w:sz w:val="22"/>
          <w:szCs w:val="22"/>
        </w:rPr>
      </w:pPr>
      <w:r>
        <w:rPr>
          <w:rFonts w:ascii="Book Antiqua" w:hAnsi="Book Antiqua"/>
          <w:sz w:val="22"/>
          <w:szCs w:val="22"/>
        </w:rPr>
        <w:t>Here is some links that you may want to visit to keep an eye on area tournament schedules.</w:t>
      </w:r>
    </w:p>
    <w:p w:rsidR="009713B7" w:rsidRDefault="009713B7">
      <w:pPr>
        <w:autoSpaceDE w:val="0"/>
        <w:rPr>
          <w:rFonts w:ascii="Book Antiqua" w:hAnsi="Book Antiqua"/>
          <w:sz w:val="22"/>
          <w:szCs w:val="22"/>
        </w:rPr>
      </w:pPr>
    </w:p>
    <w:p w:rsidR="004B5808" w:rsidRDefault="0056083A">
      <w:pPr>
        <w:autoSpaceDE w:val="0"/>
        <w:rPr>
          <w:rFonts w:ascii="Book Antiqua" w:hAnsi="Book Antiqua"/>
        </w:rPr>
      </w:pPr>
      <w:r>
        <w:rPr>
          <w:rFonts w:ascii="Book Antiqua" w:hAnsi="Book Antiqua"/>
          <w:sz w:val="22"/>
          <w:szCs w:val="22"/>
        </w:rPr>
        <w:t>HWC</w:t>
      </w:r>
      <w:r w:rsidR="009713B7">
        <w:rPr>
          <w:rFonts w:ascii="Book Antiqua" w:hAnsi="Book Antiqua"/>
          <w:sz w:val="22"/>
          <w:szCs w:val="22"/>
        </w:rPr>
        <w:t xml:space="preserve"> Wrestling: </w:t>
      </w:r>
      <w:r w:rsidR="009713B7">
        <w:rPr>
          <w:rFonts w:ascii="Book Antiqua" w:hAnsi="Book Antiqua"/>
          <w:sz w:val="22"/>
          <w:szCs w:val="22"/>
        </w:rPr>
        <w:tab/>
      </w:r>
      <w:hyperlink r:id="rId9" w:history="1">
        <w:r w:rsidRPr="003F63D1">
          <w:rPr>
            <w:rStyle w:val="Hyperlink"/>
            <w:rFonts w:ascii="Book Antiqua" w:hAnsi="Book Antiqua"/>
            <w:sz w:val="22"/>
            <w:szCs w:val="22"/>
          </w:rPr>
          <w:t>www.hastingswrestling.com</w:t>
        </w:r>
      </w:hyperlink>
      <w:r>
        <w:rPr>
          <w:rFonts w:ascii="Book Antiqua" w:hAnsi="Book Antiqua"/>
          <w:sz w:val="22"/>
          <w:szCs w:val="22"/>
        </w:rPr>
        <w:t xml:space="preserve">  </w:t>
      </w:r>
    </w:p>
    <w:p w:rsidR="009713B7" w:rsidRDefault="009713B7">
      <w:pPr>
        <w:autoSpaceDE w:val="0"/>
        <w:rPr>
          <w:rFonts w:ascii="Book Antiqua" w:hAnsi="Book Antiqua"/>
          <w:sz w:val="22"/>
          <w:szCs w:val="22"/>
        </w:rPr>
      </w:pPr>
      <w:r>
        <w:rPr>
          <w:rFonts w:ascii="Book Antiqua" w:hAnsi="Book Antiqua"/>
          <w:sz w:val="22"/>
          <w:szCs w:val="22"/>
        </w:rPr>
        <w:t xml:space="preserve">The Guillotine: </w:t>
      </w:r>
      <w:r>
        <w:rPr>
          <w:rFonts w:ascii="Book Antiqua" w:hAnsi="Book Antiqua"/>
          <w:sz w:val="22"/>
          <w:szCs w:val="22"/>
        </w:rPr>
        <w:tab/>
      </w:r>
      <w:hyperlink r:id="rId10" w:history="1">
        <w:r>
          <w:rPr>
            <w:rStyle w:val="Hyperlink"/>
            <w:rFonts w:ascii="Book Antiqua" w:hAnsi="Book Antiqua"/>
          </w:rPr>
          <w:t>www.theguillotine.com</w:t>
        </w:r>
      </w:hyperlink>
      <w:r>
        <w:rPr>
          <w:rFonts w:ascii="Book Antiqua" w:hAnsi="Book Antiqua"/>
          <w:sz w:val="22"/>
          <w:szCs w:val="22"/>
          <w:u w:val="single"/>
        </w:rPr>
        <w:t xml:space="preserve"> </w:t>
      </w:r>
      <w:r>
        <w:rPr>
          <w:rFonts w:ascii="Book Antiqua" w:hAnsi="Book Antiqua"/>
          <w:sz w:val="22"/>
          <w:szCs w:val="22"/>
        </w:rPr>
        <w:t xml:space="preserve"> (Youth/Opens</w:t>
      </w:r>
      <w:r w:rsidR="00F111F9">
        <w:rPr>
          <w:rFonts w:ascii="Book Antiqua" w:hAnsi="Book Antiqua"/>
          <w:sz w:val="22"/>
          <w:szCs w:val="22"/>
        </w:rPr>
        <w:t xml:space="preserve"> Tournament Sche</w:t>
      </w:r>
      <w:r w:rsidR="004B5808">
        <w:rPr>
          <w:rFonts w:ascii="Book Antiqua" w:hAnsi="Book Antiqua"/>
          <w:sz w:val="22"/>
          <w:szCs w:val="22"/>
        </w:rPr>
        <w:t>dules</w:t>
      </w:r>
      <w:r>
        <w:rPr>
          <w:rFonts w:ascii="Book Antiqua" w:hAnsi="Book Antiqua"/>
          <w:sz w:val="22"/>
          <w:szCs w:val="22"/>
        </w:rPr>
        <w:t>)</w:t>
      </w:r>
    </w:p>
    <w:p w:rsidR="009713B7" w:rsidRDefault="009713B7">
      <w:pPr>
        <w:autoSpaceDE w:val="0"/>
      </w:pPr>
      <w:r>
        <w:rPr>
          <w:rFonts w:ascii="Book Antiqua" w:hAnsi="Book Antiqua"/>
          <w:sz w:val="22"/>
          <w:szCs w:val="22"/>
        </w:rPr>
        <w:t>NYWA:</w:t>
      </w:r>
      <w:r>
        <w:rPr>
          <w:rFonts w:ascii="Book Antiqua" w:hAnsi="Book Antiqua"/>
          <w:sz w:val="22"/>
          <w:szCs w:val="22"/>
        </w:rPr>
        <w:tab/>
      </w:r>
      <w:r>
        <w:rPr>
          <w:rFonts w:ascii="Book Antiqua" w:hAnsi="Book Antiqua"/>
          <w:sz w:val="22"/>
          <w:szCs w:val="22"/>
        </w:rPr>
        <w:tab/>
      </w:r>
      <w:hyperlink r:id="rId11" w:history="1">
        <w:r>
          <w:rPr>
            <w:rStyle w:val="Hyperlink"/>
            <w:rFonts w:ascii="Book Antiqua" w:hAnsi="Book Antiqua"/>
          </w:rPr>
          <w:t>www.nywa-mn.com</w:t>
        </w:r>
      </w:hyperlink>
    </w:p>
    <w:p w:rsidR="004B5808" w:rsidRDefault="004B5808">
      <w:pPr>
        <w:autoSpaceDE w:val="0"/>
      </w:pPr>
      <w:r>
        <w:t>MNUSA:</w:t>
      </w:r>
      <w:r>
        <w:tab/>
      </w:r>
      <w:r>
        <w:tab/>
      </w:r>
      <w:hyperlink r:id="rId12" w:history="1">
        <w:r w:rsidRPr="00743DA1">
          <w:rPr>
            <w:rStyle w:val="Hyperlink"/>
          </w:rPr>
          <w:t>www.mnusawrestling.org</w:t>
        </w:r>
      </w:hyperlink>
    </w:p>
    <w:p w:rsidR="004B5808" w:rsidRDefault="004B5808">
      <w:pPr>
        <w:autoSpaceDE w:val="0"/>
        <w:rPr>
          <w:rFonts w:ascii="Book Antiqua" w:hAnsi="Book Antiqua"/>
          <w:sz w:val="22"/>
          <w:szCs w:val="22"/>
        </w:rPr>
      </w:pPr>
    </w:p>
    <w:p w:rsidR="009713B7" w:rsidRDefault="009713B7">
      <w:pPr>
        <w:autoSpaceDE w:val="0"/>
        <w:rPr>
          <w:rFonts w:ascii="Book Antiqua" w:hAnsi="Book Antiqua"/>
          <w:sz w:val="22"/>
          <w:szCs w:val="22"/>
        </w:rPr>
      </w:pPr>
    </w:p>
    <w:p w:rsidR="009713B7" w:rsidRDefault="009713B7">
      <w:pPr>
        <w:autoSpaceDE w:val="0"/>
        <w:rPr>
          <w:rFonts w:ascii="Book Antiqua" w:hAnsi="Book Antiqua"/>
          <w:sz w:val="22"/>
          <w:szCs w:val="22"/>
        </w:rPr>
      </w:pPr>
    </w:p>
    <w:p w:rsidR="009713B7" w:rsidRPr="00604354" w:rsidRDefault="009713B7">
      <w:pPr>
        <w:autoSpaceDE w:val="0"/>
        <w:rPr>
          <w:rFonts w:ascii="Book Antiqua" w:hAnsi="Book Antiqua"/>
          <w:b/>
          <w:bCs/>
          <w:color w:val="002060"/>
          <w:sz w:val="28"/>
          <w:szCs w:val="28"/>
        </w:rPr>
      </w:pPr>
      <w:r w:rsidRPr="00604354">
        <w:rPr>
          <w:rFonts w:ascii="Book Antiqua" w:hAnsi="Book Antiqua"/>
          <w:b/>
          <w:bCs/>
          <w:color w:val="002060"/>
          <w:sz w:val="28"/>
          <w:szCs w:val="28"/>
        </w:rPr>
        <w:t xml:space="preserve">The Rules of Wrestling &amp; Wrestling Positions </w:t>
      </w:r>
    </w:p>
    <w:p w:rsidR="009713B7" w:rsidRDefault="009713B7">
      <w:pPr>
        <w:autoSpaceDE w:val="0"/>
        <w:rPr>
          <w:rFonts w:ascii="Book Antiqua" w:hAnsi="Book Antiqua"/>
          <w:color w:val="000000"/>
          <w:sz w:val="22"/>
          <w:szCs w:val="22"/>
        </w:rPr>
      </w:pPr>
    </w:p>
    <w:p w:rsidR="009713B7" w:rsidRDefault="009713B7">
      <w:pPr>
        <w:autoSpaceDE w:val="0"/>
        <w:rPr>
          <w:rFonts w:ascii="Book Antiqua" w:hAnsi="Book Antiqua"/>
          <w:color w:val="000000"/>
          <w:sz w:val="22"/>
          <w:szCs w:val="22"/>
        </w:rPr>
      </w:pPr>
      <w:r>
        <w:rPr>
          <w:rFonts w:ascii="Book Antiqua" w:hAnsi="Book Antiqua"/>
          <w:b/>
          <w:bCs/>
          <w:color w:val="000000"/>
          <w:sz w:val="22"/>
          <w:szCs w:val="22"/>
        </w:rPr>
        <w:t xml:space="preserve">Neutral Position </w:t>
      </w:r>
      <w:r>
        <w:rPr>
          <w:rFonts w:ascii="Book Antiqua" w:hAnsi="Book Antiqua"/>
          <w:color w:val="000000"/>
          <w:sz w:val="22"/>
          <w:szCs w:val="22"/>
        </w:rPr>
        <w:t xml:space="preserve">- The match starts with both contestants standing opposite each other with their lead foot on the green or red area of the starting lines and their other foot even with or behind the lead foot. In the neutral position, neither wrestler has control. </w:t>
      </w:r>
    </w:p>
    <w:p w:rsidR="009713B7" w:rsidRDefault="009713B7">
      <w:pPr>
        <w:autoSpaceDE w:val="0"/>
        <w:rPr>
          <w:rFonts w:ascii="Book Antiqua" w:hAnsi="Book Antiqua"/>
          <w:color w:val="000000"/>
          <w:sz w:val="22"/>
          <w:szCs w:val="22"/>
        </w:rPr>
      </w:pPr>
    </w:p>
    <w:p w:rsidR="009713B7" w:rsidRDefault="009713B7">
      <w:pPr>
        <w:autoSpaceDE w:val="0"/>
        <w:rPr>
          <w:rFonts w:ascii="Book Antiqua" w:hAnsi="Book Antiqua"/>
          <w:color w:val="000000"/>
          <w:sz w:val="22"/>
          <w:szCs w:val="22"/>
        </w:rPr>
      </w:pPr>
      <w:r>
        <w:rPr>
          <w:rFonts w:ascii="Book Antiqua" w:hAnsi="Book Antiqua"/>
          <w:b/>
          <w:bCs/>
          <w:color w:val="000000"/>
          <w:sz w:val="22"/>
          <w:szCs w:val="22"/>
        </w:rPr>
        <w:t xml:space="preserve">Defensive Starting Position (aka Referee’s Position) </w:t>
      </w:r>
      <w:r>
        <w:rPr>
          <w:rFonts w:ascii="Book Antiqua" w:hAnsi="Book Antiqua"/>
          <w:color w:val="000000"/>
          <w:sz w:val="22"/>
          <w:szCs w:val="22"/>
        </w:rPr>
        <w:t xml:space="preserve">- The defensive wrestler takes a stationary position at the center of the mat with both hands and knees on the mat, as directed by the referee. The elbows may not touch the mat. </w:t>
      </w:r>
    </w:p>
    <w:p w:rsidR="009713B7" w:rsidRDefault="009713B7">
      <w:pPr>
        <w:autoSpaceDE w:val="0"/>
        <w:rPr>
          <w:rFonts w:ascii="Book Antiqua" w:hAnsi="Book Antiqua"/>
          <w:color w:val="000000"/>
          <w:sz w:val="22"/>
          <w:szCs w:val="22"/>
        </w:rPr>
      </w:pPr>
    </w:p>
    <w:p w:rsidR="009713B7" w:rsidRDefault="009713B7">
      <w:pPr>
        <w:autoSpaceDE w:val="0"/>
        <w:rPr>
          <w:rFonts w:ascii="Book Antiqua" w:hAnsi="Book Antiqua"/>
          <w:color w:val="000000"/>
          <w:sz w:val="22"/>
          <w:szCs w:val="22"/>
        </w:rPr>
      </w:pPr>
      <w:r>
        <w:rPr>
          <w:rFonts w:ascii="Book Antiqua" w:hAnsi="Book Antiqua"/>
          <w:b/>
          <w:bCs/>
          <w:color w:val="000000"/>
          <w:sz w:val="22"/>
          <w:szCs w:val="22"/>
        </w:rPr>
        <w:t xml:space="preserve">Offensive Starting Position </w:t>
      </w:r>
      <w:r>
        <w:rPr>
          <w:rFonts w:ascii="Book Antiqua" w:hAnsi="Book Antiqua"/>
          <w:color w:val="000000"/>
          <w:sz w:val="22"/>
          <w:szCs w:val="22"/>
        </w:rPr>
        <w:t xml:space="preserve">- The offensive wrestler is positioned on the right or left side of the opponent with at least one knee on the mat and head on or above the midline of the opponent's back. One arm is placed loosely around the defensive wrestler's body perpendicular to the long axis of the body, with the palm of the hand placed loosely against the defensive wrestler's navel and the palm of the other hand placed on or over the back of the near elbow. One knee is on the mat to the outside of the near leg, not touching the defensive wrestler. </w:t>
      </w:r>
    </w:p>
    <w:p w:rsidR="009713B7" w:rsidRDefault="009713B7">
      <w:pPr>
        <w:autoSpaceDE w:val="0"/>
        <w:rPr>
          <w:rFonts w:ascii="Book Antiqua" w:hAnsi="Book Antiqua"/>
          <w:color w:val="000000"/>
          <w:sz w:val="22"/>
          <w:szCs w:val="22"/>
        </w:rPr>
      </w:pPr>
    </w:p>
    <w:p w:rsidR="009713B7" w:rsidRDefault="009713B7">
      <w:pPr>
        <w:autoSpaceDE w:val="0"/>
        <w:rPr>
          <w:rFonts w:ascii="Book Antiqua" w:hAnsi="Book Antiqua"/>
          <w:color w:val="000000"/>
          <w:sz w:val="22"/>
          <w:szCs w:val="22"/>
        </w:rPr>
      </w:pPr>
      <w:r>
        <w:rPr>
          <w:rFonts w:ascii="Book Antiqua" w:hAnsi="Book Antiqua"/>
          <w:b/>
          <w:bCs/>
          <w:color w:val="000000"/>
          <w:sz w:val="22"/>
          <w:szCs w:val="22"/>
        </w:rPr>
        <w:lastRenderedPageBreak/>
        <w:t xml:space="preserve">Stalemate </w:t>
      </w:r>
      <w:r>
        <w:rPr>
          <w:rFonts w:ascii="Book Antiqua" w:hAnsi="Book Antiqua"/>
          <w:color w:val="000000"/>
          <w:sz w:val="22"/>
          <w:szCs w:val="22"/>
        </w:rPr>
        <w:t xml:space="preserve">- When the contestants are interlocked in a position other than a pinning situation in which neither wrestler can improve position, the referee stops the match as soon as possible; wrestling is resumed as for out of bounds. </w:t>
      </w:r>
    </w:p>
    <w:p w:rsidR="009713B7" w:rsidRDefault="009713B7">
      <w:pPr>
        <w:autoSpaceDE w:val="0"/>
        <w:rPr>
          <w:rFonts w:ascii="Book Antiqua" w:hAnsi="Book Antiqua"/>
          <w:color w:val="000000"/>
          <w:sz w:val="22"/>
          <w:szCs w:val="22"/>
        </w:rPr>
      </w:pPr>
    </w:p>
    <w:p w:rsidR="009713B7" w:rsidRDefault="009713B7">
      <w:pPr>
        <w:autoSpaceDE w:val="0"/>
        <w:rPr>
          <w:rFonts w:ascii="Book Antiqua" w:hAnsi="Book Antiqua"/>
          <w:color w:val="000000"/>
          <w:sz w:val="22"/>
          <w:szCs w:val="22"/>
        </w:rPr>
      </w:pPr>
      <w:r>
        <w:rPr>
          <w:rFonts w:ascii="Book Antiqua" w:hAnsi="Book Antiqua"/>
          <w:b/>
          <w:bCs/>
          <w:color w:val="000000"/>
          <w:sz w:val="22"/>
          <w:szCs w:val="22"/>
        </w:rPr>
        <w:t xml:space="preserve">Position of Advantage </w:t>
      </w:r>
      <w:r>
        <w:rPr>
          <w:rFonts w:ascii="Book Antiqua" w:hAnsi="Book Antiqua"/>
          <w:color w:val="000000"/>
          <w:sz w:val="22"/>
          <w:szCs w:val="22"/>
        </w:rPr>
        <w:t xml:space="preserve">- A situation in which a wrestler is in control and maintaining restraining power over an opponent. Control is the determining factor. The offensive wrestler is entitled to this advantage until such time as the opponent gains a neutral position or a reversal. </w:t>
      </w:r>
    </w:p>
    <w:p w:rsidR="009713B7" w:rsidRDefault="009713B7">
      <w:pPr>
        <w:autoSpaceDE w:val="0"/>
        <w:rPr>
          <w:rFonts w:ascii="Book Antiqua" w:hAnsi="Book Antiqua"/>
          <w:color w:val="000000"/>
          <w:sz w:val="22"/>
          <w:szCs w:val="22"/>
        </w:rPr>
      </w:pPr>
    </w:p>
    <w:p w:rsidR="009713B7" w:rsidRDefault="009713B7">
      <w:pPr>
        <w:autoSpaceDE w:val="0"/>
        <w:rPr>
          <w:rFonts w:ascii="Book Antiqua" w:hAnsi="Book Antiqua"/>
          <w:color w:val="000000"/>
          <w:sz w:val="22"/>
          <w:szCs w:val="22"/>
        </w:rPr>
      </w:pPr>
      <w:r>
        <w:rPr>
          <w:rFonts w:ascii="Book Antiqua" w:hAnsi="Book Antiqua"/>
          <w:b/>
          <w:bCs/>
          <w:color w:val="000000"/>
          <w:sz w:val="22"/>
          <w:szCs w:val="22"/>
        </w:rPr>
        <w:t xml:space="preserve">In Bounds </w:t>
      </w:r>
      <w:r>
        <w:rPr>
          <w:rFonts w:ascii="Book Antiqua" w:hAnsi="Book Antiqua"/>
          <w:color w:val="000000"/>
          <w:sz w:val="22"/>
          <w:szCs w:val="22"/>
        </w:rPr>
        <w:t xml:space="preserve">- Contestants are considered to be in bounds if the supporting parts of either wrestler are inside the inner edge of the boundary lines. A wrestler's supporting points are the parts of the body touching, or within, the wrestling area that bears the wrestler's weight, other than those parts being used to hold the opponent. (Down on the mat, the usual points of support are the knees, the side of the thigh, the buttocks and the hands.) Wrestling continues as long as the supporting parts of either wrestler remain in bounds. When the defensive wrestler's back is exposed to the mat in a pinning situation while at least the supporting points of either wrestler are in bounds, wrestling continues as long as there is a possibility of the offensive wrestler bringing the opponent back in bounds. In this situation, the defensive wrestler's shoulders (scapulae) are the supporting parts. Near-fall points may be earned only while any part of the defensive wrestler's shoulders (scapulae) are in bounds. If there is no action at the edge of the mat and one wrestler is out of bounds, the referee may stop the match. Upon resumption of the match, the contestants begin in the neutral position at the center of the mat if neither wrestler has control. If one wrestler has the advantage, that contestant will take the offensive starting position at the center of the mat, and the opponent will assume the defensive starting position. </w:t>
      </w:r>
    </w:p>
    <w:p w:rsidR="009713B7" w:rsidRDefault="009713B7">
      <w:pPr>
        <w:autoSpaceDE w:val="0"/>
        <w:rPr>
          <w:rFonts w:ascii="Book Antiqua" w:hAnsi="Book Antiqua"/>
          <w:color w:val="000000"/>
          <w:sz w:val="22"/>
          <w:szCs w:val="22"/>
        </w:rPr>
      </w:pPr>
    </w:p>
    <w:p w:rsidR="009713B7" w:rsidRDefault="009713B7">
      <w:pPr>
        <w:autoSpaceDE w:val="0"/>
        <w:rPr>
          <w:rFonts w:ascii="Book Antiqua" w:hAnsi="Book Antiqua"/>
          <w:color w:val="000000"/>
          <w:sz w:val="22"/>
          <w:szCs w:val="22"/>
        </w:rPr>
      </w:pPr>
    </w:p>
    <w:p w:rsidR="009713B7" w:rsidRDefault="009713B7">
      <w:pPr>
        <w:autoSpaceDE w:val="0"/>
        <w:rPr>
          <w:rFonts w:ascii="Book Antiqua" w:hAnsi="Book Antiqua"/>
          <w:color w:val="000000"/>
          <w:sz w:val="22"/>
          <w:szCs w:val="22"/>
        </w:rPr>
      </w:pPr>
    </w:p>
    <w:p w:rsidR="009713B7" w:rsidRPr="00604354" w:rsidRDefault="009713B7">
      <w:pPr>
        <w:autoSpaceDE w:val="0"/>
        <w:rPr>
          <w:rFonts w:ascii="Book Antiqua" w:hAnsi="Book Antiqua"/>
          <w:b/>
          <w:bCs/>
          <w:color w:val="002060"/>
          <w:sz w:val="28"/>
          <w:szCs w:val="28"/>
        </w:rPr>
      </w:pPr>
      <w:r w:rsidRPr="00604354">
        <w:rPr>
          <w:rFonts w:ascii="Book Antiqua" w:hAnsi="Book Antiqua"/>
          <w:b/>
          <w:bCs/>
          <w:color w:val="002060"/>
          <w:sz w:val="28"/>
          <w:szCs w:val="28"/>
        </w:rPr>
        <w:t xml:space="preserve">Wrestling Terminology </w:t>
      </w:r>
    </w:p>
    <w:p w:rsidR="009713B7" w:rsidRDefault="009713B7">
      <w:pPr>
        <w:autoSpaceDE w:val="0"/>
        <w:rPr>
          <w:rFonts w:ascii="Book Antiqua" w:hAnsi="Book Antiqua"/>
          <w:color w:val="000000"/>
          <w:sz w:val="22"/>
          <w:szCs w:val="22"/>
        </w:rPr>
      </w:pPr>
    </w:p>
    <w:p w:rsidR="009713B7" w:rsidRDefault="009713B7">
      <w:pPr>
        <w:autoSpaceDE w:val="0"/>
        <w:rPr>
          <w:rFonts w:ascii="Book Antiqua" w:hAnsi="Book Antiqua"/>
          <w:color w:val="000000"/>
          <w:sz w:val="22"/>
          <w:szCs w:val="22"/>
        </w:rPr>
      </w:pPr>
      <w:r>
        <w:rPr>
          <w:rFonts w:ascii="Book Antiqua" w:hAnsi="Book Antiqua"/>
          <w:b/>
          <w:bCs/>
          <w:color w:val="000000"/>
          <w:sz w:val="22"/>
          <w:szCs w:val="22"/>
        </w:rPr>
        <w:t xml:space="preserve">Sprawl - </w:t>
      </w:r>
      <w:r>
        <w:rPr>
          <w:rFonts w:ascii="Book Antiqua" w:hAnsi="Book Antiqua"/>
          <w:color w:val="000000"/>
          <w:sz w:val="22"/>
          <w:szCs w:val="22"/>
        </w:rPr>
        <w:t xml:space="preserve">Falling forwards with your legs going back. A defensive counter to an attack on the legs. </w:t>
      </w:r>
    </w:p>
    <w:p w:rsidR="009713B7" w:rsidRDefault="009713B7">
      <w:pPr>
        <w:autoSpaceDE w:val="0"/>
        <w:rPr>
          <w:rFonts w:ascii="Book Antiqua" w:hAnsi="Book Antiqua"/>
          <w:color w:val="000000"/>
          <w:sz w:val="22"/>
          <w:szCs w:val="22"/>
        </w:rPr>
      </w:pPr>
    </w:p>
    <w:p w:rsidR="009713B7" w:rsidRDefault="009713B7">
      <w:pPr>
        <w:autoSpaceDE w:val="0"/>
        <w:rPr>
          <w:rFonts w:ascii="Book Antiqua" w:hAnsi="Book Antiqua"/>
          <w:color w:val="000000"/>
          <w:sz w:val="22"/>
          <w:szCs w:val="22"/>
        </w:rPr>
      </w:pPr>
      <w:r>
        <w:rPr>
          <w:rFonts w:ascii="Book Antiqua" w:hAnsi="Book Antiqua"/>
          <w:b/>
          <w:bCs/>
          <w:color w:val="000000"/>
          <w:sz w:val="22"/>
          <w:szCs w:val="22"/>
        </w:rPr>
        <w:t xml:space="preserve">Wrist Control - </w:t>
      </w:r>
      <w:r>
        <w:rPr>
          <w:rFonts w:ascii="Book Antiqua" w:hAnsi="Book Antiqua"/>
          <w:color w:val="000000"/>
          <w:sz w:val="22"/>
          <w:szCs w:val="22"/>
        </w:rPr>
        <w:t xml:space="preserve">Control your opponent's wrist. </w:t>
      </w:r>
    </w:p>
    <w:p w:rsidR="009713B7" w:rsidRDefault="009713B7">
      <w:pPr>
        <w:autoSpaceDE w:val="0"/>
        <w:rPr>
          <w:rFonts w:ascii="Book Antiqua" w:hAnsi="Book Antiqua"/>
          <w:color w:val="000000"/>
          <w:sz w:val="22"/>
          <w:szCs w:val="22"/>
        </w:rPr>
      </w:pPr>
    </w:p>
    <w:p w:rsidR="009713B7" w:rsidRDefault="009713B7">
      <w:pPr>
        <w:autoSpaceDE w:val="0"/>
        <w:rPr>
          <w:rFonts w:ascii="Book Antiqua" w:hAnsi="Book Antiqua"/>
          <w:color w:val="000000"/>
          <w:sz w:val="22"/>
          <w:szCs w:val="22"/>
        </w:rPr>
      </w:pPr>
      <w:r>
        <w:rPr>
          <w:rFonts w:ascii="Book Antiqua" w:hAnsi="Book Antiqua"/>
          <w:b/>
          <w:bCs/>
          <w:color w:val="000000"/>
          <w:sz w:val="22"/>
          <w:szCs w:val="22"/>
        </w:rPr>
        <w:t xml:space="preserve">Hand Control - </w:t>
      </w:r>
      <w:r>
        <w:rPr>
          <w:rFonts w:ascii="Book Antiqua" w:hAnsi="Book Antiqua"/>
          <w:color w:val="000000"/>
          <w:sz w:val="22"/>
          <w:szCs w:val="22"/>
        </w:rPr>
        <w:t xml:space="preserve">Control of your opponent's hand. </w:t>
      </w:r>
    </w:p>
    <w:p w:rsidR="009713B7" w:rsidRDefault="009713B7">
      <w:pPr>
        <w:autoSpaceDE w:val="0"/>
        <w:rPr>
          <w:rFonts w:ascii="Book Antiqua" w:hAnsi="Book Antiqua"/>
          <w:color w:val="000000"/>
          <w:sz w:val="22"/>
          <w:szCs w:val="22"/>
        </w:rPr>
      </w:pPr>
    </w:p>
    <w:p w:rsidR="009713B7" w:rsidRDefault="009713B7">
      <w:pPr>
        <w:autoSpaceDE w:val="0"/>
        <w:rPr>
          <w:rFonts w:ascii="Book Antiqua" w:hAnsi="Book Antiqua"/>
          <w:color w:val="000000"/>
          <w:sz w:val="22"/>
          <w:szCs w:val="22"/>
        </w:rPr>
      </w:pPr>
      <w:r>
        <w:rPr>
          <w:rFonts w:ascii="Book Antiqua" w:hAnsi="Book Antiqua"/>
          <w:b/>
          <w:bCs/>
          <w:color w:val="000000"/>
          <w:sz w:val="22"/>
          <w:szCs w:val="22"/>
        </w:rPr>
        <w:t xml:space="preserve">Shoot - </w:t>
      </w:r>
      <w:r>
        <w:rPr>
          <w:rFonts w:ascii="Book Antiqua" w:hAnsi="Book Antiqua"/>
          <w:color w:val="000000"/>
          <w:sz w:val="22"/>
          <w:szCs w:val="22"/>
        </w:rPr>
        <w:t xml:space="preserve">Making an attempt for a takedown. </w:t>
      </w:r>
      <w:r w:rsidR="00AB0872">
        <w:rPr>
          <w:rFonts w:ascii="Book Antiqua" w:hAnsi="Book Antiqua"/>
          <w:color w:val="000000"/>
          <w:sz w:val="22"/>
          <w:szCs w:val="22"/>
        </w:rPr>
        <w:t>(single leg or double leg)</w:t>
      </w:r>
    </w:p>
    <w:p w:rsidR="009713B7" w:rsidRDefault="009713B7">
      <w:pPr>
        <w:autoSpaceDE w:val="0"/>
        <w:rPr>
          <w:rFonts w:ascii="Book Antiqua" w:hAnsi="Book Antiqua"/>
          <w:color w:val="000000"/>
          <w:sz w:val="22"/>
          <w:szCs w:val="22"/>
        </w:rPr>
      </w:pPr>
    </w:p>
    <w:p w:rsidR="009713B7" w:rsidRDefault="009713B7">
      <w:pPr>
        <w:autoSpaceDE w:val="0"/>
        <w:rPr>
          <w:rFonts w:ascii="Book Antiqua" w:hAnsi="Book Antiqua"/>
          <w:color w:val="000000"/>
          <w:sz w:val="22"/>
          <w:szCs w:val="22"/>
        </w:rPr>
      </w:pPr>
      <w:r>
        <w:rPr>
          <w:rFonts w:ascii="Book Antiqua" w:hAnsi="Book Antiqua"/>
          <w:b/>
          <w:bCs/>
          <w:color w:val="000000"/>
          <w:sz w:val="22"/>
          <w:szCs w:val="22"/>
        </w:rPr>
        <w:t xml:space="preserve">Escape - </w:t>
      </w:r>
      <w:r>
        <w:rPr>
          <w:rFonts w:ascii="Book Antiqua" w:hAnsi="Book Antiqua"/>
          <w:color w:val="000000"/>
          <w:sz w:val="22"/>
          <w:szCs w:val="22"/>
        </w:rPr>
        <w:t xml:space="preserve">Defensive person escapes for points from controlling wrestler. </w:t>
      </w:r>
    </w:p>
    <w:p w:rsidR="009713B7" w:rsidRDefault="009713B7">
      <w:pPr>
        <w:autoSpaceDE w:val="0"/>
        <w:rPr>
          <w:rFonts w:ascii="Book Antiqua" w:hAnsi="Book Antiqua"/>
          <w:color w:val="000000"/>
          <w:sz w:val="22"/>
          <w:szCs w:val="22"/>
        </w:rPr>
      </w:pPr>
    </w:p>
    <w:p w:rsidR="009713B7" w:rsidRDefault="009713B7">
      <w:pPr>
        <w:autoSpaceDE w:val="0"/>
        <w:rPr>
          <w:rFonts w:ascii="Book Antiqua" w:hAnsi="Book Antiqua"/>
          <w:color w:val="000000"/>
          <w:sz w:val="22"/>
          <w:szCs w:val="22"/>
        </w:rPr>
      </w:pPr>
      <w:r>
        <w:rPr>
          <w:rFonts w:ascii="Book Antiqua" w:hAnsi="Book Antiqua"/>
          <w:b/>
          <w:bCs/>
          <w:color w:val="000000"/>
          <w:sz w:val="22"/>
          <w:szCs w:val="22"/>
        </w:rPr>
        <w:t xml:space="preserve">Takedown - </w:t>
      </w:r>
      <w:r>
        <w:rPr>
          <w:rFonts w:ascii="Book Antiqua" w:hAnsi="Book Antiqua"/>
          <w:color w:val="000000"/>
          <w:sz w:val="22"/>
          <w:szCs w:val="22"/>
        </w:rPr>
        <w:t xml:space="preserve">Wrestler has taken his opponent down to the mat and gained control by being on top and behind the arms of opponent. </w:t>
      </w:r>
    </w:p>
    <w:p w:rsidR="009713B7" w:rsidRDefault="009713B7">
      <w:pPr>
        <w:autoSpaceDE w:val="0"/>
        <w:rPr>
          <w:rFonts w:ascii="Book Antiqua" w:hAnsi="Book Antiqua"/>
          <w:color w:val="000000"/>
          <w:sz w:val="22"/>
          <w:szCs w:val="22"/>
        </w:rPr>
      </w:pPr>
    </w:p>
    <w:p w:rsidR="009713B7" w:rsidRDefault="009713B7">
      <w:pPr>
        <w:autoSpaceDE w:val="0"/>
        <w:rPr>
          <w:rFonts w:ascii="Book Antiqua" w:hAnsi="Book Antiqua"/>
          <w:color w:val="000000"/>
          <w:sz w:val="22"/>
          <w:szCs w:val="22"/>
        </w:rPr>
      </w:pPr>
      <w:r>
        <w:rPr>
          <w:rFonts w:ascii="Book Antiqua" w:hAnsi="Book Antiqua"/>
          <w:b/>
          <w:bCs/>
          <w:color w:val="000000"/>
          <w:sz w:val="22"/>
          <w:szCs w:val="22"/>
        </w:rPr>
        <w:t xml:space="preserve">Breakdown - </w:t>
      </w:r>
      <w:r>
        <w:rPr>
          <w:rFonts w:ascii="Book Antiqua" w:hAnsi="Book Antiqua"/>
          <w:color w:val="000000"/>
          <w:sz w:val="22"/>
          <w:szCs w:val="22"/>
        </w:rPr>
        <w:t>Wrestler has his opponent flat on his belly.</w:t>
      </w:r>
    </w:p>
    <w:p w:rsidR="009713B7" w:rsidRDefault="009713B7">
      <w:pPr>
        <w:autoSpaceDE w:val="0"/>
        <w:rPr>
          <w:rFonts w:ascii="Book Antiqua" w:hAnsi="Book Antiqua"/>
          <w:sz w:val="22"/>
          <w:szCs w:val="22"/>
        </w:rPr>
      </w:pPr>
    </w:p>
    <w:p w:rsidR="009713B7" w:rsidRDefault="009713B7">
      <w:pPr>
        <w:autoSpaceDE w:val="0"/>
        <w:rPr>
          <w:rFonts w:ascii="Book Antiqua" w:hAnsi="Book Antiqua"/>
          <w:sz w:val="22"/>
          <w:szCs w:val="22"/>
        </w:rPr>
      </w:pPr>
      <w:r>
        <w:rPr>
          <w:rFonts w:ascii="Book Antiqua" w:hAnsi="Book Antiqua"/>
          <w:b/>
          <w:bCs/>
          <w:sz w:val="22"/>
          <w:szCs w:val="22"/>
        </w:rPr>
        <w:t xml:space="preserve">Reversal - </w:t>
      </w:r>
      <w:r>
        <w:rPr>
          <w:rFonts w:ascii="Book Antiqua" w:hAnsi="Book Antiqua"/>
          <w:sz w:val="22"/>
          <w:szCs w:val="22"/>
        </w:rPr>
        <w:t xml:space="preserve">Defensive wrestler gained control. </w:t>
      </w:r>
    </w:p>
    <w:p w:rsidR="009713B7" w:rsidRDefault="009713B7">
      <w:pPr>
        <w:autoSpaceDE w:val="0"/>
        <w:rPr>
          <w:rFonts w:ascii="Book Antiqua" w:hAnsi="Book Antiqua"/>
          <w:sz w:val="22"/>
          <w:szCs w:val="22"/>
        </w:rPr>
      </w:pPr>
    </w:p>
    <w:p w:rsidR="009713B7" w:rsidRDefault="009713B7">
      <w:pPr>
        <w:autoSpaceDE w:val="0"/>
        <w:rPr>
          <w:rFonts w:ascii="Book Antiqua" w:hAnsi="Book Antiqua"/>
          <w:sz w:val="22"/>
          <w:szCs w:val="22"/>
        </w:rPr>
      </w:pPr>
      <w:r>
        <w:rPr>
          <w:rFonts w:ascii="Book Antiqua" w:hAnsi="Book Antiqua"/>
          <w:b/>
          <w:bCs/>
          <w:sz w:val="22"/>
          <w:szCs w:val="22"/>
        </w:rPr>
        <w:t xml:space="preserve">Neutral position - </w:t>
      </w:r>
      <w:r>
        <w:rPr>
          <w:rFonts w:ascii="Book Antiqua" w:hAnsi="Book Antiqua"/>
          <w:sz w:val="22"/>
          <w:szCs w:val="22"/>
        </w:rPr>
        <w:t xml:space="preserve">Both wrestlers standing. </w:t>
      </w:r>
    </w:p>
    <w:p w:rsidR="009713B7" w:rsidRDefault="009713B7">
      <w:pPr>
        <w:autoSpaceDE w:val="0"/>
        <w:rPr>
          <w:rFonts w:ascii="Book Antiqua" w:hAnsi="Book Antiqua"/>
          <w:sz w:val="22"/>
          <w:szCs w:val="22"/>
        </w:rPr>
      </w:pPr>
    </w:p>
    <w:p w:rsidR="009713B7" w:rsidRDefault="009713B7">
      <w:pPr>
        <w:autoSpaceDE w:val="0"/>
        <w:rPr>
          <w:rFonts w:ascii="Book Antiqua" w:hAnsi="Book Antiqua"/>
          <w:sz w:val="22"/>
          <w:szCs w:val="22"/>
        </w:rPr>
      </w:pPr>
      <w:r>
        <w:rPr>
          <w:rFonts w:ascii="Book Antiqua" w:hAnsi="Book Antiqua"/>
          <w:b/>
          <w:bCs/>
          <w:sz w:val="22"/>
          <w:szCs w:val="22"/>
        </w:rPr>
        <w:t xml:space="preserve">Referee's Position or Base position - </w:t>
      </w:r>
      <w:r>
        <w:rPr>
          <w:rFonts w:ascii="Book Antiqua" w:hAnsi="Book Antiqua"/>
          <w:sz w:val="22"/>
          <w:szCs w:val="22"/>
        </w:rPr>
        <w:t xml:space="preserve">Wrestler is on his hands and knees and his opponent is on top of him. </w:t>
      </w:r>
    </w:p>
    <w:p w:rsidR="009713B7" w:rsidRDefault="009713B7">
      <w:pPr>
        <w:autoSpaceDE w:val="0"/>
        <w:rPr>
          <w:rFonts w:ascii="Book Antiqua" w:hAnsi="Book Antiqua"/>
          <w:sz w:val="22"/>
          <w:szCs w:val="22"/>
        </w:rPr>
      </w:pPr>
    </w:p>
    <w:p w:rsidR="009713B7" w:rsidRDefault="009713B7">
      <w:pPr>
        <w:autoSpaceDE w:val="0"/>
        <w:rPr>
          <w:rFonts w:ascii="Book Antiqua" w:hAnsi="Book Antiqua"/>
          <w:sz w:val="22"/>
          <w:szCs w:val="22"/>
        </w:rPr>
      </w:pPr>
      <w:r>
        <w:rPr>
          <w:rFonts w:ascii="Book Antiqua" w:hAnsi="Book Antiqua"/>
          <w:b/>
          <w:bCs/>
          <w:sz w:val="22"/>
          <w:szCs w:val="22"/>
        </w:rPr>
        <w:t xml:space="preserve">Pin - </w:t>
      </w:r>
      <w:r>
        <w:rPr>
          <w:rFonts w:ascii="Book Antiqua" w:hAnsi="Book Antiqua"/>
          <w:sz w:val="22"/>
          <w:szCs w:val="22"/>
        </w:rPr>
        <w:t xml:space="preserve">Wrestler has succeeded in turning over his opponent to the mat and keeping any part of both of his opponent’s shoulders (or </w:t>
      </w:r>
      <w:r w:rsidR="00F35461">
        <w:rPr>
          <w:rFonts w:ascii="Book Antiqua" w:hAnsi="Book Antiqua"/>
          <w:sz w:val="22"/>
          <w:szCs w:val="22"/>
        </w:rPr>
        <w:t>scapula’s</w:t>
      </w:r>
      <w:r>
        <w:rPr>
          <w:rFonts w:ascii="Book Antiqua" w:hAnsi="Book Antiqua"/>
          <w:sz w:val="22"/>
          <w:szCs w:val="22"/>
        </w:rPr>
        <w:t xml:space="preserve">) to the mat for 2 continuous seconds or less. Resulting in completion and winning of the match. </w:t>
      </w:r>
    </w:p>
    <w:p w:rsidR="009713B7" w:rsidRDefault="009713B7">
      <w:pPr>
        <w:autoSpaceDE w:val="0"/>
        <w:rPr>
          <w:rFonts w:ascii="Book Antiqua" w:hAnsi="Book Antiqua"/>
          <w:sz w:val="22"/>
          <w:szCs w:val="22"/>
        </w:rPr>
      </w:pPr>
    </w:p>
    <w:p w:rsidR="009713B7" w:rsidRDefault="009713B7">
      <w:pPr>
        <w:autoSpaceDE w:val="0"/>
        <w:rPr>
          <w:rFonts w:ascii="Book Antiqua" w:hAnsi="Book Antiqua"/>
          <w:sz w:val="22"/>
          <w:szCs w:val="22"/>
        </w:rPr>
      </w:pPr>
      <w:r>
        <w:rPr>
          <w:rFonts w:ascii="Book Antiqua" w:hAnsi="Book Antiqua"/>
          <w:b/>
          <w:bCs/>
          <w:sz w:val="22"/>
          <w:szCs w:val="22"/>
        </w:rPr>
        <w:t xml:space="preserve">Fall – </w:t>
      </w:r>
      <w:r>
        <w:rPr>
          <w:rFonts w:ascii="Book Antiqua" w:hAnsi="Book Antiqua"/>
          <w:sz w:val="22"/>
          <w:szCs w:val="22"/>
        </w:rPr>
        <w:t xml:space="preserve">Pin </w:t>
      </w:r>
    </w:p>
    <w:p w:rsidR="009713B7" w:rsidRDefault="009713B7">
      <w:pPr>
        <w:autoSpaceDE w:val="0"/>
        <w:rPr>
          <w:rFonts w:ascii="Book Antiqua" w:hAnsi="Book Antiqua"/>
          <w:sz w:val="22"/>
          <w:szCs w:val="22"/>
        </w:rPr>
      </w:pPr>
    </w:p>
    <w:p w:rsidR="009713B7" w:rsidRDefault="009713B7">
      <w:pPr>
        <w:autoSpaceDE w:val="0"/>
        <w:rPr>
          <w:rFonts w:ascii="Book Antiqua" w:hAnsi="Book Antiqua"/>
          <w:sz w:val="22"/>
          <w:szCs w:val="22"/>
        </w:rPr>
      </w:pPr>
      <w:r>
        <w:rPr>
          <w:rFonts w:ascii="Book Antiqua" w:hAnsi="Book Antiqua"/>
          <w:b/>
          <w:bCs/>
          <w:sz w:val="22"/>
          <w:szCs w:val="22"/>
        </w:rPr>
        <w:t xml:space="preserve">Cross Face - </w:t>
      </w:r>
      <w:r>
        <w:rPr>
          <w:rFonts w:ascii="Book Antiqua" w:hAnsi="Book Antiqua"/>
          <w:sz w:val="22"/>
          <w:szCs w:val="22"/>
        </w:rPr>
        <w:t xml:space="preserve">Forearm is placed on the near side of the opponents face to maneuver him for control. </w:t>
      </w:r>
    </w:p>
    <w:p w:rsidR="009713B7" w:rsidRDefault="009713B7">
      <w:pPr>
        <w:autoSpaceDE w:val="0"/>
        <w:rPr>
          <w:rFonts w:ascii="Book Antiqua" w:hAnsi="Book Antiqua"/>
          <w:sz w:val="22"/>
          <w:szCs w:val="22"/>
        </w:rPr>
      </w:pPr>
    </w:p>
    <w:p w:rsidR="009713B7" w:rsidRDefault="009713B7">
      <w:pPr>
        <w:autoSpaceDE w:val="0"/>
        <w:rPr>
          <w:rFonts w:ascii="Book Antiqua" w:hAnsi="Book Antiqua"/>
          <w:sz w:val="22"/>
          <w:szCs w:val="22"/>
        </w:rPr>
      </w:pPr>
      <w:r>
        <w:rPr>
          <w:rFonts w:ascii="Book Antiqua" w:hAnsi="Book Antiqua"/>
          <w:b/>
          <w:bCs/>
          <w:sz w:val="22"/>
          <w:szCs w:val="22"/>
        </w:rPr>
        <w:t xml:space="preserve">Optional Start - </w:t>
      </w:r>
      <w:r>
        <w:rPr>
          <w:rFonts w:ascii="Book Antiqua" w:hAnsi="Book Antiqua"/>
          <w:sz w:val="22"/>
          <w:szCs w:val="22"/>
        </w:rPr>
        <w:t xml:space="preserve">In referee's position the offensive man is standing up with 2 hands on the defensives man's back shaped like a V. Usually to let him go to neutral but not always. </w:t>
      </w:r>
    </w:p>
    <w:p w:rsidR="009713B7" w:rsidRDefault="009713B7">
      <w:pPr>
        <w:autoSpaceDE w:val="0"/>
        <w:rPr>
          <w:rFonts w:ascii="Book Antiqua" w:hAnsi="Book Antiqua"/>
          <w:sz w:val="22"/>
          <w:szCs w:val="22"/>
        </w:rPr>
      </w:pPr>
    </w:p>
    <w:p w:rsidR="009713B7" w:rsidRDefault="009713B7">
      <w:pPr>
        <w:autoSpaceDE w:val="0"/>
        <w:rPr>
          <w:rFonts w:ascii="Book Antiqua" w:hAnsi="Book Antiqua"/>
          <w:sz w:val="22"/>
          <w:szCs w:val="22"/>
        </w:rPr>
      </w:pPr>
      <w:r>
        <w:rPr>
          <w:rFonts w:ascii="Book Antiqua" w:hAnsi="Book Antiqua"/>
          <w:b/>
          <w:bCs/>
          <w:sz w:val="22"/>
          <w:szCs w:val="22"/>
        </w:rPr>
        <w:t xml:space="preserve">Stalling - </w:t>
      </w:r>
      <w:r>
        <w:rPr>
          <w:rFonts w:ascii="Book Antiqua" w:hAnsi="Book Antiqua"/>
          <w:sz w:val="22"/>
          <w:szCs w:val="22"/>
        </w:rPr>
        <w:t xml:space="preserve">Offensive or defensive wrestler fails to attempt to gain control or go for the pin. </w:t>
      </w:r>
    </w:p>
    <w:p w:rsidR="009713B7" w:rsidRDefault="009713B7">
      <w:pPr>
        <w:autoSpaceDE w:val="0"/>
        <w:rPr>
          <w:rFonts w:ascii="Book Antiqua" w:hAnsi="Book Antiqua"/>
          <w:sz w:val="22"/>
          <w:szCs w:val="22"/>
        </w:rPr>
      </w:pPr>
    </w:p>
    <w:p w:rsidR="009713B7" w:rsidRDefault="009713B7">
      <w:pPr>
        <w:autoSpaceDE w:val="0"/>
        <w:rPr>
          <w:rFonts w:ascii="Book Antiqua" w:hAnsi="Book Antiqua"/>
          <w:sz w:val="22"/>
          <w:szCs w:val="22"/>
        </w:rPr>
      </w:pPr>
      <w:r>
        <w:rPr>
          <w:rFonts w:ascii="Book Antiqua" w:hAnsi="Book Antiqua"/>
          <w:b/>
          <w:bCs/>
          <w:sz w:val="22"/>
          <w:szCs w:val="22"/>
        </w:rPr>
        <w:t xml:space="preserve">Stance - </w:t>
      </w:r>
      <w:r>
        <w:rPr>
          <w:rFonts w:ascii="Book Antiqua" w:hAnsi="Book Antiqua"/>
          <w:sz w:val="22"/>
          <w:szCs w:val="22"/>
        </w:rPr>
        <w:t xml:space="preserve">Correct standing position. </w:t>
      </w:r>
    </w:p>
    <w:p w:rsidR="009713B7" w:rsidRDefault="009713B7">
      <w:pPr>
        <w:autoSpaceDE w:val="0"/>
        <w:rPr>
          <w:rFonts w:ascii="Book Antiqua" w:hAnsi="Book Antiqua"/>
          <w:sz w:val="22"/>
          <w:szCs w:val="22"/>
        </w:rPr>
      </w:pPr>
    </w:p>
    <w:p w:rsidR="009713B7" w:rsidRDefault="009713B7">
      <w:pPr>
        <w:autoSpaceDE w:val="0"/>
        <w:rPr>
          <w:rFonts w:ascii="Book Antiqua" w:hAnsi="Book Antiqua"/>
          <w:sz w:val="22"/>
          <w:szCs w:val="22"/>
        </w:rPr>
      </w:pPr>
      <w:r>
        <w:rPr>
          <w:rFonts w:ascii="Book Antiqua" w:hAnsi="Book Antiqua"/>
          <w:b/>
          <w:bCs/>
          <w:sz w:val="22"/>
          <w:szCs w:val="22"/>
        </w:rPr>
        <w:t xml:space="preserve">Technical Fall </w:t>
      </w:r>
      <w:r>
        <w:rPr>
          <w:rFonts w:ascii="Book Antiqua" w:hAnsi="Book Antiqua"/>
          <w:sz w:val="22"/>
          <w:szCs w:val="22"/>
        </w:rPr>
        <w:t xml:space="preserve">– Scoring a </w:t>
      </w:r>
      <w:r w:rsidR="00D85C05">
        <w:rPr>
          <w:rFonts w:ascii="Book Antiqua" w:hAnsi="Book Antiqua"/>
          <w:sz w:val="22"/>
          <w:szCs w:val="22"/>
        </w:rPr>
        <w:t xml:space="preserve">lead of 15 points in Folkstyle, </w:t>
      </w:r>
      <w:r>
        <w:rPr>
          <w:rFonts w:ascii="Book Antiqua" w:hAnsi="Book Antiqua"/>
          <w:sz w:val="22"/>
          <w:szCs w:val="22"/>
        </w:rPr>
        <w:t xml:space="preserve">resulting in completion and winning of the match. </w:t>
      </w:r>
    </w:p>
    <w:p w:rsidR="009713B7" w:rsidRDefault="009713B7">
      <w:pPr>
        <w:autoSpaceDE w:val="0"/>
        <w:rPr>
          <w:rFonts w:ascii="Book Antiqua" w:hAnsi="Book Antiqua"/>
          <w:b/>
          <w:bCs/>
          <w:sz w:val="28"/>
          <w:szCs w:val="28"/>
        </w:rPr>
      </w:pPr>
    </w:p>
    <w:p w:rsidR="009713B7" w:rsidRPr="00604354" w:rsidRDefault="009713B7">
      <w:pPr>
        <w:autoSpaceDE w:val="0"/>
        <w:rPr>
          <w:rFonts w:ascii="Book Antiqua" w:hAnsi="Book Antiqua"/>
          <w:b/>
          <w:bCs/>
          <w:color w:val="002060"/>
          <w:sz w:val="28"/>
          <w:szCs w:val="28"/>
        </w:rPr>
      </w:pPr>
    </w:p>
    <w:p w:rsidR="009713B7" w:rsidRPr="00604354" w:rsidRDefault="009713B7">
      <w:pPr>
        <w:autoSpaceDE w:val="0"/>
        <w:rPr>
          <w:rFonts w:ascii="Book Antiqua" w:hAnsi="Book Antiqua"/>
          <w:b/>
          <w:bCs/>
          <w:color w:val="002060"/>
          <w:sz w:val="28"/>
          <w:szCs w:val="28"/>
        </w:rPr>
      </w:pPr>
      <w:r w:rsidRPr="00604354">
        <w:rPr>
          <w:rFonts w:ascii="Book Antiqua" w:hAnsi="Book Antiqua"/>
          <w:b/>
          <w:bCs/>
          <w:color w:val="002060"/>
          <w:sz w:val="28"/>
          <w:szCs w:val="28"/>
        </w:rPr>
        <w:t xml:space="preserve">End of Match Scoring </w:t>
      </w:r>
    </w:p>
    <w:p w:rsidR="009713B7" w:rsidRDefault="009713B7">
      <w:pPr>
        <w:autoSpaceDE w:val="0"/>
        <w:rPr>
          <w:rFonts w:ascii="Book Antiqua" w:hAnsi="Book Antiqua"/>
          <w:sz w:val="22"/>
          <w:szCs w:val="22"/>
        </w:rPr>
      </w:pPr>
    </w:p>
    <w:p w:rsidR="009713B7" w:rsidRDefault="009713B7">
      <w:pPr>
        <w:autoSpaceDE w:val="0"/>
        <w:rPr>
          <w:rFonts w:ascii="Book Antiqua" w:hAnsi="Book Antiqua"/>
          <w:sz w:val="22"/>
          <w:szCs w:val="22"/>
        </w:rPr>
      </w:pPr>
      <w:r>
        <w:rPr>
          <w:rFonts w:ascii="Book Antiqua" w:hAnsi="Book Antiqua"/>
          <w:b/>
          <w:bCs/>
          <w:sz w:val="22"/>
          <w:szCs w:val="22"/>
        </w:rPr>
        <w:t xml:space="preserve">Fall </w:t>
      </w:r>
      <w:r>
        <w:rPr>
          <w:rFonts w:ascii="Book Antiqua" w:hAnsi="Book Antiqua"/>
          <w:sz w:val="22"/>
          <w:szCs w:val="22"/>
        </w:rPr>
        <w:t xml:space="preserve">- Any part of both shoulders or part of both scapulae of either wrestler held in contact with the mat for one second constitutes a fall. A fall shall not be awarded unless part of both shoulders or part of both scapulae is in bounds. If any portion of the body of one of the wrestlers is out of bounds so that the wrestler is disadvantaged, no fall shall be awarded and out of bounds shall be declared. When the match is stopped for out of bounds in a fall situation, the match shall be resumed in the starting position on the mat. </w:t>
      </w:r>
    </w:p>
    <w:p w:rsidR="009713B7" w:rsidRDefault="009713B7">
      <w:pPr>
        <w:autoSpaceDE w:val="0"/>
        <w:rPr>
          <w:rFonts w:ascii="Book Antiqua" w:hAnsi="Book Antiqua"/>
          <w:sz w:val="22"/>
          <w:szCs w:val="22"/>
        </w:rPr>
      </w:pPr>
    </w:p>
    <w:p w:rsidR="009713B7" w:rsidRDefault="009713B7">
      <w:pPr>
        <w:autoSpaceDE w:val="0"/>
        <w:rPr>
          <w:rFonts w:ascii="Book Antiqua" w:hAnsi="Book Antiqua"/>
          <w:sz w:val="22"/>
          <w:szCs w:val="22"/>
        </w:rPr>
      </w:pPr>
      <w:r>
        <w:rPr>
          <w:rFonts w:ascii="Book Antiqua" w:hAnsi="Book Antiqua"/>
          <w:b/>
          <w:bCs/>
          <w:sz w:val="22"/>
          <w:szCs w:val="22"/>
        </w:rPr>
        <w:t xml:space="preserve">Technical Fall </w:t>
      </w:r>
      <w:r>
        <w:rPr>
          <w:rFonts w:ascii="Book Antiqua" w:hAnsi="Book Antiqua"/>
          <w:sz w:val="22"/>
          <w:szCs w:val="22"/>
        </w:rPr>
        <w:t xml:space="preserve">– A technical fall occurs when a wrestler has earned a 15-point advantage over an opponent in Folkstyle Wrestling. </w:t>
      </w:r>
    </w:p>
    <w:p w:rsidR="009713B7" w:rsidRDefault="009713B7">
      <w:pPr>
        <w:autoSpaceDE w:val="0"/>
        <w:rPr>
          <w:rFonts w:ascii="Book Antiqua" w:hAnsi="Book Antiqua"/>
          <w:sz w:val="22"/>
          <w:szCs w:val="22"/>
        </w:rPr>
      </w:pPr>
    </w:p>
    <w:p w:rsidR="009713B7" w:rsidRDefault="009713B7">
      <w:pPr>
        <w:autoSpaceDE w:val="0"/>
        <w:rPr>
          <w:rFonts w:ascii="Book Antiqua" w:hAnsi="Book Antiqua"/>
          <w:sz w:val="22"/>
          <w:szCs w:val="22"/>
        </w:rPr>
      </w:pPr>
      <w:r>
        <w:rPr>
          <w:rFonts w:ascii="Book Antiqua" w:hAnsi="Book Antiqua"/>
          <w:b/>
          <w:bCs/>
          <w:sz w:val="22"/>
          <w:szCs w:val="22"/>
        </w:rPr>
        <w:t xml:space="preserve">Major Decision </w:t>
      </w:r>
      <w:r>
        <w:rPr>
          <w:rFonts w:ascii="Book Antiqua" w:hAnsi="Book Antiqua"/>
          <w:sz w:val="22"/>
          <w:szCs w:val="22"/>
        </w:rPr>
        <w:t xml:space="preserve">- A major decision occurs when the margin of victory after three periods is 8 through 14 points. </w:t>
      </w:r>
    </w:p>
    <w:p w:rsidR="009713B7" w:rsidRDefault="009713B7">
      <w:pPr>
        <w:autoSpaceDE w:val="0"/>
        <w:rPr>
          <w:rFonts w:ascii="Book Antiqua" w:hAnsi="Book Antiqua"/>
          <w:sz w:val="22"/>
          <w:szCs w:val="22"/>
        </w:rPr>
      </w:pPr>
    </w:p>
    <w:p w:rsidR="009713B7" w:rsidRDefault="009713B7">
      <w:pPr>
        <w:autoSpaceDE w:val="0"/>
        <w:rPr>
          <w:rFonts w:ascii="Book Antiqua" w:hAnsi="Book Antiqua"/>
          <w:sz w:val="22"/>
          <w:szCs w:val="22"/>
        </w:rPr>
      </w:pPr>
      <w:r>
        <w:rPr>
          <w:rFonts w:ascii="Book Antiqua" w:hAnsi="Book Antiqua"/>
          <w:b/>
          <w:bCs/>
          <w:sz w:val="22"/>
          <w:szCs w:val="22"/>
        </w:rPr>
        <w:t xml:space="preserve">Decision </w:t>
      </w:r>
      <w:r>
        <w:rPr>
          <w:rFonts w:ascii="Book Antiqua" w:hAnsi="Book Antiqua"/>
          <w:sz w:val="22"/>
          <w:szCs w:val="22"/>
        </w:rPr>
        <w:t xml:space="preserve">- A decision occurs when the margin of victory is fewer than 8 points. A decision also is credited to the wrestler who is awarded the first points in an overtime match that does not end with a fall, default or disqualification. </w:t>
      </w:r>
    </w:p>
    <w:p w:rsidR="009713B7" w:rsidRDefault="009713B7">
      <w:pPr>
        <w:autoSpaceDE w:val="0"/>
        <w:rPr>
          <w:rFonts w:ascii="Book Antiqua" w:hAnsi="Book Antiqua"/>
          <w:sz w:val="22"/>
          <w:szCs w:val="22"/>
        </w:rPr>
      </w:pPr>
    </w:p>
    <w:p w:rsidR="009713B7" w:rsidRDefault="009713B7">
      <w:pPr>
        <w:autoSpaceDE w:val="0"/>
        <w:rPr>
          <w:rFonts w:ascii="Book Antiqua" w:hAnsi="Book Antiqua"/>
          <w:sz w:val="22"/>
          <w:szCs w:val="22"/>
        </w:rPr>
      </w:pPr>
      <w:r>
        <w:rPr>
          <w:rFonts w:ascii="Book Antiqua" w:hAnsi="Book Antiqua"/>
          <w:b/>
          <w:bCs/>
          <w:sz w:val="22"/>
          <w:szCs w:val="22"/>
        </w:rPr>
        <w:t xml:space="preserve">Default </w:t>
      </w:r>
      <w:r>
        <w:rPr>
          <w:rFonts w:ascii="Book Antiqua" w:hAnsi="Book Antiqua"/>
          <w:sz w:val="22"/>
          <w:szCs w:val="22"/>
        </w:rPr>
        <w:t xml:space="preserve">- A default is awarded in a match when one of the wrestlers is unable to continue wrestling for any reason. A default shall be included as a win or loss in each wrestler's season record. </w:t>
      </w:r>
    </w:p>
    <w:p w:rsidR="009713B7" w:rsidRDefault="009713B7">
      <w:pPr>
        <w:autoSpaceDE w:val="0"/>
        <w:rPr>
          <w:rFonts w:ascii="Book Antiqua" w:hAnsi="Book Antiqua"/>
          <w:sz w:val="22"/>
          <w:szCs w:val="22"/>
        </w:rPr>
      </w:pPr>
    </w:p>
    <w:p w:rsidR="009713B7" w:rsidRDefault="009713B7">
      <w:pPr>
        <w:autoSpaceDE w:val="0"/>
        <w:rPr>
          <w:rFonts w:ascii="Book Antiqua" w:hAnsi="Book Antiqua"/>
          <w:sz w:val="22"/>
          <w:szCs w:val="22"/>
        </w:rPr>
      </w:pPr>
      <w:r>
        <w:rPr>
          <w:rFonts w:ascii="Book Antiqua" w:hAnsi="Book Antiqua"/>
          <w:b/>
          <w:bCs/>
          <w:sz w:val="22"/>
          <w:szCs w:val="22"/>
        </w:rPr>
        <w:t xml:space="preserve">Disqualification </w:t>
      </w:r>
      <w:r>
        <w:rPr>
          <w:rFonts w:ascii="Book Antiqua" w:hAnsi="Book Antiqua"/>
          <w:sz w:val="22"/>
          <w:szCs w:val="22"/>
        </w:rPr>
        <w:t xml:space="preserve">- A disqualification is a situation in which a contestant is banned from participation in accordance with a pre-determined penalty table. A disqualification shall be included as a win or loss in each wrestler's season record. </w:t>
      </w:r>
    </w:p>
    <w:p w:rsidR="009713B7" w:rsidRDefault="009713B7">
      <w:pPr>
        <w:autoSpaceDE w:val="0"/>
        <w:rPr>
          <w:rFonts w:ascii="Book Antiqua" w:hAnsi="Book Antiqua"/>
          <w:sz w:val="22"/>
          <w:szCs w:val="22"/>
        </w:rPr>
      </w:pPr>
    </w:p>
    <w:p w:rsidR="009713B7" w:rsidRDefault="009713B7">
      <w:pPr>
        <w:autoSpaceDE w:val="0"/>
        <w:rPr>
          <w:rFonts w:ascii="Book Antiqua" w:hAnsi="Book Antiqua"/>
          <w:sz w:val="22"/>
          <w:szCs w:val="22"/>
        </w:rPr>
      </w:pPr>
      <w:r>
        <w:rPr>
          <w:rFonts w:ascii="Book Antiqua" w:hAnsi="Book Antiqua"/>
          <w:b/>
          <w:bCs/>
          <w:sz w:val="22"/>
          <w:szCs w:val="22"/>
        </w:rPr>
        <w:t xml:space="preserve">Forfeit </w:t>
      </w:r>
      <w:r>
        <w:rPr>
          <w:rFonts w:ascii="Book Antiqua" w:hAnsi="Book Antiqua"/>
          <w:sz w:val="22"/>
          <w:szCs w:val="22"/>
        </w:rPr>
        <w:t xml:space="preserve">- A forfeit is received by a wrestler when the opponent, for any reason, fails to appear for the match. In order to receive a forfeit or medical forfeit, the non-forfeiting wrestler must be dressed in a </w:t>
      </w:r>
      <w:r>
        <w:rPr>
          <w:rFonts w:ascii="Book Antiqua" w:hAnsi="Book Antiqua"/>
          <w:sz w:val="22"/>
          <w:szCs w:val="22"/>
        </w:rPr>
        <w:lastRenderedPageBreak/>
        <w:t>wrestling uniform and appear on the mat. A forfeit or medical forfeit shall be included as a win in the victor's season record. In the event of injury or illness, a contestant may declare a medical forfeit, which counts as a win but not as a loss on record.</w:t>
      </w:r>
    </w:p>
    <w:p w:rsidR="009713B7" w:rsidRDefault="009713B7">
      <w:pPr>
        <w:autoSpaceDE w:val="0"/>
        <w:rPr>
          <w:rFonts w:ascii="Book Antiqua" w:hAnsi="Book Antiqua"/>
          <w:sz w:val="22"/>
          <w:szCs w:val="22"/>
        </w:rPr>
      </w:pPr>
    </w:p>
    <w:p w:rsidR="009713B7" w:rsidRPr="00604354" w:rsidRDefault="009713B7">
      <w:pPr>
        <w:autoSpaceDE w:val="0"/>
        <w:rPr>
          <w:rFonts w:ascii="Book Antiqua" w:hAnsi="Book Antiqua"/>
          <w:b/>
          <w:bCs/>
          <w:color w:val="002060"/>
          <w:sz w:val="28"/>
          <w:szCs w:val="28"/>
        </w:rPr>
      </w:pPr>
      <w:r w:rsidRPr="00604354">
        <w:rPr>
          <w:rFonts w:ascii="Book Antiqua" w:hAnsi="Book Antiqua"/>
          <w:b/>
          <w:bCs/>
          <w:color w:val="002060"/>
          <w:sz w:val="28"/>
          <w:szCs w:val="28"/>
        </w:rPr>
        <w:t xml:space="preserve">General Wrestling Scoring Procedures </w:t>
      </w:r>
    </w:p>
    <w:p w:rsidR="009713B7" w:rsidRDefault="009713B7">
      <w:pPr>
        <w:autoSpaceDE w:val="0"/>
        <w:rPr>
          <w:rFonts w:ascii="Book Antiqua" w:hAnsi="Book Antiqua"/>
          <w:color w:val="000000"/>
          <w:sz w:val="22"/>
          <w:szCs w:val="22"/>
        </w:rPr>
      </w:pPr>
    </w:p>
    <w:p w:rsidR="009713B7" w:rsidRDefault="009713B7">
      <w:pPr>
        <w:autoSpaceDE w:val="0"/>
        <w:rPr>
          <w:rFonts w:ascii="Book Antiqua" w:hAnsi="Book Antiqua"/>
          <w:color w:val="000000"/>
          <w:sz w:val="22"/>
          <w:szCs w:val="22"/>
        </w:rPr>
      </w:pPr>
      <w:r>
        <w:rPr>
          <w:rFonts w:ascii="Book Antiqua" w:hAnsi="Book Antiqua"/>
          <w:color w:val="000000"/>
          <w:sz w:val="22"/>
          <w:szCs w:val="22"/>
        </w:rPr>
        <w:t xml:space="preserve">Takedowns are scored when one wrestler brings his opponent down to the mat from a standing position. Additional points are awarded when a wrestler takes his opponent directly to his back. Common takedowns include single legs, double legs, headlocks, bodylocks, shrugs, fireman's carries, and many more. </w:t>
      </w:r>
    </w:p>
    <w:p w:rsidR="009713B7" w:rsidRDefault="009713B7">
      <w:pPr>
        <w:autoSpaceDE w:val="0"/>
        <w:rPr>
          <w:rFonts w:ascii="Book Antiqua" w:hAnsi="Book Antiqua"/>
          <w:color w:val="000000"/>
          <w:sz w:val="22"/>
          <w:szCs w:val="22"/>
        </w:rPr>
      </w:pPr>
      <w:r>
        <w:rPr>
          <w:rFonts w:ascii="Book Antiqua" w:hAnsi="Book Antiqua"/>
          <w:color w:val="000000"/>
          <w:sz w:val="22"/>
          <w:szCs w:val="22"/>
        </w:rPr>
        <w:t xml:space="preserve">Reversals are scored when a wrestler, controlled by his opponent on the mat, executes a move that allows him to assume a controlling position on top of the opponent, thus reversing the situation. Common reversals include switches, rolls, and hip heists. </w:t>
      </w:r>
    </w:p>
    <w:p w:rsidR="009713B7" w:rsidRDefault="009713B7">
      <w:pPr>
        <w:autoSpaceDE w:val="0"/>
        <w:rPr>
          <w:rFonts w:ascii="Book Antiqua" w:hAnsi="Book Antiqua"/>
          <w:color w:val="000000"/>
          <w:sz w:val="22"/>
          <w:szCs w:val="22"/>
        </w:rPr>
      </w:pPr>
      <w:r>
        <w:rPr>
          <w:rFonts w:ascii="Book Antiqua" w:hAnsi="Book Antiqua"/>
          <w:color w:val="000000"/>
          <w:sz w:val="22"/>
          <w:szCs w:val="22"/>
        </w:rPr>
        <w:t xml:space="preserve">Exposing an opponent's back to the mat is a scoring technique in all styles of wrestling. In Folkstyle wrestling, a wrestler must not only tilt the rival's back toward the mat, but also hold the back in this position to score points. Common "pinning combinations" include the half nelson, bar arm, cradle, and tilt leg ride. </w:t>
      </w:r>
    </w:p>
    <w:p w:rsidR="009713B7" w:rsidRDefault="009713B7">
      <w:pPr>
        <w:autoSpaceDE w:val="0"/>
        <w:rPr>
          <w:rFonts w:ascii="Book Antiqua" w:hAnsi="Book Antiqua"/>
          <w:color w:val="000000"/>
          <w:sz w:val="22"/>
          <w:szCs w:val="22"/>
        </w:rPr>
      </w:pPr>
      <w:r>
        <w:rPr>
          <w:rFonts w:ascii="Book Antiqua" w:hAnsi="Book Antiqua"/>
          <w:color w:val="000000"/>
          <w:sz w:val="22"/>
          <w:szCs w:val="22"/>
        </w:rPr>
        <w:t xml:space="preserve">Escapes are scored when a wrestler, controlled by his opponent on the mat, frees himself and moves to a standing position, facing the opponent. Common escapes include the standup and a sit-out. </w:t>
      </w:r>
    </w:p>
    <w:p w:rsidR="009713B7" w:rsidRDefault="009713B7">
      <w:pPr>
        <w:autoSpaceDE w:val="0"/>
        <w:rPr>
          <w:rFonts w:ascii="Book Antiqua" w:hAnsi="Book Antiqua"/>
          <w:b/>
          <w:bCs/>
          <w:sz w:val="22"/>
          <w:szCs w:val="22"/>
        </w:rPr>
      </w:pPr>
    </w:p>
    <w:p w:rsidR="009713B7" w:rsidRDefault="009713B7">
      <w:pPr>
        <w:autoSpaceDE w:val="0"/>
        <w:rPr>
          <w:rFonts w:ascii="Book Antiqua" w:hAnsi="Book Antiqua"/>
          <w:b/>
          <w:bCs/>
          <w:sz w:val="22"/>
          <w:szCs w:val="22"/>
        </w:rPr>
      </w:pPr>
      <w:r>
        <w:rPr>
          <w:rFonts w:ascii="Book Antiqua" w:hAnsi="Book Antiqua"/>
          <w:b/>
          <w:bCs/>
          <w:sz w:val="22"/>
          <w:szCs w:val="22"/>
        </w:rPr>
        <w:t xml:space="preserve">The 3 Periods of a Match </w:t>
      </w:r>
    </w:p>
    <w:p w:rsidR="009713B7" w:rsidRDefault="009713B7">
      <w:pPr>
        <w:autoSpaceDE w:val="0"/>
        <w:rPr>
          <w:rFonts w:ascii="Book Antiqua" w:hAnsi="Book Antiqua"/>
          <w:sz w:val="22"/>
          <w:szCs w:val="22"/>
        </w:rPr>
      </w:pPr>
      <w:r>
        <w:rPr>
          <w:rFonts w:ascii="Book Antiqua" w:hAnsi="Book Antiqua"/>
          <w:sz w:val="22"/>
          <w:szCs w:val="22"/>
        </w:rPr>
        <w:t xml:space="preserve">Generally all matches are 3 periods in length. A match will end when one wrestler scores a pin, technical fall or time expires at the end of third period. Most of the tournaments that </w:t>
      </w:r>
      <w:r w:rsidR="00AB0872">
        <w:rPr>
          <w:rFonts w:ascii="Book Antiqua" w:hAnsi="Book Antiqua"/>
          <w:sz w:val="22"/>
          <w:szCs w:val="22"/>
        </w:rPr>
        <w:t>Prior Lake Wrestling Club</w:t>
      </w:r>
      <w:r>
        <w:rPr>
          <w:rFonts w:ascii="Book Antiqua" w:hAnsi="Book Antiqua"/>
          <w:sz w:val="22"/>
          <w:szCs w:val="22"/>
        </w:rPr>
        <w:t xml:space="preserve"> participates in will have 3 – 1 minute time periods. If at the end of all three periods the score of the match is tied there will be a 1-minute overtime period.</w:t>
      </w:r>
    </w:p>
    <w:p w:rsidR="009713B7" w:rsidRDefault="009713B7">
      <w:pPr>
        <w:autoSpaceDE w:val="0"/>
        <w:rPr>
          <w:rFonts w:ascii="Book Antiqua" w:hAnsi="Book Antiqua"/>
          <w:b/>
          <w:bCs/>
          <w:color w:val="000000"/>
        </w:rPr>
      </w:pPr>
    </w:p>
    <w:p w:rsidR="009713B7" w:rsidRDefault="009713B7">
      <w:pPr>
        <w:autoSpaceDE w:val="0"/>
        <w:rPr>
          <w:rFonts w:ascii="Book Antiqua" w:hAnsi="Book Antiqua"/>
          <w:b/>
          <w:bCs/>
          <w:color w:val="9900FF"/>
          <w:sz w:val="28"/>
          <w:szCs w:val="28"/>
        </w:rPr>
      </w:pPr>
    </w:p>
    <w:p w:rsidR="009713B7" w:rsidRPr="00604354" w:rsidRDefault="009713B7">
      <w:pPr>
        <w:autoSpaceDE w:val="0"/>
        <w:rPr>
          <w:rFonts w:ascii="Book Antiqua" w:hAnsi="Book Antiqua"/>
          <w:b/>
          <w:bCs/>
          <w:color w:val="002060"/>
          <w:sz w:val="28"/>
          <w:szCs w:val="28"/>
        </w:rPr>
      </w:pPr>
      <w:r w:rsidRPr="00604354">
        <w:rPr>
          <w:rFonts w:ascii="Book Antiqua" w:hAnsi="Book Antiqua"/>
          <w:b/>
          <w:bCs/>
          <w:color w:val="002060"/>
          <w:sz w:val="28"/>
          <w:szCs w:val="28"/>
        </w:rPr>
        <w:t xml:space="preserve">Overtime </w:t>
      </w:r>
    </w:p>
    <w:p w:rsidR="009713B7" w:rsidRDefault="009713B7">
      <w:pPr>
        <w:autoSpaceDE w:val="0"/>
        <w:rPr>
          <w:rFonts w:ascii="Book Antiqua" w:hAnsi="Book Antiqua"/>
          <w:color w:val="000000"/>
        </w:rPr>
      </w:pPr>
    </w:p>
    <w:p w:rsidR="009713B7" w:rsidRDefault="009713B7">
      <w:pPr>
        <w:autoSpaceDE w:val="0"/>
        <w:rPr>
          <w:rFonts w:ascii="Book Antiqua" w:hAnsi="Book Antiqua"/>
          <w:b/>
          <w:bCs/>
          <w:color w:val="000000"/>
          <w:sz w:val="22"/>
          <w:szCs w:val="22"/>
        </w:rPr>
      </w:pPr>
      <w:r>
        <w:rPr>
          <w:rFonts w:ascii="Book Antiqua" w:hAnsi="Book Antiqua"/>
          <w:b/>
          <w:bCs/>
          <w:color w:val="000000"/>
          <w:sz w:val="22"/>
          <w:szCs w:val="22"/>
        </w:rPr>
        <w:t xml:space="preserve">Sudden victory </w:t>
      </w:r>
    </w:p>
    <w:p w:rsidR="009713B7" w:rsidRDefault="009713B7">
      <w:pPr>
        <w:autoSpaceDE w:val="0"/>
        <w:rPr>
          <w:rFonts w:ascii="Book Antiqua" w:hAnsi="Book Antiqua"/>
          <w:color w:val="000000"/>
          <w:sz w:val="22"/>
          <w:szCs w:val="22"/>
        </w:rPr>
      </w:pPr>
      <w:r>
        <w:rPr>
          <w:rFonts w:ascii="Book Antiqua" w:hAnsi="Book Antiqua"/>
          <w:color w:val="000000"/>
          <w:sz w:val="22"/>
          <w:szCs w:val="22"/>
        </w:rPr>
        <w:t xml:space="preserve">• No rest between regulation match and sudden victory period. </w:t>
      </w:r>
    </w:p>
    <w:p w:rsidR="009713B7" w:rsidRDefault="009713B7">
      <w:pPr>
        <w:autoSpaceDE w:val="0"/>
        <w:rPr>
          <w:rFonts w:ascii="Book Antiqua" w:hAnsi="Book Antiqua"/>
          <w:color w:val="000000"/>
          <w:sz w:val="22"/>
          <w:szCs w:val="22"/>
        </w:rPr>
      </w:pPr>
      <w:r>
        <w:rPr>
          <w:rFonts w:ascii="Book Antiqua" w:hAnsi="Book Antiqua"/>
          <w:color w:val="000000"/>
          <w:sz w:val="22"/>
          <w:szCs w:val="22"/>
        </w:rPr>
        <w:t xml:space="preserve">• In sudden victory one minute period, wrestling starts in the neutral position. (Note: the only thing that could change this would be the second injury timeout) </w:t>
      </w:r>
    </w:p>
    <w:p w:rsidR="009713B7" w:rsidRDefault="009713B7">
      <w:pPr>
        <w:autoSpaceDE w:val="0"/>
        <w:rPr>
          <w:rFonts w:ascii="Book Antiqua" w:hAnsi="Book Antiqua"/>
          <w:color w:val="000000"/>
          <w:sz w:val="22"/>
          <w:szCs w:val="22"/>
        </w:rPr>
      </w:pPr>
      <w:r>
        <w:rPr>
          <w:rFonts w:ascii="Book Antiqua" w:hAnsi="Book Antiqua"/>
          <w:color w:val="000000"/>
          <w:sz w:val="22"/>
          <w:szCs w:val="22"/>
        </w:rPr>
        <w:t xml:space="preserve">• The wrestler that scores the first points in the sudden victory period is declared the winner </w:t>
      </w:r>
    </w:p>
    <w:p w:rsidR="009713B7" w:rsidRDefault="009713B7">
      <w:pPr>
        <w:autoSpaceDE w:val="0"/>
        <w:rPr>
          <w:rFonts w:ascii="Book Antiqua" w:hAnsi="Book Antiqua"/>
          <w:color w:val="000000"/>
          <w:sz w:val="22"/>
          <w:szCs w:val="22"/>
        </w:rPr>
      </w:pPr>
    </w:p>
    <w:p w:rsidR="009713B7" w:rsidRDefault="009713B7">
      <w:pPr>
        <w:autoSpaceDE w:val="0"/>
        <w:rPr>
          <w:rFonts w:ascii="Book Antiqua" w:hAnsi="Book Antiqua"/>
          <w:b/>
          <w:bCs/>
          <w:color w:val="000000"/>
          <w:sz w:val="22"/>
          <w:szCs w:val="22"/>
        </w:rPr>
      </w:pPr>
      <w:r>
        <w:rPr>
          <w:rFonts w:ascii="Book Antiqua" w:hAnsi="Book Antiqua"/>
          <w:b/>
          <w:bCs/>
          <w:color w:val="000000"/>
          <w:sz w:val="22"/>
          <w:szCs w:val="22"/>
        </w:rPr>
        <w:t xml:space="preserve">Two thirty second tie-breakers </w:t>
      </w:r>
    </w:p>
    <w:p w:rsidR="009713B7" w:rsidRDefault="009713B7">
      <w:pPr>
        <w:autoSpaceDE w:val="0"/>
        <w:rPr>
          <w:rFonts w:ascii="Book Antiqua" w:hAnsi="Book Antiqua"/>
          <w:color w:val="000000"/>
          <w:sz w:val="22"/>
          <w:szCs w:val="22"/>
        </w:rPr>
      </w:pPr>
      <w:r>
        <w:rPr>
          <w:rFonts w:ascii="Book Antiqua" w:hAnsi="Book Antiqua"/>
          <w:color w:val="000000"/>
          <w:sz w:val="22"/>
          <w:szCs w:val="22"/>
        </w:rPr>
        <w:t xml:space="preserve">• If no winner is declared at the end of the sudden victory period, then two 30 second tie-breaker periods will be wrestled. </w:t>
      </w:r>
    </w:p>
    <w:p w:rsidR="009713B7" w:rsidRDefault="009713B7">
      <w:pPr>
        <w:autoSpaceDE w:val="0"/>
        <w:rPr>
          <w:rFonts w:ascii="Book Antiqua" w:hAnsi="Book Antiqua"/>
          <w:color w:val="000000"/>
          <w:sz w:val="22"/>
          <w:szCs w:val="22"/>
        </w:rPr>
      </w:pPr>
      <w:r>
        <w:rPr>
          <w:rFonts w:ascii="Book Antiqua" w:hAnsi="Book Antiqua"/>
          <w:color w:val="000000"/>
          <w:sz w:val="22"/>
          <w:szCs w:val="22"/>
        </w:rPr>
        <w:t xml:space="preserve">• Both periods will be wrestled unless, disqualification or a fall occurs. </w:t>
      </w:r>
    </w:p>
    <w:p w:rsidR="009713B7" w:rsidRDefault="009713B7">
      <w:pPr>
        <w:autoSpaceDE w:val="0"/>
        <w:rPr>
          <w:rFonts w:ascii="Book Antiqua" w:hAnsi="Book Antiqua"/>
          <w:color w:val="000000"/>
          <w:sz w:val="22"/>
          <w:szCs w:val="22"/>
        </w:rPr>
      </w:pPr>
      <w:r>
        <w:rPr>
          <w:rFonts w:ascii="Book Antiqua" w:hAnsi="Book Antiqua"/>
          <w:color w:val="000000"/>
          <w:sz w:val="22"/>
          <w:szCs w:val="22"/>
        </w:rPr>
        <w:t xml:space="preserve">• The referee shall flip the disk to determine choice for the starting position of the first tie-breaker period. Choice may be top or bottom. NO NEUTRAL! </w:t>
      </w:r>
    </w:p>
    <w:p w:rsidR="009713B7" w:rsidRDefault="009713B7">
      <w:pPr>
        <w:autoSpaceDE w:val="0"/>
        <w:rPr>
          <w:rFonts w:ascii="Book Antiqua" w:hAnsi="Book Antiqua"/>
          <w:color w:val="000000"/>
          <w:sz w:val="22"/>
          <w:szCs w:val="22"/>
        </w:rPr>
      </w:pPr>
      <w:r>
        <w:rPr>
          <w:rFonts w:ascii="Book Antiqua" w:hAnsi="Book Antiqua"/>
          <w:color w:val="000000"/>
          <w:sz w:val="22"/>
          <w:szCs w:val="22"/>
        </w:rPr>
        <w:t xml:space="preserve">• At the conclusion of the first tie-breaker period the opponent will have the choice of top, bottom or defer. </w:t>
      </w:r>
    </w:p>
    <w:p w:rsidR="009713B7" w:rsidRDefault="009713B7">
      <w:pPr>
        <w:autoSpaceDE w:val="0"/>
        <w:rPr>
          <w:rFonts w:ascii="Book Antiqua" w:hAnsi="Book Antiqua"/>
          <w:color w:val="000000"/>
          <w:sz w:val="22"/>
          <w:szCs w:val="22"/>
        </w:rPr>
      </w:pPr>
      <w:r>
        <w:rPr>
          <w:rFonts w:ascii="Book Antiqua" w:hAnsi="Book Antiqua"/>
          <w:color w:val="000000"/>
          <w:sz w:val="22"/>
          <w:szCs w:val="22"/>
        </w:rPr>
        <w:t xml:space="preserve">• Whichever wrestler has scored the most points in the two 30 second tie-breaker periods will be declared the winner. </w:t>
      </w:r>
    </w:p>
    <w:p w:rsidR="009713B7" w:rsidRDefault="009713B7">
      <w:pPr>
        <w:autoSpaceDE w:val="0"/>
        <w:rPr>
          <w:rFonts w:ascii="Book Antiqua" w:hAnsi="Book Antiqua"/>
          <w:color w:val="000000"/>
          <w:sz w:val="22"/>
          <w:szCs w:val="22"/>
        </w:rPr>
      </w:pPr>
      <w:r>
        <w:rPr>
          <w:rFonts w:ascii="Book Antiqua" w:hAnsi="Book Antiqua"/>
          <w:color w:val="000000"/>
          <w:sz w:val="22"/>
          <w:szCs w:val="22"/>
        </w:rPr>
        <w:t xml:space="preserve">• Remember if a fall or disqualification occurs in either of the 30 second tie-breaker periods the match is over. </w:t>
      </w:r>
    </w:p>
    <w:p w:rsidR="009713B7" w:rsidRDefault="009713B7">
      <w:pPr>
        <w:autoSpaceDE w:val="0"/>
        <w:rPr>
          <w:rFonts w:ascii="Book Antiqua" w:hAnsi="Book Antiqua"/>
          <w:color w:val="000000"/>
          <w:sz w:val="22"/>
          <w:szCs w:val="22"/>
        </w:rPr>
      </w:pPr>
    </w:p>
    <w:p w:rsidR="009713B7" w:rsidRDefault="009713B7">
      <w:pPr>
        <w:autoSpaceDE w:val="0"/>
        <w:rPr>
          <w:rFonts w:ascii="Book Antiqua" w:hAnsi="Book Antiqua"/>
          <w:b/>
          <w:bCs/>
          <w:color w:val="000000"/>
          <w:sz w:val="22"/>
          <w:szCs w:val="22"/>
        </w:rPr>
      </w:pPr>
      <w:r>
        <w:rPr>
          <w:rFonts w:ascii="Book Antiqua" w:hAnsi="Book Antiqua"/>
          <w:b/>
          <w:bCs/>
          <w:color w:val="000000"/>
          <w:sz w:val="22"/>
          <w:szCs w:val="22"/>
        </w:rPr>
        <w:lastRenderedPageBreak/>
        <w:t xml:space="preserve">Ultimate tie-breaker </w:t>
      </w:r>
    </w:p>
    <w:p w:rsidR="009713B7" w:rsidRDefault="009713B7">
      <w:pPr>
        <w:autoSpaceDE w:val="0"/>
        <w:rPr>
          <w:rFonts w:ascii="Book Antiqua" w:hAnsi="Book Antiqua"/>
          <w:color w:val="000000"/>
          <w:sz w:val="22"/>
          <w:szCs w:val="22"/>
        </w:rPr>
      </w:pPr>
      <w:r>
        <w:rPr>
          <w:rFonts w:ascii="Book Antiqua" w:hAnsi="Book Antiqua"/>
          <w:color w:val="000000"/>
          <w:sz w:val="22"/>
          <w:szCs w:val="22"/>
        </w:rPr>
        <w:t xml:space="preserve">• Should the score be tied at the end of the two 30 second tie-breaker periods, one ultimate 30 second tie-breaker period will be wrestled. </w:t>
      </w:r>
    </w:p>
    <w:p w:rsidR="009713B7" w:rsidRDefault="009713B7">
      <w:pPr>
        <w:autoSpaceDE w:val="0"/>
        <w:rPr>
          <w:rFonts w:ascii="Book Antiqua" w:hAnsi="Book Antiqua"/>
          <w:color w:val="000000"/>
          <w:sz w:val="22"/>
          <w:szCs w:val="22"/>
        </w:rPr>
      </w:pPr>
      <w:r>
        <w:rPr>
          <w:rFonts w:ascii="Book Antiqua" w:hAnsi="Book Antiqua"/>
          <w:color w:val="000000"/>
          <w:sz w:val="22"/>
          <w:szCs w:val="22"/>
        </w:rPr>
        <w:t xml:space="preserve">• Choice for position in the 30 second ultimate tie-breaker period will be given to the wrestler that scored first point(s) in the 3 minute </w:t>
      </w:r>
      <w:r>
        <w:rPr>
          <w:rFonts w:ascii="Book Antiqua" w:hAnsi="Book Antiqua"/>
          <w:b/>
          <w:bCs/>
          <w:color w:val="000000"/>
          <w:sz w:val="22"/>
          <w:szCs w:val="22"/>
          <w:u w:val="single"/>
        </w:rPr>
        <w:t xml:space="preserve">regulation match. </w:t>
      </w:r>
      <w:r>
        <w:rPr>
          <w:rFonts w:ascii="Book Antiqua" w:hAnsi="Book Antiqua"/>
          <w:color w:val="000000"/>
          <w:sz w:val="22"/>
          <w:szCs w:val="22"/>
        </w:rPr>
        <w:t xml:space="preserve">Double stalling points or simultaneous penalties shall be considered as no points for the purpose of choice in the ultimate tie-breaker. </w:t>
      </w:r>
    </w:p>
    <w:p w:rsidR="009713B7" w:rsidRDefault="009713B7">
      <w:pPr>
        <w:autoSpaceDE w:val="0"/>
        <w:rPr>
          <w:rFonts w:ascii="Book Antiqua" w:hAnsi="Book Antiqua"/>
          <w:color w:val="000000"/>
          <w:sz w:val="22"/>
          <w:szCs w:val="22"/>
        </w:rPr>
      </w:pPr>
      <w:r>
        <w:rPr>
          <w:rFonts w:ascii="Book Antiqua" w:hAnsi="Book Antiqua"/>
          <w:color w:val="000000"/>
          <w:sz w:val="22"/>
          <w:szCs w:val="22"/>
        </w:rPr>
        <w:t xml:space="preserve">• </w:t>
      </w:r>
      <w:r>
        <w:rPr>
          <w:rFonts w:ascii="Book Antiqua" w:hAnsi="Book Antiqua"/>
          <w:b/>
          <w:bCs/>
          <w:color w:val="000000"/>
          <w:sz w:val="22"/>
          <w:szCs w:val="22"/>
          <w:u w:val="single"/>
        </w:rPr>
        <w:t>If no points were scored, choice will be determined by a flip of the disk</w:t>
      </w:r>
      <w:r>
        <w:rPr>
          <w:rFonts w:ascii="Book Antiqua" w:hAnsi="Book Antiqua"/>
          <w:b/>
          <w:bCs/>
          <w:color w:val="000000"/>
          <w:sz w:val="22"/>
          <w:szCs w:val="22"/>
        </w:rPr>
        <w:t xml:space="preserve">. </w:t>
      </w:r>
      <w:r>
        <w:rPr>
          <w:rFonts w:ascii="Book Antiqua" w:hAnsi="Book Antiqua"/>
          <w:color w:val="000000"/>
          <w:sz w:val="22"/>
          <w:szCs w:val="22"/>
        </w:rPr>
        <w:t xml:space="preserve">They must choose top, bottom or defer. </w:t>
      </w:r>
    </w:p>
    <w:p w:rsidR="009713B7" w:rsidRDefault="009713B7">
      <w:pPr>
        <w:autoSpaceDE w:val="0"/>
        <w:rPr>
          <w:rFonts w:ascii="Book Antiqua" w:hAnsi="Book Antiqua"/>
          <w:color w:val="000000"/>
          <w:sz w:val="22"/>
          <w:szCs w:val="22"/>
        </w:rPr>
      </w:pPr>
      <w:r>
        <w:rPr>
          <w:rFonts w:ascii="Book Antiqua" w:hAnsi="Book Antiqua"/>
          <w:color w:val="000000"/>
          <w:sz w:val="22"/>
          <w:szCs w:val="22"/>
        </w:rPr>
        <w:t xml:space="preserve">• The wrestler who scores the first point(s) during the ultimate tie-breaker will be declared the winner. </w:t>
      </w:r>
    </w:p>
    <w:p w:rsidR="009713B7" w:rsidRDefault="009713B7">
      <w:pPr>
        <w:autoSpaceDE w:val="0"/>
        <w:rPr>
          <w:rFonts w:ascii="Book Antiqua" w:hAnsi="Book Antiqua"/>
          <w:color w:val="000000"/>
          <w:sz w:val="22"/>
          <w:szCs w:val="22"/>
        </w:rPr>
      </w:pPr>
      <w:r>
        <w:rPr>
          <w:rFonts w:ascii="Book Antiqua" w:hAnsi="Book Antiqua"/>
          <w:color w:val="000000"/>
          <w:sz w:val="22"/>
          <w:szCs w:val="22"/>
        </w:rPr>
        <w:t xml:space="preserve">• If no points are scored in the ultimate tie-breaker period, the offensive wrestler will be declared the winner and one match point shall be added to the offensive wrestler’s score. </w:t>
      </w:r>
    </w:p>
    <w:p w:rsidR="009713B7" w:rsidRDefault="009713B7">
      <w:pPr>
        <w:autoSpaceDE w:val="0"/>
        <w:rPr>
          <w:rFonts w:ascii="Book Antiqua" w:hAnsi="Book Antiqua"/>
          <w:color w:val="000000"/>
          <w:sz w:val="22"/>
          <w:szCs w:val="22"/>
        </w:rPr>
      </w:pPr>
      <w:r>
        <w:rPr>
          <w:rFonts w:ascii="Book Antiqua" w:hAnsi="Book Antiqua"/>
          <w:color w:val="000000"/>
          <w:sz w:val="22"/>
          <w:szCs w:val="22"/>
        </w:rPr>
        <w:t xml:space="preserve">• Remember a fall or disqualification terminates any of the overtime periods. </w:t>
      </w:r>
    </w:p>
    <w:p w:rsidR="009713B7" w:rsidRDefault="009713B7">
      <w:pPr>
        <w:autoSpaceDE w:val="0"/>
        <w:rPr>
          <w:rFonts w:ascii="Book Antiqua" w:hAnsi="Book Antiqua"/>
          <w:color w:val="000000"/>
          <w:sz w:val="22"/>
          <w:szCs w:val="22"/>
        </w:rPr>
      </w:pPr>
      <w:r>
        <w:rPr>
          <w:rFonts w:ascii="Book Antiqua" w:hAnsi="Book Antiqua"/>
          <w:color w:val="000000"/>
          <w:sz w:val="22"/>
          <w:szCs w:val="22"/>
        </w:rPr>
        <w:t xml:space="preserve">• Remember that the Ultimate tie-breaker period is different than the rest of the match. </w:t>
      </w:r>
    </w:p>
    <w:p w:rsidR="009713B7" w:rsidRDefault="009713B7">
      <w:pPr>
        <w:autoSpaceDE w:val="0"/>
        <w:rPr>
          <w:rFonts w:ascii="Book Antiqua" w:hAnsi="Book Antiqua"/>
          <w:color w:val="000000"/>
          <w:sz w:val="22"/>
          <w:szCs w:val="22"/>
        </w:rPr>
      </w:pPr>
      <w:r>
        <w:rPr>
          <w:rFonts w:ascii="Book Antiqua" w:hAnsi="Book Antiqua"/>
          <w:color w:val="000000"/>
          <w:sz w:val="22"/>
          <w:szCs w:val="22"/>
        </w:rPr>
        <w:t xml:space="preserve">• The goal of the wrestler is to control the bottom wrestler and the goal of the bottom wrestler is to get away or score. </w:t>
      </w:r>
    </w:p>
    <w:p w:rsidR="009713B7" w:rsidRDefault="009713B7">
      <w:pPr>
        <w:autoSpaceDE w:val="0"/>
        <w:rPr>
          <w:rFonts w:ascii="Book Antiqua" w:hAnsi="Book Antiqua"/>
          <w:color w:val="000000"/>
          <w:sz w:val="22"/>
          <w:szCs w:val="22"/>
        </w:rPr>
      </w:pPr>
      <w:r>
        <w:rPr>
          <w:rFonts w:ascii="Book Antiqua" w:hAnsi="Book Antiqua"/>
          <w:color w:val="000000"/>
          <w:sz w:val="22"/>
          <w:szCs w:val="22"/>
        </w:rPr>
        <w:t xml:space="preserve">• Controlled wrestling should not be confused as stalling in this situation. </w:t>
      </w:r>
    </w:p>
    <w:p w:rsidR="009713B7" w:rsidRDefault="009713B7">
      <w:pPr>
        <w:autoSpaceDE w:val="0"/>
        <w:rPr>
          <w:rFonts w:ascii="Book Antiqua" w:hAnsi="Book Antiqua"/>
          <w:color w:val="000000"/>
          <w:sz w:val="22"/>
          <w:szCs w:val="22"/>
        </w:rPr>
      </w:pPr>
      <w:r>
        <w:rPr>
          <w:rFonts w:ascii="Book Antiqua" w:hAnsi="Book Antiqua"/>
          <w:color w:val="000000"/>
          <w:sz w:val="22"/>
          <w:szCs w:val="22"/>
        </w:rPr>
        <w:t>• There would be times when the top wrestler could be considered stalling, like grabbing a leg and hanging on.</w:t>
      </w:r>
    </w:p>
    <w:p w:rsidR="009713B7" w:rsidRDefault="009713B7">
      <w:pPr>
        <w:autoSpaceDE w:val="0"/>
        <w:rPr>
          <w:rFonts w:ascii="Book Antiqua" w:hAnsi="Book Antiqua"/>
          <w:b/>
          <w:bCs/>
          <w:color w:val="000000"/>
          <w:sz w:val="22"/>
          <w:szCs w:val="22"/>
        </w:rPr>
      </w:pPr>
      <w:r>
        <w:rPr>
          <w:rFonts w:ascii="Book Antiqua" w:hAnsi="Book Antiqua"/>
          <w:b/>
          <w:bCs/>
          <w:color w:val="000000"/>
          <w:sz w:val="22"/>
          <w:szCs w:val="22"/>
        </w:rPr>
        <w:t xml:space="preserve">There are five ways to score points in a Folkstyle wrestling match: </w:t>
      </w:r>
    </w:p>
    <w:p w:rsidR="009713B7" w:rsidRDefault="009713B7">
      <w:pPr>
        <w:autoSpaceDE w:val="0"/>
        <w:rPr>
          <w:rFonts w:ascii="Book Antiqua" w:hAnsi="Book Antiqua"/>
          <w:b/>
          <w:bCs/>
          <w:color w:val="000000"/>
          <w:sz w:val="22"/>
          <w:szCs w:val="22"/>
        </w:rPr>
      </w:pPr>
      <w:r>
        <w:rPr>
          <w:rFonts w:ascii="Book Antiqua" w:hAnsi="Book Antiqua"/>
          <w:b/>
          <w:bCs/>
          <w:color w:val="000000"/>
          <w:sz w:val="22"/>
          <w:szCs w:val="22"/>
        </w:rPr>
        <w:t>Takedown, Escape, Reversal, Near-Fall, and Penalty.</w:t>
      </w:r>
    </w:p>
    <w:tbl>
      <w:tblPr>
        <w:tblW w:w="0" w:type="auto"/>
        <w:tblInd w:w="-22" w:type="dxa"/>
        <w:tblLayout w:type="fixed"/>
        <w:tblLook w:val="0000" w:firstRow="0" w:lastRow="0" w:firstColumn="0" w:lastColumn="0" w:noHBand="0" w:noVBand="0"/>
      </w:tblPr>
      <w:tblGrid>
        <w:gridCol w:w="1303"/>
        <w:gridCol w:w="1986"/>
        <w:gridCol w:w="7145"/>
      </w:tblGrid>
      <w:tr w:rsidR="009713B7">
        <w:trPr>
          <w:trHeight w:val="285"/>
        </w:trPr>
        <w:tc>
          <w:tcPr>
            <w:tcW w:w="10434" w:type="dxa"/>
            <w:gridSpan w:val="3"/>
            <w:tcBorders>
              <w:top w:val="single" w:sz="8" w:space="0" w:color="C0C0C0"/>
              <w:left w:val="single" w:sz="8" w:space="0" w:color="C0C0C0"/>
              <w:bottom w:val="single" w:sz="8" w:space="0" w:color="C0C0C0"/>
              <w:right w:val="single" w:sz="8" w:space="0" w:color="C0C0C0"/>
            </w:tcBorders>
            <w:shd w:val="clear" w:color="auto" w:fill="auto"/>
          </w:tcPr>
          <w:p w:rsidR="009713B7" w:rsidRDefault="009713B7">
            <w:pPr>
              <w:autoSpaceDE w:val="0"/>
              <w:snapToGrid w:val="0"/>
              <w:rPr>
                <w:rFonts w:ascii="Book Antiqua" w:hAnsi="Book Antiqua"/>
                <w:color w:val="000000"/>
                <w:sz w:val="22"/>
                <w:szCs w:val="22"/>
              </w:rPr>
            </w:pPr>
            <w:r>
              <w:rPr>
                <w:rFonts w:ascii="Book Antiqua" w:hAnsi="Book Antiqua"/>
                <w:color w:val="000000"/>
                <w:sz w:val="22"/>
                <w:szCs w:val="22"/>
              </w:rPr>
              <w:t>Match Scoring</w:t>
            </w:r>
          </w:p>
        </w:tc>
      </w:tr>
      <w:tr w:rsidR="009713B7">
        <w:trPr>
          <w:trHeight w:val="270"/>
        </w:trPr>
        <w:tc>
          <w:tcPr>
            <w:tcW w:w="1303" w:type="dxa"/>
            <w:tcBorders>
              <w:top w:val="single" w:sz="8" w:space="0" w:color="C0C0C0"/>
              <w:left w:val="single" w:sz="8" w:space="0" w:color="C0C0C0"/>
              <w:bottom w:val="single" w:sz="8" w:space="0" w:color="C0C0C0"/>
            </w:tcBorders>
            <w:shd w:val="clear" w:color="auto" w:fill="auto"/>
          </w:tcPr>
          <w:p w:rsidR="009713B7" w:rsidRDefault="009713B7">
            <w:pPr>
              <w:autoSpaceDE w:val="0"/>
              <w:snapToGrid w:val="0"/>
              <w:rPr>
                <w:rFonts w:ascii="Book Antiqua" w:hAnsi="Book Antiqua"/>
                <w:color w:val="000000"/>
                <w:sz w:val="22"/>
                <w:szCs w:val="22"/>
              </w:rPr>
            </w:pPr>
            <w:r>
              <w:rPr>
                <w:rFonts w:ascii="Book Antiqua" w:hAnsi="Book Antiqua"/>
                <w:color w:val="000000"/>
                <w:sz w:val="22"/>
                <w:szCs w:val="22"/>
              </w:rPr>
              <w:t>Move</w:t>
            </w:r>
          </w:p>
        </w:tc>
        <w:tc>
          <w:tcPr>
            <w:tcW w:w="1986" w:type="dxa"/>
            <w:tcBorders>
              <w:top w:val="single" w:sz="8" w:space="0" w:color="C0C0C0"/>
              <w:left w:val="single" w:sz="8" w:space="0" w:color="C0C0C0"/>
              <w:bottom w:val="single" w:sz="8" w:space="0" w:color="C0C0C0"/>
            </w:tcBorders>
            <w:shd w:val="clear" w:color="auto" w:fill="auto"/>
          </w:tcPr>
          <w:p w:rsidR="009713B7" w:rsidRDefault="009713B7">
            <w:pPr>
              <w:autoSpaceDE w:val="0"/>
              <w:snapToGrid w:val="0"/>
              <w:rPr>
                <w:rFonts w:ascii="Book Antiqua" w:hAnsi="Book Antiqua"/>
                <w:color w:val="000000"/>
                <w:sz w:val="22"/>
                <w:szCs w:val="22"/>
              </w:rPr>
            </w:pPr>
            <w:r>
              <w:rPr>
                <w:rFonts w:ascii="Book Antiqua" w:hAnsi="Book Antiqua"/>
                <w:color w:val="000000"/>
                <w:sz w:val="22"/>
                <w:szCs w:val="22"/>
              </w:rPr>
              <w:t xml:space="preserve">Points </w:t>
            </w:r>
          </w:p>
        </w:tc>
        <w:tc>
          <w:tcPr>
            <w:tcW w:w="7145" w:type="dxa"/>
            <w:tcBorders>
              <w:top w:val="single" w:sz="8" w:space="0" w:color="C0C0C0"/>
              <w:left w:val="single" w:sz="8" w:space="0" w:color="C0C0C0"/>
              <w:bottom w:val="single" w:sz="8" w:space="0" w:color="C0C0C0"/>
              <w:right w:val="single" w:sz="8" w:space="0" w:color="C0C0C0"/>
            </w:tcBorders>
            <w:shd w:val="clear" w:color="auto" w:fill="auto"/>
          </w:tcPr>
          <w:p w:rsidR="009713B7" w:rsidRDefault="009713B7">
            <w:pPr>
              <w:autoSpaceDE w:val="0"/>
              <w:snapToGrid w:val="0"/>
              <w:rPr>
                <w:rFonts w:ascii="Book Antiqua" w:hAnsi="Book Antiqua"/>
                <w:color w:val="000000"/>
                <w:sz w:val="22"/>
                <w:szCs w:val="22"/>
              </w:rPr>
            </w:pPr>
            <w:r>
              <w:rPr>
                <w:rFonts w:ascii="Book Antiqua" w:hAnsi="Book Antiqua"/>
                <w:color w:val="000000"/>
                <w:sz w:val="22"/>
                <w:szCs w:val="22"/>
              </w:rPr>
              <w:t>Description</w:t>
            </w:r>
          </w:p>
        </w:tc>
      </w:tr>
      <w:tr w:rsidR="009713B7">
        <w:trPr>
          <w:trHeight w:val="811"/>
        </w:trPr>
        <w:tc>
          <w:tcPr>
            <w:tcW w:w="1303" w:type="dxa"/>
            <w:tcBorders>
              <w:top w:val="single" w:sz="8" w:space="0" w:color="C0C0C0"/>
              <w:left w:val="single" w:sz="8" w:space="0" w:color="C0C0C0"/>
              <w:bottom w:val="single" w:sz="8" w:space="0" w:color="C0C0C0"/>
            </w:tcBorders>
            <w:shd w:val="clear" w:color="auto" w:fill="auto"/>
          </w:tcPr>
          <w:p w:rsidR="009713B7" w:rsidRDefault="009713B7">
            <w:pPr>
              <w:autoSpaceDE w:val="0"/>
              <w:snapToGrid w:val="0"/>
              <w:rPr>
                <w:rFonts w:ascii="Book Antiqua" w:hAnsi="Book Antiqua"/>
                <w:color w:val="000000"/>
                <w:sz w:val="22"/>
                <w:szCs w:val="22"/>
              </w:rPr>
            </w:pPr>
            <w:r>
              <w:rPr>
                <w:rFonts w:ascii="Book Antiqua" w:hAnsi="Book Antiqua"/>
                <w:color w:val="000000"/>
                <w:sz w:val="22"/>
                <w:szCs w:val="22"/>
              </w:rPr>
              <w:t>Takedown</w:t>
            </w:r>
          </w:p>
        </w:tc>
        <w:tc>
          <w:tcPr>
            <w:tcW w:w="1986" w:type="dxa"/>
            <w:tcBorders>
              <w:top w:val="single" w:sz="8" w:space="0" w:color="C0C0C0"/>
              <w:left w:val="single" w:sz="8" w:space="0" w:color="C0C0C0"/>
              <w:bottom w:val="single" w:sz="8" w:space="0" w:color="C0C0C0"/>
            </w:tcBorders>
            <w:shd w:val="clear" w:color="auto" w:fill="auto"/>
          </w:tcPr>
          <w:p w:rsidR="009713B7" w:rsidRDefault="009713B7">
            <w:pPr>
              <w:autoSpaceDE w:val="0"/>
              <w:snapToGrid w:val="0"/>
              <w:rPr>
                <w:rFonts w:ascii="Book Antiqua" w:hAnsi="Book Antiqua"/>
                <w:color w:val="000000"/>
                <w:sz w:val="22"/>
                <w:szCs w:val="22"/>
              </w:rPr>
            </w:pPr>
            <w:r>
              <w:rPr>
                <w:rFonts w:ascii="Book Antiqua" w:hAnsi="Book Antiqua"/>
                <w:color w:val="000000"/>
                <w:sz w:val="22"/>
                <w:szCs w:val="22"/>
              </w:rPr>
              <w:t>2 Points</w:t>
            </w:r>
          </w:p>
        </w:tc>
        <w:tc>
          <w:tcPr>
            <w:tcW w:w="7145" w:type="dxa"/>
            <w:tcBorders>
              <w:top w:val="single" w:sz="8" w:space="0" w:color="C0C0C0"/>
              <w:left w:val="single" w:sz="8" w:space="0" w:color="C0C0C0"/>
              <w:bottom w:val="single" w:sz="8" w:space="0" w:color="C0C0C0"/>
              <w:right w:val="single" w:sz="8" w:space="0" w:color="C0C0C0"/>
            </w:tcBorders>
            <w:shd w:val="clear" w:color="auto" w:fill="auto"/>
          </w:tcPr>
          <w:p w:rsidR="009713B7" w:rsidRDefault="009713B7">
            <w:pPr>
              <w:autoSpaceDE w:val="0"/>
              <w:snapToGrid w:val="0"/>
              <w:rPr>
                <w:rFonts w:ascii="Book Antiqua" w:hAnsi="Book Antiqua"/>
                <w:sz w:val="22"/>
                <w:szCs w:val="22"/>
              </w:rPr>
            </w:pPr>
            <w:r>
              <w:rPr>
                <w:rFonts w:ascii="Book Antiqua" w:hAnsi="Book Antiqua"/>
                <w:sz w:val="22"/>
                <w:szCs w:val="22"/>
              </w:rPr>
              <w:t>From a neutral position (both standing with neither wrestler having control) a wrestler gains control over his opponent down on the mat while the supporting parts of either wrestler are inbounds.</w:t>
            </w:r>
          </w:p>
        </w:tc>
      </w:tr>
      <w:tr w:rsidR="009713B7">
        <w:trPr>
          <w:trHeight w:val="556"/>
        </w:trPr>
        <w:tc>
          <w:tcPr>
            <w:tcW w:w="1303" w:type="dxa"/>
            <w:tcBorders>
              <w:top w:val="single" w:sz="8" w:space="0" w:color="C0C0C0"/>
              <w:left w:val="single" w:sz="8" w:space="0" w:color="C0C0C0"/>
              <w:bottom w:val="single" w:sz="8" w:space="0" w:color="C0C0C0"/>
            </w:tcBorders>
            <w:shd w:val="clear" w:color="auto" w:fill="auto"/>
          </w:tcPr>
          <w:p w:rsidR="009713B7" w:rsidRDefault="009713B7">
            <w:pPr>
              <w:autoSpaceDE w:val="0"/>
              <w:snapToGrid w:val="0"/>
              <w:rPr>
                <w:rFonts w:ascii="Book Antiqua" w:hAnsi="Book Antiqua"/>
                <w:color w:val="000000"/>
                <w:sz w:val="22"/>
                <w:szCs w:val="22"/>
              </w:rPr>
            </w:pPr>
            <w:r>
              <w:rPr>
                <w:rFonts w:ascii="Book Antiqua" w:hAnsi="Book Antiqua"/>
                <w:color w:val="000000"/>
                <w:sz w:val="22"/>
                <w:szCs w:val="22"/>
              </w:rPr>
              <w:t>Escape</w:t>
            </w:r>
          </w:p>
        </w:tc>
        <w:tc>
          <w:tcPr>
            <w:tcW w:w="1986" w:type="dxa"/>
            <w:tcBorders>
              <w:top w:val="single" w:sz="8" w:space="0" w:color="C0C0C0"/>
              <w:left w:val="single" w:sz="8" w:space="0" w:color="C0C0C0"/>
              <w:bottom w:val="single" w:sz="8" w:space="0" w:color="C0C0C0"/>
            </w:tcBorders>
            <w:shd w:val="clear" w:color="auto" w:fill="auto"/>
          </w:tcPr>
          <w:p w:rsidR="009713B7" w:rsidRDefault="009713B7">
            <w:pPr>
              <w:autoSpaceDE w:val="0"/>
              <w:snapToGrid w:val="0"/>
              <w:rPr>
                <w:rFonts w:ascii="Book Antiqua" w:hAnsi="Book Antiqua"/>
                <w:color w:val="000000"/>
                <w:sz w:val="22"/>
                <w:szCs w:val="22"/>
              </w:rPr>
            </w:pPr>
            <w:r>
              <w:rPr>
                <w:rFonts w:ascii="Book Antiqua" w:hAnsi="Book Antiqua"/>
                <w:color w:val="000000"/>
                <w:sz w:val="22"/>
                <w:szCs w:val="22"/>
              </w:rPr>
              <w:t>1 Point</w:t>
            </w:r>
          </w:p>
        </w:tc>
        <w:tc>
          <w:tcPr>
            <w:tcW w:w="7145" w:type="dxa"/>
            <w:tcBorders>
              <w:top w:val="single" w:sz="8" w:space="0" w:color="C0C0C0"/>
              <w:left w:val="single" w:sz="8" w:space="0" w:color="C0C0C0"/>
              <w:bottom w:val="single" w:sz="8" w:space="0" w:color="C0C0C0"/>
              <w:right w:val="single" w:sz="8" w:space="0" w:color="C0C0C0"/>
            </w:tcBorders>
            <w:shd w:val="clear" w:color="auto" w:fill="auto"/>
          </w:tcPr>
          <w:p w:rsidR="009713B7" w:rsidRDefault="009713B7">
            <w:pPr>
              <w:autoSpaceDE w:val="0"/>
              <w:snapToGrid w:val="0"/>
              <w:rPr>
                <w:rFonts w:ascii="Book Antiqua" w:hAnsi="Book Antiqua"/>
                <w:sz w:val="22"/>
                <w:szCs w:val="22"/>
              </w:rPr>
            </w:pPr>
            <w:r>
              <w:rPr>
                <w:rFonts w:ascii="Book Antiqua" w:hAnsi="Book Antiqua"/>
                <w:sz w:val="22"/>
                <w:szCs w:val="22"/>
              </w:rPr>
              <w:t>When a defensive (bottom) wrestler gains a neutral position and his opponent has lost control while at least one wrestler is inbounds.</w:t>
            </w:r>
          </w:p>
        </w:tc>
      </w:tr>
      <w:tr w:rsidR="009713B7">
        <w:trPr>
          <w:trHeight w:val="1098"/>
        </w:trPr>
        <w:tc>
          <w:tcPr>
            <w:tcW w:w="1303" w:type="dxa"/>
            <w:tcBorders>
              <w:top w:val="single" w:sz="8" w:space="0" w:color="C0C0C0"/>
              <w:left w:val="single" w:sz="8" w:space="0" w:color="C0C0C0"/>
              <w:bottom w:val="single" w:sz="8" w:space="0" w:color="C0C0C0"/>
            </w:tcBorders>
            <w:shd w:val="clear" w:color="auto" w:fill="auto"/>
          </w:tcPr>
          <w:p w:rsidR="009713B7" w:rsidRDefault="009713B7">
            <w:pPr>
              <w:autoSpaceDE w:val="0"/>
              <w:snapToGrid w:val="0"/>
              <w:rPr>
                <w:rFonts w:ascii="Book Antiqua" w:hAnsi="Book Antiqua"/>
                <w:color w:val="000000"/>
                <w:sz w:val="22"/>
                <w:szCs w:val="22"/>
              </w:rPr>
            </w:pPr>
            <w:r>
              <w:rPr>
                <w:rFonts w:ascii="Book Antiqua" w:hAnsi="Book Antiqua"/>
                <w:color w:val="000000"/>
                <w:sz w:val="22"/>
                <w:szCs w:val="22"/>
              </w:rPr>
              <w:t>Reversal</w:t>
            </w:r>
          </w:p>
        </w:tc>
        <w:tc>
          <w:tcPr>
            <w:tcW w:w="1986" w:type="dxa"/>
            <w:tcBorders>
              <w:top w:val="single" w:sz="8" w:space="0" w:color="C0C0C0"/>
              <w:left w:val="single" w:sz="8" w:space="0" w:color="C0C0C0"/>
              <w:bottom w:val="single" w:sz="8" w:space="0" w:color="C0C0C0"/>
            </w:tcBorders>
            <w:shd w:val="clear" w:color="auto" w:fill="auto"/>
          </w:tcPr>
          <w:p w:rsidR="009713B7" w:rsidRDefault="009713B7">
            <w:pPr>
              <w:autoSpaceDE w:val="0"/>
              <w:snapToGrid w:val="0"/>
              <w:rPr>
                <w:rFonts w:ascii="Book Antiqua" w:hAnsi="Book Antiqua"/>
                <w:color w:val="000000"/>
                <w:sz w:val="22"/>
                <w:szCs w:val="22"/>
              </w:rPr>
            </w:pPr>
            <w:r>
              <w:rPr>
                <w:rFonts w:ascii="Book Antiqua" w:hAnsi="Book Antiqua"/>
                <w:color w:val="000000"/>
                <w:sz w:val="22"/>
                <w:szCs w:val="22"/>
              </w:rPr>
              <w:t>2 Points</w:t>
            </w:r>
          </w:p>
        </w:tc>
        <w:tc>
          <w:tcPr>
            <w:tcW w:w="7145" w:type="dxa"/>
            <w:tcBorders>
              <w:top w:val="single" w:sz="8" w:space="0" w:color="C0C0C0"/>
              <w:left w:val="single" w:sz="8" w:space="0" w:color="C0C0C0"/>
              <w:bottom w:val="single" w:sz="8" w:space="0" w:color="C0C0C0"/>
              <w:right w:val="single" w:sz="8" w:space="0" w:color="C0C0C0"/>
            </w:tcBorders>
            <w:shd w:val="clear" w:color="auto" w:fill="auto"/>
          </w:tcPr>
          <w:p w:rsidR="009713B7" w:rsidRDefault="009713B7">
            <w:pPr>
              <w:autoSpaceDE w:val="0"/>
              <w:snapToGrid w:val="0"/>
              <w:rPr>
                <w:rFonts w:ascii="Book Antiqua" w:hAnsi="Book Antiqua"/>
                <w:sz w:val="22"/>
                <w:szCs w:val="22"/>
              </w:rPr>
            </w:pPr>
            <w:r>
              <w:rPr>
                <w:rFonts w:ascii="Book Antiqua" w:hAnsi="Book Antiqua"/>
                <w:sz w:val="22"/>
                <w:szCs w:val="22"/>
              </w:rPr>
              <w:t>When the defensive wrestler comes from the bottom position and gains control of his opponent, either on the mat or in a rear standing position, while the supporting points of either wrestler are inbounds.</w:t>
            </w:r>
          </w:p>
        </w:tc>
      </w:tr>
      <w:tr w:rsidR="009713B7">
        <w:trPr>
          <w:trHeight w:val="3007"/>
        </w:trPr>
        <w:tc>
          <w:tcPr>
            <w:tcW w:w="1303" w:type="dxa"/>
            <w:tcBorders>
              <w:top w:val="single" w:sz="8" w:space="0" w:color="C0C0C0"/>
              <w:left w:val="single" w:sz="8" w:space="0" w:color="C0C0C0"/>
              <w:bottom w:val="single" w:sz="8" w:space="0" w:color="C0C0C0"/>
            </w:tcBorders>
            <w:shd w:val="clear" w:color="auto" w:fill="auto"/>
          </w:tcPr>
          <w:p w:rsidR="009713B7" w:rsidRDefault="009713B7">
            <w:pPr>
              <w:autoSpaceDE w:val="0"/>
              <w:snapToGrid w:val="0"/>
              <w:rPr>
                <w:rFonts w:ascii="Book Antiqua" w:hAnsi="Book Antiqua"/>
                <w:color w:val="000000"/>
                <w:sz w:val="22"/>
                <w:szCs w:val="22"/>
              </w:rPr>
            </w:pPr>
            <w:r>
              <w:rPr>
                <w:rFonts w:ascii="Book Antiqua" w:hAnsi="Book Antiqua"/>
                <w:color w:val="000000"/>
                <w:sz w:val="22"/>
                <w:szCs w:val="22"/>
              </w:rPr>
              <w:t>Near Fall</w:t>
            </w:r>
          </w:p>
        </w:tc>
        <w:tc>
          <w:tcPr>
            <w:tcW w:w="1986" w:type="dxa"/>
            <w:tcBorders>
              <w:top w:val="single" w:sz="8" w:space="0" w:color="C0C0C0"/>
              <w:left w:val="single" w:sz="8" w:space="0" w:color="C0C0C0"/>
              <w:bottom w:val="single" w:sz="8" w:space="0" w:color="C0C0C0"/>
            </w:tcBorders>
            <w:shd w:val="clear" w:color="auto" w:fill="auto"/>
          </w:tcPr>
          <w:p w:rsidR="009713B7" w:rsidRDefault="009713B7">
            <w:pPr>
              <w:autoSpaceDE w:val="0"/>
              <w:snapToGrid w:val="0"/>
              <w:rPr>
                <w:rFonts w:ascii="Book Antiqua" w:hAnsi="Book Antiqua"/>
                <w:color w:val="000000"/>
                <w:sz w:val="22"/>
                <w:szCs w:val="22"/>
              </w:rPr>
            </w:pPr>
            <w:r>
              <w:rPr>
                <w:rFonts w:ascii="Book Antiqua" w:hAnsi="Book Antiqua"/>
                <w:color w:val="000000"/>
                <w:sz w:val="22"/>
                <w:szCs w:val="22"/>
              </w:rPr>
              <w:t>2 or 3 Points</w:t>
            </w:r>
          </w:p>
        </w:tc>
        <w:tc>
          <w:tcPr>
            <w:tcW w:w="7145" w:type="dxa"/>
            <w:tcBorders>
              <w:top w:val="single" w:sz="8" w:space="0" w:color="C0C0C0"/>
              <w:left w:val="single" w:sz="8" w:space="0" w:color="C0C0C0"/>
              <w:bottom w:val="single" w:sz="8" w:space="0" w:color="C0C0C0"/>
              <w:right w:val="single" w:sz="8" w:space="0" w:color="C0C0C0"/>
            </w:tcBorders>
            <w:shd w:val="clear" w:color="auto" w:fill="auto"/>
          </w:tcPr>
          <w:p w:rsidR="009713B7" w:rsidRDefault="009713B7">
            <w:pPr>
              <w:autoSpaceDE w:val="0"/>
              <w:snapToGrid w:val="0"/>
              <w:rPr>
                <w:rFonts w:ascii="Book Antiqua" w:hAnsi="Book Antiqua"/>
                <w:color w:val="000000"/>
                <w:sz w:val="22"/>
                <w:szCs w:val="22"/>
              </w:rPr>
            </w:pPr>
            <w:r>
              <w:rPr>
                <w:rFonts w:ascii="Book Antiqua" w:hAnsi="Book Antiqua"/>
                <w:color w:val="000000"/>
                <w:sz w:val="22"/>
                <w:szCs w:val="22"/>
              </w:rPr>
              <w:t xml:space="preserve">When near fall criteria is met for 2 seconds. Near fall criteria is: </w:t>
            </w:r>
          </w:p>
          <w:p w:rsidR="009713B7" w:rsidRDefault="009713B7">
            <w:pPr>
              <w:autoSpaceDE w:val="0"/>
              <w:rPr>
                <w:rFonts w:ascii="Book Antiqua" w:hAnsi="Book Antiqua"/>
                <w:color w:val="000000"/>
                <w:sz w:val="22"/>
                <w:szCs w:val="22"/>
              </w:rPr>
            </w:pPr>
            <w:r>
              <w:rPr>
                <w:rFonts w:ascii="Book Antiqua" w:hAnsi="Book Antiqua"/>
                <w:color w:val="000000"/>
                <w:sz w:val="22"/>
                <w:szCs w:val="22"/>
              </w:rPr>
              <w:t xml:space="preserve">     • when any part of both shoulders or scapula of the defensive wrestler are held for a least 2 seconds within four inches of the mat; </w:t>
            </w:r>
          </w:p>
          <w:p w:rsidR="009713B7" w:rsidRDefault="009713B7">
            <w:pPr>
              <w:autoSpaceDE w:val="0"/>
              <w:rPr>
                <w:rFonts w:ascii="Book Antiqua" w:hAnsi="Book Antiqua"/>
                <w:color w:val="000000"/>
                <w:sz w:val="22"/>
                <w:szCs w:val="22"/>
              </w:rPr>
            </w:pPr>
            <w:r>
              <w:rPr>
                <w:rFonts w:ascii="Book Antiqua" w:hAnsi="Book Antiqua"/>
                <w:color w:val="000000"/>
                <w:sz w:val="22"/>
                <w:szCs w:val="22"/>
              </w:rPr>
              <w:t xml:space="preserve">     • or when one shoulder or scapula is touching the mat with the other shoulder or scapula held at an angle of 45 degrees or less. </w:t>
            </w:r>
          </w:p>
          <w:p w:rsidR="009713B7" w:rsidRDefault="009713B7">
            <w:pPr>
              <w:autoSpaceDE w:val="0"/>
              <w:rPr>
                <w:rFonts w:ascii="Book Antiqua" w:hAnsi="Book Antiqua"/>
                <w:color w:val="000000"/>
                <w:sz w:val="22"/>
                <w:szCs w:val="22"/>
              </w:rPr>
            </w:pPr>
          </w:p>
          <w:p w:rsidR="009713B7" w:rsidRDefault="009713B7">
            <w:pPr>
              <w:autoSpaceDE w:val="0"/>
              <w:rPr>
                <w:rFonts w:ascii="Book Antiqua" w:hAnsi="Book Antiqua"/>
                <w:color w:val="000000"/>
                <w:sz w:val="22"/>
                <w:szCs w:val="22"/>
              </w:rPr>
            </w:pPr>
            <w:r>
              <w:rPr>
                <w:rFonts w:ascii="Book Antiqua" w:hAnsi="Book Antiqua"/>
                <w:color w:val="000000"/>
                <w:sz w:val="22"/>
                <w:szCs w:val="22"/>
              </w:rPr>
              <w:t xml:space="preserve">If near fall criteria is met for </w:t>
            </w:r>
            <w:r>
              <w:rPr>
                <w:rFonts w:ascii="Book Antiqua" w:hAnsi="Book Antiqua"/>
                <w:b/>
                <w:bCs/>
                <w:color w:val="000000"/>
                <w:sz w:val="22"/>
                <w:szCs w:val="22"/>
              </w:rPr>
              <w:t>two continuous seconds</w:t>
            </w:r>
            <w:r>
              <w:rPr>
                <w:rFonts w:ascii="Book Antiqua" w:hAnsi="Book Antiqua"/>
                <w:color w:val="000000"/>
                <w:sz w:val="22"/>
                <w:szCs w:val="22"/>
              </w:rPr>
              <w:t xml:space="preserve">, 2 points are awarded when the defensive wrestler is out of the predicament. If near fall criteria is met for </w:t>
            </w:r>
            <w:r>
              <w:rPr>
                <w:rFonts w:ascii="Book Antiqua" w:hAnsi="Book Antiqua"/>
                <w:b/>
                <w:bCs/>
                <w:color w:val="000000"/>
                <w:sz w:val="22"/>
                <w:szCs w:val="22"/>
              </w:rPr>
              <w:t xml:space="preserve">five continuous seconds </w:t>
            </w:r>
            <w:r>
              <w:rPr>
                <w:rFonts w:ascii="Book Antiqua" w:hAnsi="Book Antiqua"/>
                <w:color w:val="000000"/>
                <w:sz w:val="22"/>
                <w:szCs w:val="22"/>
              </w:rPr>
              <w:t>a 3 point near fall is awarded when the defensive wrestler is out of the near fall situation.</w:t>
            </w:r>
          </w:p>
        </w:tc>
      </w:tr>
      <w:tr w:rsidR="009713B7">
        <w:trPr>
          <w:trHeight w:val="826"/>
        </w:trPr>
        <w:tc>
          <w:tcPr>
            <w:tcW w:w="1303" w:type="dxa"/>
            <w:tcBorders>
              <w:top w:val="single" w:sz="8" w:space="0" w:color="C0C0C0"/>
              <w:left w:val="single" w:sz="8" w:space="0" w:color="C0C0C0"/>
              <w:bottom w:val="single" w:sz="8" w:space="0" w:color="C0C0C0"/>
            </w:tcBorders>
            <w:shd w:val="clear" w:color="auto" w:fill="auto"/>
          </w:tcPr>
          <w:p w:rsidR="009713B7" w:rsidRDefault="009713B7">
            <w:pPr>
              <w:autoSpaceDE w:val="0"/>
              <w:snapToGrid w:val="0"/>
              <w:rPr>
                <w:rFonts w:ascii="Book Antiqua" w:hAnsi="Book Antiqua"/>
                <w:color w:val="000000"/>
                <w:sz w:val="22"/>
                <w:szCs w:val="22"/>
              </w:rPr>
            </w:pPr>
            <w:r>
              <w:rPr>
                <w:rFonts w:ascii="Book Antiqua" w:hAnsi="Book Antiqua"/>
                <w:color w:val="000000"/>
                <w:sz w:val="22"/>
                <w:szCs w:val="22"/>
              </w:rPr>
              <w:t>Penalty</w:t>
            </w:r>
          </w:p>
        </w:tc>
        <w:tc>
          <w:tcPr>
            <w:tcW w:w="1986" w:type="dxa"/>
            <w:tcBorders>
              <w:top w:val="single" w:sz="8" w:space="0" w:color="C0C0C0"/>
              <w:left w:val="single" w:sz="8" w:space="0" w:color="C0C0C0"/>
              <w:bottom w:val="single" w:sz="8" w:space="0" w:color="C0C0C0"/>
            </w:tcBorders>
            <w:shd w:val="clear" w:color="auto" w:fill="auto"/>
          </w:tcPr>
          <w:p w:rsidR="009713B7" w:rsidRDefault="009713B7">
            <w:pPr>
              <w:autoSpaceDE w:val="0"/>
              <w:snapToGrid w:val="0"/>
              <w:rPr>
                <w:rFonts w:ascii="Book Antiqua" w:hAnsi="Book Antiqua"/>
                <w:color w:val="000000"/>
                <w:sz w:val="22"/>
                <w:szCs w:val="22"/>
              </w:rPr>
            </w:pPr>
            <w:r>
              <w:rPr>
                <w:rFonts w:ascii="Book Antiqua" w:hAnsi="Book Antiqua"/>
                <w:color w:val="000000"/>
                <w:sz w:val="22"/>
                <w:szCs w:val="22"/>
              </w:rPr>
              <w:t>1 Point typically,</w:t>
            </w:r>
          </w:p>
          <w:p w:rsidR="009713B7" w:rsidRDefault="009713B7">
            <w:pPr>
              <w:autoSpaceDE w:val="0"/>
              <w:rPr>
                <w:rFonts w:ascii="Book Antiqua" w:hAnsi="Book Antiqua"/>
                <w:color w:val="000000"/>
                <w:sz w:val="22"/>
                <w:szCs w:val="22"/>
              </w:rPr>
            </w:pPr>
            <w:r>
              <w:rPr>
                <w:rFonts w:ascii="Book Antiqua" w:hAnsi="Book Antiqua"/>
                <w:color w:val="000000"/>
                <w:sz w:val="22"/>
                <w:szCs w:val="22"/>
              </w:rPr>
              <w:t>See Chart</w:t>
            </w:r>
          </w:p>
        </w:tc>
        <w:tc>
          <w:tcPr>
            <w:tcW w:w="7145" w:type="dxa"/>
            <w:tcBorders>
              <w:top w:val="single" w:sz="8" w:space="0" w:color="C0C0C0"/>
              <w:left w:val="single" w:sz="8" w:space="0" w:color="C0C0C0"/>
              <w:bottom w:val="single" w:sz="8" w:space="0" w:color="C0C0C0"/>
              <w:right w:val="single" w:sz="8" w:space="0" w:color="C0C0C0"/>
            </w:tcBorders>
            <w:shd w:val="clear" w:color="auto" w:fill="auto"/>
          </w:tcPr>
          <w:p w:rsidR="009713B7" w:rsidRDefault="009713B7">
            <w:pPr>
              <w:autoSpaceDE w:val="0"/>
              <w:snapToGrid w:val="0"/>
              <w:rPr>
                <w:rFonts w:ascii="Book Antiqua" w:hAnsi="Book Antiqua"/>
                <w:sz w:val="22"/>
                <w:szCs w:val="22"/>
              </w:rPr>
            </w:pPr>
            <w:r>
              <w:rPr>
                <w:rFonts w:ascii="Book Antiqua" w:hAnsi="Book Antiqua"/>
                <w:sz w:val="22"/>
                <w:szCs w:val="22"/>
              </w:rPr>
              <w:t>A wrestler is awarded point(s) for technical violations or infractions of the rules committed by his opponent. These points are awarded according to the penalty chart.</w:t>
            </w:r>
          </w:p>
        </w:tc>
      </w:tr>
    </w:tbl>
    <w:p w:rsidR="009713B7" w:rsidRDefault="009713B7">
      <w:pPr>
        <w:autoSpaceDE w:val="0"/>
        <w:rPr>
          <w:rFonts w:ascii="Book Antiqua" w:hAnsi="Book Antiqua"/>
          <w:color w:val="000000"/>
          <w:sz w:val="22"/>
          <w:szCs w:val="22"/>
        </w:rPr>
      </w:pPr>
    </w:p>
    <w:p w:rsidR="00F35461" w:rsidRDefault="00F35461">
      <w:pPr>
        <w:autoSpaceDE w:val="0"/>
        <w:rPr>
          <w:rFonts w:ascii="Book Antiqua" w:hAnsi="Book Antiqua"/>
          <w:color w:val="000000"/>
          <w:sz w:val="22"/>
          <w:szCs w:val="22"/>
        </w:rPr>
      </w:pPr>
    </w:p>
    <w:p w:rsidR="00F35461" w:rsidRDefault="00F35461">
      <w:pPr>
        <w:autoSpaceDE w:val="0"/>
        <w:rPr>
          <w:rFonts w:ascii="Book Antiqua" w:hAnsi="Book Antiqua"/>
          <w:color w:val="000000"/>
          <w:sz w:val="22"/>
          <w:szCs w:val="22"/>
        </w:rPr>
      </w:pPr>
    </w:p>
    <w:tbl>
      <w:tblPr>
        <w:tblW w:w="0" w:type="auto"/>
        <w:tblInd w:w="-22" w:type="dxa"/>
        <w:tblLayout w:type="fixed"/>
        <w:tblLook w:val="0000" w:firstRow="0" w:lastRow="0" w:firstColumn="0" w:lastColumn="0" w:noHBand="0" w:noVBand="0"/>
      </w:tblPr>
      <w:tblGrid>
        <w:gridCol w:w="3696"/>
        <w:gridCol w:w="1378"/>
        <w:gridCol w:w="839"/>
        <w:gridCol w:w="1176"/>
        <w:gridCol w:w="980"/>
        <w:gridCol w:w="2344"/>
      </w:tblGrid>
      <w:tr w:rsidR="009713B7">
        <w:tc>
          <w:tcPr>
            <w:tcW w:w="10413" w:type="dxa"/>
            <w:gridSpan w:val="6"/>
            <w:tcBorders>
              <w:top w:val="single" w:sz="8" w:space="0" w:color="C0C0C0"/>
              <w:left w:val="single" w:sz="8" w:space="0" w:color="C0C0C0"/>
              <w:bottom w:val="single" w:sz="8" w:space="0" w:color="C0C0C0"/>
              <w:right w:val="single" w:sz="8" w:space="0" w:color="C0C0C0"/>
            </w:tcBorders>
            <w:shd w:val="clear" w:color="auto" w:fill="auto"/>
          </w:tcPr>
          <w:p w:rsidR="009713B7" w:rsidRDefault="009713B7">
            <w:pPr>
              <w:autoSpaceDE w:val="0"/>
              <w:snapToGrid w:val="0"/>
              <w:jc w:val="center"/>
              <w:rPr>
                <w:rFonts w:ascii="Book Antiqua" w:hAnsi="Book Antiqua"/>
                <w:b/>
                <w:bCs/>
                <w:sz w:val="22"/>
                <w:szCs w:val="22"/>
              </w:rPr>
            </w:pPr>
            <w:r>
              <w:rPr>
                <w:rFonts w:ascii="Book Antiqua" w:hAnsi="Book Antiqua"/>
                <w:b/>
                <w:bCs/>
                <w:sz w:val="22"/>
                <w:szCs w:val="22"/>
              </w:rPr>
              <w:lastRenderedPageBreak/>
              <w:t>PENALTY CHART</w:t>
            </w:r>
          </w:p>
        </w:tc>
      </w:tr>
      <w:tr w:rsidR="009713B7">
        <w:tc>
          <w:tcPr>
            <w:tcW w:w="3696" w:type="dxa"/>
            <w:tcBorders>
              <w:top w:val="single" w:sz="8" w:space="0" w:color="C0C0C0"/>
              <w:left w:val="single" w:sz="8" w:space="0" w:color="C0C0C0"/>
              <w:bottom w:val="single" w:sz="8" w:space="0" w:color="C0C0C0"/>
            </w:tcBorders>
            <w:shd w:val="clear" w:color="auto" w:fill="auto"/>
          </w:tcPr>
          <w:p w:rsidR="009713B7" w:rsidRDefault="009713B7">
            <w:pPr>
              <w:pStyle w:val="WW-Default"/>
              <w:snapToGrid w:val="0"/>
              <w:rPr>
                <w:rFonts w:ascii="Book Antiqua" w:hAnsi="Book Antiqua"/>
                <w:sz w:val="22"/>
                <w:szCs w:val="22"/>
              </w:rPr>
            </w:pPr>
            <w:r>
              <w:rPr>
                <w:rFonts w:ascii="Book Antiqua" w:hAnsi="Book Antiqua"/>
                <w:sz w:val="22"/>
                <w:szCs w:val="22"/>
              </w:rPr>
              <w:t xml:space="preserve">Infraction </w:t>
            </w:r>
          </w:p>
        </w:tc>
        <w:tc>
          <w:tcPr>
            <w:tcW w:w="1378" w:type="dxa"/>
            <w:tcBorders>
              <w:top w:val="single" w:sz="8" w:space="0" w:color="C0C0C0"/>
              <w:left w:val="single" w:sz="8" w:space="0" w:color="C0C0C0"/>
              <w:bottom w:val="single" w:sz="8" w:space="0" w:color="C0C0C0"/>
            </w:tcBorders>
            <w:shd w:val="clear" w:color="auto" w:fill="auto"/>
          </w:tcPr>
          <w:p w:rsidR="009713B7" w:rsidRDefault="009713B7">
            <w:pPr>
              <w:pStyle w:val="WW-Default"/>
              <w:snapToGrid w:val="0"/>
              <w:jc w:val="center"/>
              <w:rPr>
                <w:rFonts w:ascii="Book Antiqua" w:hAnsi="Book Antiqua"/>
                <w:sz w:val="22"/>
                <w:szCs w:val="22"/>
              </w:rPr>
            </w:pPr>
            <w:r>
              <w:rPr>
                <w:rFonts w:ascii="Book Antiqua" w:hAnsi="Book Antiqua"/>
                <w:sz w:val="22"/>
                <w:szCs w:val="22"/>
              </w:rPr>
              <w:t>Warning</w:t>
            </w:r>
          </w:p>
        </w:tc>
        <w:tc>
          <w:tcPr>
            <w:tcW w:w="839" w:type="dxa"/>
            <w:tcBorders>
              <w:top w:val="single" w:sz="8" w:space="0" w:color="C0C0C0"/>
              <w:left w:val="single" w:sz="8" w:space="0" w:color="C0C0C0"/>
              <w:bottom w:val="single" w:sz="8" w:space="0" w:color="C0C0C0"/>
            </w:tcBorders>
            <w:shd w:val="clear" w:color="auto" w:fill="auto"/>
          </w:tcPr>
          <w:p w:rsidR="009713B7" w:rsidRDefault="009713B7">
            <w:pPr>
              <w:pStyle w:val="WW-Default"/>
              <w:snapToGrid w:val="0"/>
              <w:jc w:val="center"/>
              <w:rPr>
                <w:rFonts w:ascii="Book Antiqua" w:hAnsi="Book Antiqua"/>
                <w:sz w:val="22"/>
                <w:szCs w:val="22"/>
              </w:rPr>
            </w:pPr>
            <w:r>
              <w:rPr>
                <w:rFonts w:ascii="Book Antiqua" w:hAnsi="Book Antiqua"/>
                <w:sz w:val="22"/>
                <w:szCs w:val="22"/>
              </w:rPr>
              <w:t>First</w:t>
            </w:r>
          </w:p>
        </w:tc>
        <w:tc>
          <w:tcPr>
            <w:tcW w:w="1176" w:type="dxa"/>
            <w:tcBorders>
              <w:top w:val="single" w:sz="8" w:space="0" w:color="C0C0C0"/>
              <w:left w:val="single" w:sz="8" w:space="0" w:color="C0C0C0"/>
              <w:bottom w:val="single" w:sz="8" w:space="0" w:color="C0C0C0"/>
            </w:tcBorders>
            <w:shd w:val="clear" w:color="auto" w:fill="auto"/>
          </w:tcPr>
          <w:p w:rsidR="009713B7" w:rsidRDefault="009713B7">
            <w:pPr>
              <w:pStyle w:val="WW-Default"/>
              <w:snapToGrid w:val="0"/>
              <w:jc w:val="center"/>
              <w:rPr>
                <w:rFonts w:ascii="Book Antiqua" w:hAnsi="Book Antiqua"/>
                <w:sz w:val="22"/>
                <w:szCs w:val="22"/>
              </w:rPr>
            </w:pPr>
            <w:r>
              <w:rPr>
                <w:rFonts w:ascii="Book Antiqua" w:hAnsi="Book Antiqua"/>
                <w:sz w:val="22"/>
                <w:szCs w:val="22"/>
              </w:rPr>
              <w:t>Second</w:t>
            </w:r>
          </w:p>
        </w:tc>
        <w:tc>
          <w:tcPr>
            <w:tcW w:w="980" w:type="dxa"/>
            <w:tcBorders>
              <w:top w:val="single" w:sz="8" w:space="0" w:color="C0C0C0"/>
              <w:left w:val="single" w:sz="8" w:space="0" w:color="C0C0C0"/>
              <w:bottom w:val="single" w:sz="8" w:space="0" w:color="C0C0C0"/>
            </w:tcBorders>
            <w:shd w:val="clear" w:color="auto" w:fill="auto"/>
          </w:tcPr>
          <w:p w:rsidR="009713B7" w:rsidRDefault="009713B7">
            <w:pPr>
              <w:pStyle w:val="WW-Default"/>
              <w:snapToGrid w:val="0"/>
              <w:jc w:val="center"/>
              <w:rPr>
                <w:rFonts w:ascii="Book Antiqua" w:hAnsi="Book Antiqua"/>
                <w:sz w:val="22"/>
                <w:szCs w:val="22"/>
              </w:rPr>
            </w:pPr>
            <w:r>
              <w:rPr>
                <w:rFonts w:ascii="Book Antiqua" w:hAnsi="Book Antiqua"/>
                <w:sz w:val="22"/>
                <w:szCs w:val="22"/>
              </w:rPr>
              <w:t>Third</w:t>
            </w:r>
          </w:p>
        </w:tc>
        <w:tc>
          <w:tcPr>
            <w:tcW w:w="2344" w:type="dxa"/>
            <w:tcBorders>
              <w:top w:val="single" w:sz="8" w:space="0" w:color="C0C0C0"/>
              <w:left w:val="single" w:sz="8" w:space="0" w:color="C0C0C0"/>
              <w:bottom w:val="single" w:sz="8" w:space="0" w:color="C0C0C0"/>
              <w:right w:val="single" w:sz="8" w:space="0" w:color="C0C0C0"/>
            </w:tcBorders>
            <w:shd w:val="clear" w:color="auto" w:fill="auto"/>
          </w:tcPr>
          <w:p w:rsidR="009713B7" w:rsidRDefault="009713B7">
            <w:pPr>
              <w:snapToGrid w:val="0"/>
              <w:jc w:val="center"/>
              <w:rPr>
                <w:rFonts w:ascii="Book Antiqua" w:hAnsi="Book Antiqua"/>
                <w:sz w:val="22"/>
                <w:szCs w:val="22"/>
              </w:rPr>
            </w:pPr>
            <w:r>
              <w:rPr>
                <w:rFonts w:ascii="Book Antiqua" w:hAnsi="Book Antiqua"/>
                <w:sz w:val="22"/>
                <w:szCs w:val="22"/>
              </w:rPr>
              <w:t>Fourth</w:t>
            </w:r>
          </w:p>
        </w:tc>
      </w:tr>
      <w:tr w:rsidR="009713B7">
        <w:tc>
          <w:tcPr>
            <w:tcW w:w="3696" w:type="dxa"/>
            <w:tcBorders>
              <w:top w:val="single" w:sz="8" w:space="0" w:color="C0C0C0"/>
              <w:left w:val="single" w:sz="8" w:space="0" w:color="C0C0C0"/>
              <w:bottom w:val="single" w:sz="8" w:space="0" w:color="C0C0C0"/>
            </w:tcBorders>
            <w:shd w:val="clear" w:color="auto" w:fill="auto"/>
          </w:tcPr>
          <w:p w:rsidR="009713B7" w:rsidRDefault="009713B7">
            <w:pPr>
              <w:pStyle w:val="WW-Default"/>
              <w:snapToGrid w:val="0"/>
              <w:rPr>
                <w:rFonts w:ascii="Book Antiqua" w:hAnsi="Book Antiqua"/>
                <w:sz w:val="22"/>
                <w:szCs w:val="22"/>
              </w:rPr>
            </w:pPr>
            <w:r>
              <w:rPr>
                <w:rFonts w:ascii="Book Antiqua" w:hAnsi="Book Antiqua"/>
                <w:sz w:val="22"/>
                <w:szCs w:val="22"/>
              </w:rPr>
              <w:t xml:space="preserve">Illegal Holds </w:t>
            </w:r>
          </w:p>
        </w:tc>
        <w:tc>
          <w:tcPr>
            <w:tcW w:w="1378" w:type="dxa"/>
            <w:tcBorders>
              <w:top w:val="single" w:sz="8" w:space="0" w:color="C0C0C0"/>
              <w:left w:val="single" w:sz="8" w:space="0" w:color="C0C0C0"/>
              <w:bottom w:val="single" w:sz="8" w:space="0" w:color="C0C0C0"/>
            </w:tcBorders>
            <w:shd w:val="clear" w:color="auto" w:fill="auto"/>
          </w:tcPr>
          <w:p w:rsidR="009713B7" w:rsidRDefault="009713B7">
            <w:pPr>
              <w:pStyle w:val="WW-Default"/>
              <w:snapToGrid w:val="0"/>
              <w:jc w:val="center"/>
              <w:rPr>
                <w:rFonts w:ascii="Book Antiqua" w:hAnsi="Book Antiqua"/>
                <w:sz w:val="22"/>
                <w:szCs w:val="22"/>
              </w:rPr>
            </w:pPr>
            <w:r>
              <w:rPr>
                <w:rFonts w:ascii="Book Antiqua" w:hAnsi="Book Antiqua"/>
                <w:sz w:val="22"/>
                <w:szCs w:val="22"/>
              </w:rPr>
              <w:t>No</w:t>
            </w:r>
          </w:p>
        </w:tc>
        <w:tc>
          <w:tcPr>
            <w:tcW w:w="839" w:type="dxa"/>
            <w:tcBorders>
              <w:top w:val="single" w:sz="8" w:space="0" w:color="C0C0C0"/>
              <w:left w:val="single" w:sz="8" w:space="0" w:color="C0C0C0"/>
              <w:bottom w:val="single" w:sz="8" w:space="0" w:color="C0C0C0"/>
            </w:tcBorders>
            <w:shd w:val="clear" w:color="auto" w:fill="auto"/>
          </w:tcPr>
          <w:p w:rsidR="009713B7" w:rsidRDefault="009713B7">
            <w:pPr>
              <w:pStyle w:val="WW-Default"/>
              <w:snapToGrid w:val="0"/>
              <w:jc w:val="center"/>
              <w:rPr>
                <w:rFonts w:ascii="Book Antiqua" w:hAnsi="Book Antiqua"/>
                <w:sz w:val="22"/>
                <w:szCs w:val="22"/>
              </w:rPr>
            </w:pPr>
            <w:r>
              <w:rPr>
                <w:rFonts w:ascii="Book Antiqua" w:hAnsi="Book Antiqua"/>
                <w:sz w:val="22"/>
                <w:szCs w:val="22"/>
              </w:rPr>
              <w:t>1pt</w:t>
            </w:r>
          </w:p>
        </w:tc>
        <w:tc>
          <w:tcPr>
            <w:tcW w:w="1176" w:type="dxa"/>
            <w:tcBorders>
              <w:top w:val="single" w:sz="8" w:space="0" w:color="C0C0C0"/>
              <w:left w:val="single" w:sz="8" w:space="0" w:color="C0C0C0"/>
              <w:bottom w:val="single" w:sz="8" w:space="0" w:color="C0C0C0"/>
            </w:tcBorders>
            <w:shd w:val="clear" w:color="auto" w:fill="auto"/>
          </w:tcPr>
          <w:p w:rsidR="009713B7" w:rsidRDefault="009713B7">
            <w:pPr>
              <w:pStyle w:val="WW-Default"/>
              <w:snapToGrid w:val="0"/>
              <w:jc w:val="center"/>
              <w:rPr>
                <w:rFonts w:ascii="Book Antiqua" w:hAnsi="Book Antiqua"/>
                <w:sz w:val="22"/>
                <w:szCs w:val="22"/>
              </w:rPr>
            </w:pPr>
            <w:r>
              <w:rPr>
                <w:rFonts w:ascii="Book Antiqua" w:hAnsi="Book Antiqua"/>
                <w:sz w:val="22"/>
                <w:szCs w:val="22"/>
              </w:rPr>
              <w:t>1pt</w:t>
            </w:r>
          </w:p>
        </w:tc>
        <w:tc>
          <w:tcPr>
            <w:tcW w:w="980" w:type="dxa"/>
            <w:tcBorders>
              <w:top w:val="single" w:sz="8" w:space="0" w:color="C0C0C0"/>
              <w:left w:val="single" w:sz="8" w:space="0" w:color="C0C0C0"/>
              <w:bottom w:val="single" w:sz="8" w:space="0" w:color="C0C0C0"/>
            </w:tcBorders>
            <w:shd w:val="clear" w:color="auto" w:fill="auto"/>
          </w:tcPr>
          <w:p w:rsidR="009713B7" w:rsidRDefault="009713B7">
            <w:pPr>
              <w:pStyle w:val="WW-Default"/>
              <w:snapToGrid w:val="0"/>
              <w:jc w:val="center"/>
              <w:rPr>
                <w:rFonts w:ascii="Book Antiqua" w:hAnsi="Book Antiqua"/>
                <w:sz w:val="22"/>
                <w:szCs w:val="22"/>
              </w:rPr>
            </w:pPr>
            <w:r>
              <w:rPr>
                <w:rFonts w:ascii="Book Antiqua" w:hAnsi="Book Antiqua"/>
                <w:sz w:val="22"/>
                <w:szCs w:val="22"/>
              </w:rPr>
              <w:t>2pt</w:t>
            </w:r>
          </w:p>
        </w:tc>
        <w:tc>
          <w:tcPr>
            <w:tcW w:w="2344" w:type="dxa"/>
            <w:tcBorders>
              <w:top w:val="single" w:sz="8" w:space="0" w:color="C0C0C0"/>
              <w:left w:val="single" w:sz="8" w:space="0" w:color="C0C0C0"/>
              <w:bottom w:val="single" w:sz="8" w:space="0" w:color="C0C0C0"/>
              <w:right w:val="single" w:sz="8" w:space="0" w:color="C0C0C0"/>
            </w:tcBorders>
            <w:shd w:val="clear" w:color="auto" w:fill="auto"/>
          </w:tcPr>
          <w:p w:rsidR="009713B7" w:rsidRDefault="009713B7">
            <w:pPr>
              <w:pStyle w:val="WW-Default"/>
              <w:snapToGrid w:val="0"/>
              <w:jc w:val="center"/>
              <w:rPr>
                <w:rFonts w:ascii="Book Antiqua" w:hAnsi="Book Antiqua"/>
                <w:sz w:val="22"/>
                <w:szCs w:val="22"/>
              </w:rPr>
            </w:pPr>
            <w:r>
              <w:rPr>
                <w:rFonts w:ascii="Book Antiqua" w:hAnsi="Book Antiqua"/>
                <w:sz w:val="22"/>
                <w:szCs w:val="22"/>
              </w:rPr>
              <w:t>Disqualify</w:t>
            </w:r>
          </w:p>
        </w:tc>
      </w:tr>
      <w:tr w:rsidR="009713B7">
        <w:tc>
          <w:tcPr>
            <w:tcW w:w="3696" w:type="dxa"/>
            <w:tcBorders>
              <w:top w:val="single" w:sz="8" w:space="0" w:color="C0C0C0"/>
              <w:left w:val="single" w:sz="8" w:space="0" w:color="C0C0C0"/>
              <w:bottom w:val="single" w:sz="8" w:space="0" w:color="C0C0C0"/>
            </w:tcBorders>
            <w:shd w:val="clear" w:color="auto" w:fill="auto"/>
          </w:tcPr>
          <w:p w:rsidR="009713B7" w:rsidRDefault="009713B7">
            <w:pPr>
              <w:pStyle w:val="WW-Default"/>
              <w:snapToGrid w:val="0"/>
              <w:rPr>
                <w:rFonts w:ascii="Book Antiqua" w:hAnsi="Book Antiqua"/>
                <w:sz w:val="22"/>
                <w:szCs w:val="22"/>
              </w:rPr>
            </w:pPr>
            <w:r>
              <w:rPr>
                <w:rFonts w:ascii="Book Antiqua" w:hAnsi="Book Antiqua"/>
                <w:sz w:val="22"/>
                <w:szCs w:val="22"/>
              </w:rPr>
              <w:t xml:space="preserve">Unnecessary Roughness </w:t>
            </w:r>
          </w:p>
        </w:tc>
        <w:tc>
          <w:tcPr>
            <w:tcW w:w="1378" w:type="dxa"/>
            <w:tcBorders>
              <w:top w:val="single" w:sz="8" w:space="0" w:color="C0C0C0"/>
              <w:left w:val="single" w:sz="8" w:space="0" w:color="C0C0C0"/>
              <w:bottom w:val="single" w:sz="8" w:space="0" w:color="C0C0C0"/>
            </w:tcBorders>
            <w:shd w:val="clear" w:color="auto" w:fill="auto"/>
          </w:tcPr>
          <w:p w:rsidR="009713B7" w:rsidRDefault="009713B7">
            <w:pPr>
              <w:pStyle w:val="WW-Default"/>
              <w:snapToGrid w:val="0"/>
              <w:jc w:val="center"/>
              <w:rPr>
                <w:rFonts w:ascii="Book Antiqua" w:hAnsi="Book Antiqua"/>
                <w:sz w:val="22"/>
                <w:szCs w:val="22"/>
              </w:rPr>
            </w:pPr>
            <w:r>
              <w:rPr>
                <w:rFonts w:ascii="Book Antiqua" w:hAnsi="Book Antiqua"/>
                <w:sz w:val="22"/>
                <w:szCs w:val="22"/>
              </w:rPr>
              <w:t>No</w:t>
            </w:r>
          </w:p>
        </w:tc>
        <w:tc>
          <w:tcPr>
            <w:tcW w:w="839" w:type="dxa"/>
            <w:tcBorders>
              <w:top w:val="single" w:sz="8" w:space="0" w:color="C0C0C0"/>
              <w:left w:val="single" w:sz="8" w:space="0" w:color="C0C0C0"/>
              <w:bottom w:val="single" w:sz="8" w:space="0" w:color="C0C0C0"/>
            </w:tcBorders>
            <w:shd w:val="clear" w:color="auto" w:fill="auto"/>
          </w:tcPr>
          <w:p w:rsidR="009713B7" w:rsidRDefault="009713B7">
            <w:pPr>
              <w:pStyle w:val="WW-Default"/>
              <w:snapToGrid w:val="0"/>
              <w:jc w:val="center"/>
              <w:rPr>
                <w:rFonts w:ascii="Book Antiqua" w:hAnsi="Book Antiqua"/>
                <w:sz w:val="22"/>
                <w:szCs w:val="22"/>
              </w:rPr>
            </w:pPr>
            <w:r>
              <w:rPr>
                <w:rFonts w:ascii="Book Antiqua" w:hAnsi="Book Antiqua"/>
                <w:sz w:val="22"/>
                <w:szCs w:val="22"/>
              </w:rPr>
              <w:t>1pt</w:t>
            </w:r>
          </w:p>
        </w:tc>
        <w:tc>
          <w:tcPr>
            <w:tcW w:w="1176" w:type="dxa"/>
            <w:tcBorders>
              <w:top w:val="single" w:sz="8" w:space="0" w:color="C0C0C0"/>
              <w:left w:val="single" w:sz="8" w:space="0" w:color="C0C0C0"/>
              <w:bottom w:val="single" w:sz="8" w:space="0" w:color="C0C0C0"/>
            </w:tcBorders>
            <w:shd w:val="clear" w:color="auto" w:fill="auto"/>
          </w:tcPr>
          <w:p w:rsidR="009713B7" w:rsidRDefault="009713B7">
            <w:pPr>
              <w:pStyle w:val="WW-Default"/>
              <w:snapToGrid w:val="0"/>
              <w:jc w:val="center"/>
              <w:rPr>
                <w:rFonts w:ascii="Book Antiqua" w:hAnsi="Book Antiqua"/>
                <w:sz w:val="22"/>
                <w:szCs w:val="22"/>
              </w:rPr>
            </w:pPr>
            <w:r>
              <w:rPr>
                <w:rFonts w:ascii="Book Antiqua" w:hAnsi="Book Antiqua"/>
                <w:sz w:val="22"/>
                <w:szCs w:val="22"/>
              </w:rPr>
              <w:t>1pt</w:t>
            </w:r>
          </w:p>
        </w:tc>
        <w:tc>
          <w:tcPr>
            <w:tcW w:w="980" w:type="dxa"/>
            <w:tcBorders>
              <w:top w:val="single" w:sz="8" w:space="0" w:color="C0C0C0"/>
              <w:left w:val="single" w:sz="8" w:space="0" w:color="C0C0C0"/>
              <w:bottom w:val="single" w:sz="8" w:space="0" w:color="C0C0C0"/>
            </w:tcBorders>
            <w:shd w:val="clear" w:color="auto" w:fill="auto"/>
          </w:tcPr>
          <w:p w:rsidR="009713B7" w:rsidRDefault="009713B7">
            <w:pPr>
              <w:pStyle w:val="WW-Default"/>
              <w:snapToGrid w:val="0"/>
              <w:jc w:val="center"/>
              <w:rPr>
                <w:rFonts w:ascii="Book Antiqua" w:hAnsi="Book Antiqua"/>
                <w:sz w:val="22"/>
                <w:szCs w:val="22"/>
              </w:rPr>
            </w:pPr>
            <w:r>
              <w:rPr>
                <w:rFonts w:ascii="Book Antiqua" w:hAnsi="Book Antiqua"/>
                <w:sz w:val="22"/>
                <w:szCs w:val="22"/>
              </w:rPr>
              <w:t>2pt</w:t>
            </w:r>
          </w:p>
        </w:tc>
        <w:tc>
          <w:tcPr>
            <w:tcW w:w="2344" w:type="dxa"/>
            <w:tcBorders>
              <w:top w:val="single" w:sz="8" w:space="0" w:color="C0C0C0"/>
              <w:left w:val="single" w:sz="8" w:space="0" w:color="C0C0C0"/>
              <w:bottom w:val="single" w:sz="8" w:space="0" w:color="C0C0C0"/>
              <w:right w:val="single" w:sz="8" w:space="0" w:color="C0C0C0"/>
            </w:tcBorders>
            <w:shd w:val="clear" w:color="auto" w:fill="auto"/>
          </w:tcPr>
          <w:p w:rsidR="009713B7" w:rsidRDefault="009713B7">
            <w:pPr>
              <w:pStyle w:val="WW-Default"/>
              <w:snapToGrid w:val="0"/>
              <w:jc w:val="center"/>
              <w:rPr>
                <w:rFonts w:ascii="Book Antiqua" w:hAnsi="Book Antiqua"/>
                <w:sz w:val="22"/>
                <w:szCs w:val="22"/>
              </w:rPr>
            </w:pPr>
            <w:r>
              <w:rPr>
                <w:rFonts w:ascii="Book Antiqua" w:hAnsi="Book Antiqua"/>
                <w:sz w:val="22"/>
                <w:szCs w:val="22"/>
              </w:rPr>
              <w:t>Disqualify</w:t>
            </w:r>
          </w:p>
        </w:tc>
      </w:tr>
      <w:tr w:rsidR="009713B7">
        <w:tc>
          <w:tcPr>
            <w:tcW w:w="3696" w:type="dxa"/>
            <w:tcBorders>
              <w:top w:val="single" w:sz="8" w:space="0" w:color="C0C0C0"/>
              <w:left w:val="single" w:sz="8" w:space="0" w:color="C0C0C0"/>
              <w:bottom w:val="single" w:sz="8" w:space="0" w:color="C0C0C0"/>
            </w:tcBorders>
            <w:shd w:val="clear" w:color="auto" w:fill="auto"/>
          </w:tcPr>
          <w:p w:rsidR="009713B7" w:rsidRDefault="009713B7">
            <w:pPr>
              <w:pStyle w:val="WW-Default"/>
              <w:snapToGrid w:val="0"/>
              <w:rPr>
                <w:rFonts w:ascii="Book Antiqua" w:hAnsi="Book Antiqua"/>
                <w:sz w:val="22"/>
                <w:szCs w:val="22"/>
              </w:rPr>
            </w:pPr>
            <w:r>
              <w:rPr>
                <w:rFonts w:ascii="Book Antiqua" w:hAnsi="Book Antiqua"/>
                <w:sz w:val="22"/>
                <w:szCs w:val="22"/>
              </w:rPr>
              <w:t xml:space="preserve">Un-sportsman-like conduct </w:t>
            </w:r>
          </w:p>
        </w:tc>
        <w:tc>
          <w:tcPr>
            <w:tcW w:w="1378" w:type="dxa"/>
            <w:tcBorders>
              <w:top w:val="single" w:sz="8" w:space="0" w:color="C0C0C0"/>
              <w:left w:val="single" w:sz="8" w:space="0" w:color="C0C0C0"/>
              <w:bottom w:val="single" w:sz="8" w:space="0" w:color="C0C0C0"/>
            </w:tcBorders>
            <w:shd w:val="clear" w:color="auto" w:fill="auto"/>
          </w:tcPr>
          <w:p w:rsidR="009713B7" w:rsidRDefault="009713B7">
            <w:pPr>
              <w:pStyle w:val="WW-Default"/>
              <w:snapToGrid w:val="0"/>
              <w:jc w:val="center"/>
              <w:rPr>
                <w:rFonts w:ascii="Book Antiqua" w:hAnsi="Book Antiqua"/>
                <w:sz w:val="22"/>
                <w:szCs w:val="22"/>
              </w:rPr>
            </w:pPr>
            <w:r>
              <w:rPr>
                <w:rFonts w:ascii="Book Antiqua" w:hAnsi="Book Antiqua"/>
                <w:sz w:val="22"/>
                <w:szCs w:val="22"/>
              </w:rPr>
              <w:t>No</w:t>
            </w:r>
          </w:p>
        </w:tc>
        <w:tc>
          <w:tcPr>
            <w:tcW w:w="839" w:type="dxa"/>
            <w:tcBorders>
              <w:top w:val="single" w:sz="8" w:space="0" w:color="C0C0C0"/>
              <w:left w:val="single" w:sz="8" w:space="0" w:color="C0C0C0"/>
              <w:bottom w:val="single" w:sz="8" w:space="0" w:color="C0C0C0"/>
            </w:tcBorders>
            <w:shd w:val="clear" w:color="auto" w:fill="auto"/>
          </w:tcPr>
          <w:p w:rsidR="009713B7" w:rsidRDefault="009713B7">
            <w:pPr>
              <w:pStyle w:val="WW-Default"/>
              <w:snapToGrid w:val="0"/>
              <w:jc w:val="center"/>
              <w:rPr>
                <w:rFonts w:ascii="Book Antiqua" w:hAnsi="Book Antiqua"/>
                <w:sz w:val="22"/>
                <w:szCs w:val="22"/>
              </w:rPr>
            </w:pPr>
            <w:r>
              <w:rPr>
                <w:rFonts w:ascii="Book Antiqua" w:hAnsi="Book Antiqua"/>
                <w:sz w:val="22"/>
                <w:szCs w:val="22"/>
              </w:rPr>
              <w:t>1pt</w:t>
            </w:r>
          </w:p>
        </w:tc>
        <w:tc>
          <w:tcPr>
            <w:tcW w:w="1176" w:type="dxa"/>
            <w:tcBorders>
              <w:top w:val="single" w:sz="8" w:space="0" w:color="C0C0C0"/>
              <w:left w:val="single" w:sz="8" w:space="0" w:color="C0C0C0"/>
              <w:bottom w:val="single" w:sz="8" w:space="0" w:color="C0C0C0"/>
            </w:tcBorders>
            <w:shd w:val="clear" w:color="auto" w:fill="auto"/>
          </w:tcPr>
          <w:p w:rsidR="009713B7" w:rsidRDefault="009713B7">
            <w:pPr>
              <w:pStyle w:val="WW-Default"/>
              <w:snapToGrid w:val="0"/>
              <w:jc w:val="center"/>
              <w:rPr>
                <w:rFonts w:ascii="Book Antiqua" w:hAnsi="Book Antiqua"/>
                <w:sz w:val="22"/>
                <w:szCs w:val="22"/>
              </w:rPr>
            </w:pPr>
            <w:r>
              <w:rPr>
                <w:rFonts w:ascii="Book Antiqua" w:hAnsi="Book Antiqua"/>
                <w:sz w:val="22"/>
                <w:szCs w:val="22"/>
              </w:rPr>
              <w:t>1pt</w:t>
            </w:r>
          </w:p>
        </w:tc>
        <w:tc>
          <w:tcPr>
            <w:tcW w:w="980" w:type="dxa"/>
            <w:tcBorders>
              <w:top w:val="single" w:sz="8" w:space="0" w:color="C0C0C0"/>
              <w:left w:val="single" w:sz="8" w:space="0" w:color="C0C0C0"/>
              <w:bottom w:val="single" w:sz="8" w:space="0" w:color="C0C0C0"/>
            </w:tcBorders>
            <w:shd w:val="clear" w:color="auto" w:fill="auto"/>
          </w:tcPr>
          <w:p w:rsidR="009713B7" w:rsidRDefault="009713B7">
            <w:pPr>
              <w:pStyle w:val="WW-Default"/>
              <w:snapToGrid w:val="0"/>
              <w:jc w:val="center"/>
              <w:rPr>
                <w:rFonts w:ascii="Book Antiqua" w:hAnsi="Book Antiqua"/>
                <w:sz w:val="22"/>
                <w:szCs w:val="22"/>
              </w:rPr>
            </w:pPr>
            <w:r>
              <w:rPr>
                <w:rFonts w:ascii="Book Antiqua" w:hAnsi="Book Antiqua"/>
                <w:sz w:val="22"/>
                <w:szCs w:val="22"/>
              </w:rPr>
              <w:t>2pt</w:t>
            </w:r>
          </w:p>
        </w:tc>
        <w:tc>
          <w:tcPr>
            <w:tcW w:w="2344" w:type="dxa"/>
            <w:tcBorders>
              <w:top w:val="single" w:sz="8" w:space="0" w:color="C0C0C0"/>
              <w:left w:val="single" w:sz="8" w:space="0" w:color="C0C0C0"/>
              <w:bottom w:val="single" w:sz="8" w:space="0" w:color="C0C0C0"/>
              <w:right w:val="single" w:sz="8" w:space="0" w:color="C0C0C0"/>
            </w:tcBorders>
            <w:shd w:val="clear" w:color="auto" w:fill="auto"/>
          </w:tcPr>
          <w:p w:rsidR="009713B7" w:rsidRDefault="009713B7">
            <w:pPr>
              <w:pStyle w:val="WW-Default"/>
              <w:snapToGrid w:val="0"/>
              <w:jc w:val="center"/>
              <w:rPr>
                <w:rFonts w:ascii="Book Antiqua" w:hAnsi="Book Antiqua"/>
                <w:sz w:val="22"/>
                <w:szCs w:val="22"/>
              </w:rPr>
            </w:pPr>
            <w:r>
              <w:rPr>
                <w:rFonts w:ascii="Book Antiqua" w:hAnsi="Book Antiqua"/>
                <w:sz w:val="22"/>
                <w:szCs w:val="22"/>
              </w:rPr>
              <w:t>Disqualify</w:t>
            </w:r>
          </w:p>
        </w:tc>
      </w:tr>
      <w:tr w:rsidR="009713B7">
        <w:tc>
          <w:tcPr>
            <w:tcW w:w="3696" w:type="dxa"/>
            <w:tcBorders>
              <w:top w:val="single" w:sz="8" w:space="0" w:color="C0C0C0"/>
              <w:left w:val="single" w:sz="8" w:space="0" w:color="C0C0C0"/>
              <w:bottom w:val="single" w:sz="8" w:space="0" w:color="C0C0C0"/>
            </w:tcBorders>
            <w:shd w:val="clear" w:color="auto" w:fill="auto"/>
          </w:tcPr>
          <w:p w:rsidR="009713B7" w:rsidRDefault="009713B7">
            <w:pPr>
              <w:pStyle w:val="WW-Default"/>
              <w:snapToGrid w:val="0"/>
              <w:rPr>
                <w:rFonts w:ascii="Book Antiqua" w:hAnsi="Book Antiqua"/>
                <w:sz w:val="22"/>
                <w:szCs w:val="22"/>
              </w:rPr>
            </w:pPr>
            <w:r>
              <w:rPr>
                <w:rFonts w:ascii="Book Antiqua" w:hAnsi="Book Antiqua"/>
                <w:sz w:val="22"/>
                <w:szCs w:val="22"/>
              </w:rPr>
              <w:t xml:space="preserve">Stalling </w:t>
            </w:r>
          </w:p>
        </w:tc>
        <w:tc>
          <w:tcPr>
            <w:tcW w:w="1378" w:type="dxa"/>
            <w:tcBorders>
              <w:top w:val="single" w:sz="8" w:space="0" w:color="C0C0C0"/>
              <w:left w:val="single" w:sz="8" w:space="0" w:color="C0C0C0"/>
              <w:bottom w:val="single" w:sz="8" w:space="0" w:color="C0C0C0"/>
            </w:tcBorders>
            <w:shd w:val="clear" w:color="auto" w:fill="auto"/>
          </w:tcPr>
          <w:p w:rsidR="009713B7" w:rsidRDefault="009713B7">
            <w:pPr>
              <w:pStyle w:val="WW-Default"/>
              <w:snapToGrid w:val="0"/>
              <w:jc w:val="center"/>
              <w:rPr>
                <w:rFonts w:ascii="Book Antiqua" w:hAnsi="Book Antiqua"/>
                <w:sz w:val="22"/>
                <w:szCs w:val="22"/>
              </w:rPr>
            </w:pPr>
            <w:r>
              <w:rPr>
                <w:rFonts w:ascii="Book Antiqua" w:hAnsi="Book Antiqua"/>
                <w:sz w:val="22"/>
                <w:szCs w:val="22"/>
              </w:rPr>
              <w:t>Yes</w:t>
            </w:r>
          </w:p>
        </w:tc>
        <w:tc>
          <w:tcPr>
            <w:tcW w:w="839" w:type="dxa"/>
            <w:tcBorders>
              <w:top w:val="single" w:sz="8" w:space="0" w:color="C0C0C0"/>
              <w:left w:val="single" w:sz="8" w:space="0" w:color="C0C0C0"/>
              <w:bottom w:val="single" w:sz="8" w:space="0" w:color="C0C0C0"/>
            </w:tcBorders>
            <w:shd w:val="clear" w:color="auto" w:fill="auto"/>
          </w:tcPr>
          <w:p w:rsidR="009713B7" w:rsidRDefault="009713B7">
            <w:pPr>
              <w:pStyle w:val="WW-Default"/>
              <w:snapToGrid w:val="0"/>
              <w:jc w:val="center"/>
              <w:rPr>
                <w:rFonts w:ascii="Book Antiqua" w:hAnsi="Book Antiqua"/>
                <w:sz w:val="22"/>
                <w:szCs w:val="22"/>
              </w:rPr>
            </w:pPr>
            <w:r>
              <w:rPr>
                <w:rFonts w:ascii="Book Antiqua" w:hAnsi="Book Antiqua"/>
                <w:sz w:val="22"/>
                <w:szCs w:val="22"/>
              </w:rPr>
              <w:t>1pt</w:t>
            </w:r>
          </w:p>
        </w:tc>
        <w:tc>
          <w:tcPr>
            <w:tcW w:w="1176" w:type="dxa"/>
            <w:tcBorders>
              <w:top w:val="single" w:sz="8" w:space="0" w:color="C0C0C0"/>
              <w:left w:val="single" w:sz="8" w:space="0" w:color="C0C0C0"/>
              <w:bottom w:val="single" w:sz="8" w:space="0" w:color="C0C0C0"/>
            </w:tcBorders>
            <w:shd w:val="clear" w:color="auto" w:fill="auto"/>
          </w:tcPr>
          <w:p w:rsidR="009713B7" w:rsidRDefault="009713B7">
            <w:pPr>
              <w:pStyle w:val="WW-Default"/>
              <w:snapToGrid w:val="0"/>
              <w:jc w:val="center"/>
              <w:rPr>
                <w:rFonts w:ascii="Book Antiqua" w:hAnsi="Book Antiqua"/>
                <w:sz w:val="22"/>
                <w:szCs w:val="22"/>
              </w:rPr>
            </w:pPr>
            <w:r>
              <w:rPr>
                <w:rFonts w:ascii="Book Antiqua" w:hAnsi="Book Antiqua"/>
                <w:sz w:val="22"/>
                <w:szCs w:val="22"/>
              </w:rPr>
              <w:t>1pt</w:t>
            </w:r>
          </w:p>
        </w:tc>
        <w:tc>
          <w:tcPr>
            <w:tcW w:w="980" w:type="dxa"/>
            <w:tcBorders>
              <w:top w:val="single" w:sz="8" w:space="0" w:color="C0C0C0"/>
              <w:left w:val="single" w:sz="8" w:space="0" w:color="C0C0C0"/>
              <w:bottom w:val="single" w:sz="8" w:space="0" w:color="C0C0C0"/>
            </w:tcBorders>
            <w:shd w:val="clear" w:color="auto" w:fill="auto"/>
          </w:tcPr>
          <w:p w:rsidR="009713B7" w:rsidRDefault="009713B7">
            <w:pPr>
              <w:pStyle w:val="WW-Default"/>
              <w:snapToGrid w:val="0"/>
              <w:jc w:val="center"/>
              <w:rPr>
                <w:rFonts w:ascii="Book Antiqua" w:hAnsi="Book Antiqua"/>
                <w:sz w:val="22"/>
                <w:szCs w:val="22"/>
              </w:rPr>
            </w:pPr>
            <w:r>
              <w:rPr>
                <w:rFonts w:ascii="Book Antiqua" w:hAnsi="Book Antiqua"/>
                <w:sz w:val="22"/>
                <w:szCs w:val="22"/>
              </w:rPr>
              <w:t>2pt</w:t>
            </w:r>
          </w:p>
        </w:tc>
        <w:tc>
          <w:tcPr>
            <w:tcW w:w="2344" w:type="dxa"/>
            <w:tcBorders>
              <w:top w:val="single" w:sz="8" w:space="0" w:color="C0C0C0"/>
              <w:left w:val="single" w:sz="8" w:space="0" w:color="C0C0C0"/>
              <w:bottom w:val="single" w:sz="8" w:space="0" w:color="C0C0C0"/>
              <w:right w:val="single" w:sz="8" w:space="0" w:color="C0C0C0"/>
            </w:tcBorders>
            <w:shd w:val="clear" w:color="auto" w:fill="auto"/>
          </w:tcPr>
          <w:p w:rsidR="009713B7" w:rsidRDefault="009713B7">
            <w:pPr>
              <w:pStyle w:val="WW-Default"/>
              <w:snapToGrid w:val="0"/>
              <w:jc w:val="center"/>
              <w:rPr>
                <w:rFonts w:ascii="Book Antiqua" w:hAnsi="Book Antiqua"/>
                <w:sz w:val="22"/>
                <w:szCs w:val="22"/>
              </w:rPr>
            </w:pPr>
            <w:r>
              <w:rPr>
                <w:rFonts w:ascii="Book Antiqua" w:hAnsi="Book Antiqua"/>
                <w:sz w:val="22"/>
                <w:szCs w:val="22"/>
              </w:rPr>
              <w:t>Disqualify</w:t>
            </w:r>
          </w:p>
        </w:tc>
      </w:tr>
      <w:tr w:rsidR="009713B7">
        <w:tc>
          <w:tcPr>
            <w:tcW w:w="3696" w:type="dxa"/>
            <w:tcBorders>
              <w:top w:val="single" w:sz="8" w:space="0" w:color="C0C0C0"/>
              <w:left w:val="single" w:sz="8" w:space="0" w:color="C0C0C0"/>
              <w:bottom w:val="single" w:sz="8" w:space="0" w:color="C0C0C0"/>
            </w:tcBorders>
            <w:shd w:val="clear" w:color="auto" w:fill="auto"/>
          </w:tcPr>
          <w:p w:rsidR="009713B7" w:rsidRDefault="009713B7">
            <w:pPr>
              <w:pStyle w:val="WW-Default"/>
              <w:snapToGrid w:val="0"/>
              <w:rPr>
                <w:rFonts w:ascii="Book Antiqua" w:hAnsi="Book Antiqua"/>
                <w:sz w:val="22"/>
                <w:szCs w:val="22"/>
              </w:rPr>
            </w:pPr>
            <w:r>
              <w:rPr>
                <w:rFonts w:ascii="Book Antiqua" w:hAnsi="Book Antiqua"/>
                <w:sz w:val="22"/>
                <w:szCs w:val="22"/>
              </w:rPr>
              <w:t xml:space="preserve">Technical Violations </w:t>
            </w:r>
          </w:p>
        </w:tc>
        <w:tc>
          <w:tcPr>
            <w:tcW w:w="1378" w:type="dxa"/>
            <w:tcBorders>
              <w:top w:val="single" w:sz="8" w:space="0" w:color="C0C0C0"/>
              <w:left w:val="single" w:sz="8" w:space="0" w:color="C0C0C0"/>
              <w:bottom w:val="single" w:sz="8" w:space="0" w:color="C0C0C0"/>
            </w:tcBorders>
            <w:shd w:val="clear" w:color="auto" w:fill="auto"/>
          </w:tcPr>
          <w:p w:rsidR="009713B7" w:rsidRDefault="009713B7">
            <w:pPr>
              <w:pStyle w:val="WW-Default"/>
              <w:snapToGrid w:val="0"/>
              <w:jc w:val="center"/>
              <w:rPr>
                <w:rFonts w:ascii="Book Antiqua" w:hAnsi="Book Antiqua"/>
                <w:sz w:val="22"/>
                <w:szCs w:val="22"/>
              </w:rPr>
            </w:pPr>
            <w:r>
              <w:rPr>
                <w:rFonts w:ascii="Book Antiqua" w:hAnsi="Book Antiqua"/>
                <w:sz w:val="22"/>
                <w:szCs w:val="22"/>
              </w:rPr>
              <w:t>No</w:t>
            </w:r>
          </w:p>
        </w:tc>
        <w:tc>
          <w:tcPr>
            <w:tcW w:w="839" w:type="dxa"/>
            <w:tcBorders>
              <w:top w:val="single" w:sz="8" w:space="0" w:color="C0C0C0"/>
              <w:left w:val="single" w:sz="8" w:space="0" w:color="C0C0C0"/>
              <w:bottom w:val="single" w:sz="8" w:space="0" w:color="C0C0C0"/>
            </w:tcBorders>
            <w:shd w:val="clear" w:color="auto" w:fill="auto"/>
          </w:tcPr>
          <w:p w:rsidR="009713B7" w:rsidRDefault="009713B7">
            <w:pPr>
              <w:pStyle w:val="WW-Default"/>
              <w:snapToGrid w:val="0"/>
              <w:jc w:val="center"/>
              <w:rPr>
                <w:rFonts w:ascii="Book Antiqua" w:hAnsi="Book Antiqua"/>
                <w:sz w:val="22"/>
                <w:szCs w:val="22"/>
              </w:rPr>
            </w:pPr>
            <w:r>
              <w:rPr>
                <w:rFonts w:ascii="Book Antiqua" w:hAnsi="Book Antiqua"/>
                <w:sz w:val="22"/>
                <w:szCs w:val="22"/>
              </w:rPr>
              <w:t>1pt</w:t>
            </w:r>
          </w:p>
        </w:tc>
        <w:tc>
          <w:tcPr>
            <w:tcW w:w="1176" w:type="dxa"/>
            <w:tcBorders>
              <w:top w:val="single" w:sz="8" w:space="0" w:color="C0C0C0"/>
              <w:left w:val="single" w:sz="8" w:space="0" w:color="C0C0C0"/>
              <w:bottom w:val="single" w:sz="8" w:space="0" w:color="C0C0C0"/>
            </w:tcBorders>
            <w:shd w:val="clear" w:color="auto" w:fill="auto"/>
          </w:tcPr>
          <w:p w:rsidR="009713B7" w:rsidRDefault="009713B7">
            <w:pPr>
              <w:pStyle w:val="WW-Default"/>
              <w:snapToGrid w:val="0"/>
              <w:jc w:val="center"/>
              <w:rPr>
                <w:rFonts w:ascii="Book Antiqua" w:hAnsi="Book Antiqua"/>
                <w:sz w:val="22"/>
                <w:szCs w:val="22"/>
              </w:rPr>
            </w:pPr>
            <w:r>
              <w:rPr>
                <w:rFonts w:ascii="Book Antiqua" w:hAnsi="Book Antiqua"/>
                <w:sz w:val="22"/>
                <w:szCs w:val="22"/>
              </w:rPr>
              <w:t>1pt</w:t>
            </w:r>
          </w:p>
        </w:tc>
        <w:tc>
          <w:tcPr>
            <w:tcW w:w="980" w:type="dxa"/>
            <w:tcBorders>
              <w:top w:val="single" w:sz="8" w:space="0" w:color="C0C0C0"/>
              <w:left w:val="single" w:sz="8" w:space="0" w:color="C0C0C0"/>
              <w:bottom w:val="single" w:sz="8" w:space="0" w:color="C0C0C0"/>
            </w:tcBorders>
            <w:shd w:val="clear" w:color="auto" w:fill="auto"/>
          </w:tcPr>
          <w:p w:rsidR="009713B7" w:rsidRDefault="009713B7">
            <w:pPr>
              <w:pStyle w:val="WW-Default"/>
              <w:snapToGrid w:val="0"/>
              <w:jc w:val="center"/>
              <w:rPr>
                <w:rFonts w:ascii="Book Antiqua" w:hAnsi="Book Antiqua"/>
                <w:sz w:val="22"/>
                <w:szCs w:val="22"/>
              </w:rPr>
            </w:pPr>
            <w:r>
              <w:rPr>
                <w:rFonts w:ascii="Book Antiqua" w:hAnsi="Book Antiqua"/>
                <w:sz w:val="22"/>
                <w:szCs w:val="22"/>
              </w:rPr>
              <w:t>2pt</w:t>
            </w:r>
          </w:p>
        </w:tc>
        <w:tc>
          <w:tcPr>
            <w:tcW w:w="2344" w:type="dxa"/>
            <w:tcBorders>
              <w:top w:val="single" w:sz="8" w:space="0" w:color="C0C0C0"/>
              <w:left w:val="single" w:sz="8" w:space="0" w:color="C0C0C0"/>
              <w:bottom w:val="single" w:sz="8" w:space="0" w:color="C0C0C0"/>
              <w:right w:val="single" w:sz="8" w:space="0" w:color="C0C0C0"/>
            </w:tcBorders>
            <w:shd w:val="clear" w:color="auto" w:fill="auto"/>
          </w:tcPr>
          <w:p w:rsidR="009713B7" w:rsidRDefault="009713B7">
            <w:pPr>
              <w:snapToGrid w:val="0"/>
              <w:jc w:val="center"/>
              <w:rPr>
                <w:rFonts w:ascii="Book Antiqua" w:hAnsi="Book Antiqua"/>
                <w:sz w:val="22"/>
                <w:szCs w:val="22"/>
              </w:rPr>
            </w:pPr>
            <w:r>
              <w:rPr>
                <w:rFonts w:ascii="Book Antiqua" w:hAnsi="Book Antiqua"/>
                <w:sz w:val="22"/>
                <w:szCs w:val="22"/>
              </w:rPr>
              <w:t>Disqualify</w:t>
            </w:r>
          </w:p>
        </w:tc>
      </w:tr>
      <w:tr w:rsidR="009713B7">
        <w:tc>
          <w:tcPr>
            <w:tcW w:w="10413" w:type="dxa"/>
            <w:gridSpan w:val="6"/>
            <w:tcBorders>
              <w:top w:val="single" w:sz="8" w:space="0" w:color="C0C0C0"/>
              <w:left w:val="single" w:sz="8" w:space="0" w:color="C0C0C0"/>
              <w:bottom w:val="single" w:sz="8" w:space="0" w:color="C0C0C0"/>
              <w:right w:val="single" w:sz="8" w:space="0" w:color="C0C0C0"/>
            </w:tcBorders>
            <w:shd w:val="clear" w:color="auto" w:fill="auto"/>
          </w:tcPr>
          <w:p w:rsidR="009713B7" w:rsidRDefault="009713B7">
            <w:pPr>
              <w:autoSpaceDE w:val="0"/>
              <w:snapToGrid w:val="0"/>
              <w:rPr>
                <w:rFonts w:ascii="Book Antiqua" w:hAnsi="Book Antiqua"/>
                <w:color w:val="000000"/>
                <w:sz w:val="22"/>
                <w:szCs w:val="22"/>
              </w:rPr>
            </w:pPr>
            <w:r>
              <w:rPr>
                <w:rFonts w:ascii="Book Antiqua" w:hAnsi="Book Antiqua"/>
                <w:color w:val="000000"/>
                <w:sz w:val="22"/>
                <w:szCs w:val="22"/>
              </w:rPr>
              <w:t>Technical violations include avoiding wrestling by leaving the mat, grabbing clothing or headgear, incorrect starting position, locked hands.</w:t>
            </w:r>
          </w:p>
          <w:p w:rsidR="009713B7" w:rsidRDefault="009713B7">
            <w:pPr>
              <w:autoSpaceDE w:val="0"/>
              <w:rPr>
                <w:rFonts w:ascii="Book Antiqua" w:hAnsi="Book Antiqua"/>
                <w:color w:val="000000"/>
                <w:sz w:val="22"/>
                <w:szCs w:val="22"/>
              </w:rPr>
            </w:pPr>
            <w:r>
              <w:rPr>
                <w:rFonts w:ascii="Book Antiqua" w:hAnsi="Book Antiqua"/>
                <w:color w:val="000000"/>
                <w:sz w:val="22"/>
                <w:szCs w:val="22"/>
              </w:rPr>
              <w:t>Technical violations for false start or incorrect starting position are 1 point penalty for each infraction following two cautions. This infraction does not count toward disqualification.</w:t>
            </w:r>
          </w:p>
          <w:p w:rsidR="009713B7" w:rsidRDefault="009713B7">
            <w:pPr>
              <w:autoSpaceDE w:val="0"/>
              <w:rPr>
                <w:rFonts w:ascii="Book Antiqua" w:hAnsi="Book Antiqua"/>
                <w:color w:val="000000"/>
                <w:sz w:val="22"/>
                <w:szCs w:val="22"/>
              </w:rPr>
            </w:pPr>
            <w:r>
              <w:rPr>
                <w:rFonts w:ascii="Book Antiqua" w:hAnsi="Book Antiqua"/>
                <w:color w:val="000000"/>
                <w:sz w:val="22"/>
                <w:szCs w:val="22"/>
              </w:rPr>
              <w:t>Un-sportsman-like conduct - No warning, deduct 1 team point for first offense. On 2nd penalty deduct 1 team point, disqualify, and remove from premises. Includes coaches and non-participants.</w:t>
            </w:r>
          </w:p>
          <w:p w:rsidR="009713B7" w:rsidRDefault="009713B7">
            <w:pPr>
              <w:autoSpaceDE w:val="0"/>
              <w:rPr>
                <w:rFonts w:ascii="Book Antiqua" w:hAnsi="Book Antiqua"/>
                <w:color w:val="000000"/>
                <w:sz w:val="22"/>
                <w:szCs w:val="22"/>
              </w:rPr>
            </w:pPr>
            <w:r>
              <w:rPr>
                <w:rFonts w:ascii="Book Antiqua" w:hAnsi="Book Antiqua"/>
                <w:color w:val="000000"/>
                <w:sz w:val="22"/>
                <w:szCs w:val="22"/>
              </w:rPr>
              <w:t>Flagrant Misconduct - No Warning. Disqualify and deduct 2 team points. Remove from premises. Includes contestants, coaches, and non-participants.</w:t>
            </w:r>
          </w:p>
        </w:tc>
      </w:tr>
    </w:tbl>
    <w:p w:rsidR="009713B7" w:rsidRDefault="009713B7">
      <w:pPr>
        <w:autoSpaceDE w:val="0"/>
        <w:rPr>
          <w:rFonts w:ascii="Book Antiqua" w:hAnsi="Book Antiqua"/>
          <w:color w:val="000000"/>
          <w:sz w:val="22"/>
          <w:szCs w:val="22"/>
        </w:rPr>
      </w:pPr>
    </w:p>
    <w:p w:rsidR="009713B7" w:rsidRDefault="009713B7">
      <w:pPr>
        <w:autoSpaceDE w:val="0"/>
        <w:rPr>
          <w:rFonts w:ascii="Book Antiqua" w:hAnsi="Book Antiqua"/>
          <w:color w:val="000000"/>
          <w:sz w:val="22"/>
          <w:szCs w:val="22"/>
        </w:rPr>
      </w:pPr>
    </w:p>
    <w:p w:rsidR="009713B7" w:rsidRDefault="00F111F9">
      <w:pPr>
        <w:autoSpaceDE w:val="0"/>
        <w:rPr>
          <w:rFonts w:ascii="Book Antiqua" w:hAnsi="Book Antiqua"/>
          <w:b/>
          <w:bCs/>
          <w:color w:val="9900FF"/>
          <w:sz w:val="28"/>
          <w:szCs w:val="28"/>
        </w:rPr>
      </w:pPr>
      <w:r>
        <w:rPr>
          <w:rFonts w:ascii="Book Antiqua" w:hAnsi="Book Antiqua"/>
          <w:noProof/>
          <w:color w:val="000000"/>
          <w:sz w:val="22"/>
          <w:szCs w:val="22"/>
          <w:lang w:eastAsia="en-US"/>
        </w:rPr>
        <w:drawing>
          <wp:inline distT="0" distB="0" distL="0" distR="0">
            <wp:extent cx="6481445" cy="7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6481445" cy="7620"/>
                    </a:xfrm>
                    <a:prstGeom prst="rect">
                      <a:avLst/>
                    </a:prstGeom>
                    <a:solidFill>
                      <a:srgbClr val="FFFFFF"/>
                    </a:solidFill>
                    <a:ln w="9525">
                      <a:noFill/>
                      <a:miter lim="800000"/>
                      <a:headEnd/>
                      <a:tailEnd/>
                    </a:ln>
                  </pic:spPr>
                </pic:pic>
              </a:graphicData>
            </a:graphic>
          </wp:inline>
        </w:drawing>
      </w:r>
    </w:p>
    <w:p w:rsidR="009713B7" w:rsidRPr="00604354" w:rsidRDefault="009713B7">
      <w:pPr>
        <w:autoSpaceDE w:val="0"/>
        <w:rPr>
          <w:rFonts w:ascii="Book Antiqua" w:hAnsi="Book Antiqua"/>
          <w:b/>
          <w:bCs/>
          <w:color w:val="002060"/>
          <w:sz w:val="28"/>
          <w:szCs w:val="28"/>
        </w:rPr>
      </w:pPr>
      <w:r w:rsidRPr="00604354">
        <w:rPr>
          <w:rFonts w:ascii="Book Antiqua" w:hAnsi="Book Antiqua"/>
          <w:b/>
          <w:bCs/>
          <w:color w:val="002060"/>
          <w:sz w:val="28"/>
          <w:szCs w:val="28"/>
        </w:rPr>
        <w:t>What is a Dual Meet?</w:t>
      </w:r>
    </w:p>
    <w:p w:rsidR="009713B7" w:rsidRDefault="009713B7">
      <w:pPr>
        <w:autoSpaceDE w:val="0"/>
        <w:rPr>
          <w:rFonts w:ascii="Book Antiqua" w:hAnsi="Book Antiqua"/>
          <w:b/>
          <w:bCs/>
          <w:color w:val="000000"/>
          <w:sz w:val="22"/>
          <w:szCs w:val="22"/>
        </w:rPr>
      </w:pPr>
    </w:p>
    <w:p w:rsidR="009713B7" w:rsidRDefault="009713B7">
      <w:pPr>
        <w:autoSpaceDE w:val="0"/>
        <w:rPr>
          <w:rFonts w:ascii="Book Antiqua" w:hAnsi="Book Antiqua"/>
          <w:bCs/>
          <w:color w:val="000000"/>
          <w:sz w:val="22"/>
          <w:szCs w:val="22"/>
        </w:rPr>
      </w:pPr>
      <w:r>
        <w:rPr>
          <w:rFonts w:ascii="Book Antiqua" w:hAnsi="Book Antiqua"/>
          <w:bCs/>
          <w:color w:val="000000"/>
          <w:sz w:val="22"/>
          <w:szCs w:val="22"/>
        </w:rPr>
        <w:t>A dual meet is when 2 teams compete in pre-determined weight classes.  The individual matches at each weight are scored and then converted into “Team” points.  The objective is to win your match by the most possible points with a pin being the best.  The team with the most team points is the winner of the dual meet.</w:t>
      </w:r>
    </w:p>
    <w:p w:rsidR="009713B7" w:rsidRDefault="009713B7">
      <w:pPr>
        <w:autoSpaceDE w:val="0"/>
        <w:rPr>
          <w:rFonts w:ascii="Book Antiqua" w:hAnsi="Book Antiqua"/>
          <w:b/>
          <w:bCs/>
          <w:color w:val="000000"/>
          <w:sz w:val="28"/>
          <w:szCs w:val="28"/>
        </w:rPr>
      </w:pPr>
    </w:p>
    <w:p w:rsidR="009713B7" w:rsidRPr="00604354" w:rsidRDefault="009713B7">
      <w:pPr>
        <w:autoSpaceDE w:val="0"/>
        <w:rPr>
          <w:rFonts w:ascii="Book Antiqua" w:hAnsi="Book Antiqua"/>
          <w:b/>
          <w:bCs/>
          <w:color w:val="002060"/>
          <w:sz w:val="28"/>
          <w:szCs w:val="28"/>
        </w:rPr>
      </w:pPr>
      <w:r w:rsidRPr="00604354">
        <w:rPr>
          <w:rFonts w:ascii="Book Antiqua" w:hAnsi="Book Antiqua"/>
          <w:b/>
          <w:bCs/>
          <w:color w:val="002060"/>
          <w:sz w:val="28"/>
          <w:szCs w:val="28"/>
        </w:rPr>
        <w:t xml:space="preserve">Team Scoring in Dual Meets </w:t>
      </w:r>
    </w:p>
    <w:p w:rsidR="009713B7" w:rsidRDefault="009713B7">
      <w:pPr>
        <w:tabs>
          <w:tab w:val="left" w:pos="1785"/>
        </w:tabs>
        <w:autoSpaceDE w:val="0"/>
        <w:rPr>
          <w:rFonts w:ascii="Book Antiqua" w:hAnsi="Book Antiqua"/>
          <w:color w:val="000000"/>
          <w:sz w:val="28"/>
          <w:szCs w:val="28"/>
        </w:rPr>
      </w:pPr>
      <w:r>
        <w:rPr>
          <w:rFonts w:ascii="Book Antiqua" w:hAnsi="Book Antiqua"/>
          <w:color w:val="000000"/>
          <w:sz w:val="28"/>
          <w:szCs w:val="28"/>
        </w:rPr>
        <w:tab/>
      </w:r>
    </w:p>
    <w:p w:rsidR="009713B7" w:rsidRDefault="009713B7">
      <w:pPr>
        <w:autoSpaceDE w:val="0"/>
        <w:rPr>
          <w:rFonts w:ascii="Book Antiqua" w:hAnsi="Book Antiqua"/>
          <w:color w:val="000000"/>
          <w:sz w:val="22"/>
          <w:szCs w:val="22"/>
        </w:rPr>
      </w:pPr>
      <w:r>
        <w:rPr>
          <w:rFonts w:ascii="Book Antiqua" w:hAnsi="Book Antiqua"/>
          <w:color w:val="000000"/>
          <w:sz w:val="22"/>
          <w:szCs w:val="22"/>
        </w:rPr>
        <w:t xml:space="preserve">The following are the Team Scoring Procedures based on the outcome of matches. </w:t>
      </w:r>
    </w:p>
    <w:p w:rsidR="009713B7" w:rsidRDefault="009713B7">
      <w:pPr>
        <w:autoSpaceDE w:val="0"/>
        <w:rPr>
          <w:rFonts w:ascii="Book Antiqua" w:hAnsi="Book Antiqua"/>
          <w:color w:val="000000"/>
          <w:sz w:val="22"/>
          <w:szCs w:val="22"/>
        </w:rPr>
      </w:pPr>
    </w:p>
    <w:p w:rsidR="009713B7" w:rsidRDefault="009713B7">
      <w:pPr>
        <w:autoSpaceDE w:val="0"/>
        <w:rPr>
          <w:rFonts w:ascii="Book Antiqua" w:hAnsi="Book Antiqua"/>
          <w:color w:val="000000"/>
          <w:sz w:val="22"/>
          <w:szCs w:val="22"/>
        </w:rPr>
      </w:pPr>
      <w:r>
        <w:rPr>
          <w:rFonts w:ascii="Book Antiqua" w:hAnsi="Book Antiqua"/>
          <w:color w:val="000000"/>
          <w:sz w:val="22"/>
          <w:szCs w:val="22"/>
        </w:rPr>
        <w:t xml:space="preserve">Fall, Forfeit, Default, Disqualification - 6 team points </w:t>
      </w:r>
    </w:p>
    <w:p w:rsidR="009713B7" w:rsidRDefault="009713B7">
      <w:pPr>
        <w:autoSpaceDE w:val="0"/>
        <w:rPr>
          <w:rFonts w:ascii="Book Antiqua" w:hAnsi="Book Antiqua"/>
          <w:color w:val="000000"/>
          <w:sz w:val="22"/>
          <w:szCs w:val="22"/>
        </w:rPr>
      </w:pPr>
      <w:r>
        <w:rPr>
          <w:rFonts w:ascii="Book Antiqua" w:hAnsi="Book Antiqua"/>
          <w:color w:val="000000"/>
          <w:sz w:val="22"/>
          <w:szCs w:val="22"/>
        </w:rPr>
        <w:t xml:space="preserve">Technical Fall (getting ahead of your opponent by 15 points ends the match) - 5 team points </w:t>
      </w:r>
    </w:p>
    <w:p w:rsidR="009713B7" w:rsidRDefault="009713B7">
      <w:pPr>
        <w:autoSpaceDE w:val="0"/>
        <w:rPr>
          <w:rFonts w:ascii="Book Antiqua" w:hAnsi="Book Antiqua"/>
          <w:color w:val="000000"/>
          <w:sz w:val="22"/>
          <w:szCs w:val="22"/>
        </w:rPr>
      </w:pPr>
      <w:r>
        <w:rPr>
          <w:rFonts w:ascii="Book Antiqua" w:hAnsi="Book Antiqua"/>
          <w:color w:val="000000"/>
          <w:sz w:val="22"/>
          <w:szCs w:val="22"/>
        </w:rPr>
        <w:t xml:space="preserve">Major Decision (winning the match by 8 - 14 points) - 4 team points </w:t>
      </w:r>
    </w:p>
    <w:p w:rsidR="009713B7" w:rsidRDefault="009713B7">
      <w:pPr>
        <w:autoSpaceDE w:val="0"/>
        <w:rPr>
          <w:rFonts w:ascii="Book Antiqua" w:hAnsi="Book Antiqua"/>
          <w:color w:val="000000"/>
          <w:sz w:val="22"/>
          <w:szCs w:val="22"/>
        </w:rPr>
      </w:pPr>
      <w:r>
        <w:rPr>
          <w:rFonts w:ascii="Book Antiqua" w:hAnsi="Book Antiqua"/>
          <w:color w:val="000000"/>
          <w:sz w:val="22"/>
          <w:szCs w:val="22"/>
        </w:rPr>
        <w:t>Decision (winning the match by fewer than 8 points) - 3 team points</w:t>
      </w:r>
    </w:p>
    <w:p w:rsidR="009713B7" w:rsidRDefault="009713B7">
      <w:pPr>
        <w:autoSpaceDE w:val="0"/>
        <w:rPr>
          <w:rFonts w:ascii="Book Antiqua" w:hAnsi="Book Antiqua"/>
          <w:color w:val="000000"/>
          <w:sz w:val="22"/>
          <w:szCs w:val="22"/>
        </w:rPr>
      </w:pPr>
    </w:p>
    <w:p w:rsidR="0056083A" w:rsidRDefault="0056083A">
      <w:pPr>
        <w:autoSpaceDE w:val="0"/>
        <w:rPr>
          <w:rFonts w:ascii="Book Antiqua" w:hAnsi="Book Antiqua"/>
          <w:color w:val="000000"/>
          <w:sz w:val="22"/>
          <w:szCs w:val="22"/>
        </w:rPr>
      </w:pPr>
    </w:p>
    <w:p w:rsidR="0056083A" w:rsidRPr="009816F4" w:rsidRDefault="0056083A">
      <w:pPr>
        <w:autoSpaceDE w:val="0"/>
        <w:rPr>
          <w:rFonts w:ascii="Book Antiqua" w:hAnsi="Book Antiqua"/>
          <w:b/>
          <w:color w:val="1F497D" w:themeColor="text2"/>
          <w:sz w:val="28"/>
          <w:szCs w:val="28"/>
        </w:rPr>
      </w:pPr>
      <w:r w:rsidRPr="009816F4">
        <w:rPr>
          <w:rFonts w:ascii="Book Antiqua" w:hAnsi="Book Antiqua"/>
          <w:b/>
          <w:color w:val="1F497D" w:themeColor="text2"/>
          <w:sz w:val="28"/>
          <w:szCs w:val="28"/>
        </w:rPr>
        <w:t xml:space="preserve">Team </w:t>
      </w:r>
      <w:r w:rsidR="009816F4" w:rsidRPr="009816F4">
        <w:rPr>
          <w:rFonts w:ascii="Book Antiqua" w:hAnsi="Book Antiqua"/>
          <w:b/>
          <w:color w:val="1F497D" w:themeColor="text2"/>
          <w:sz w:val="28"/>
          <w:szCs w:val="28"/>
        </w:rPr>
        <w:t>Tournaments:</w:t>
      </w:r>
    </w:p>
    <w:p w:rsidR="0056083A" w:rsidRDefault="0056083A">
      <w:pPr>
        <w:autoSpaceDE w:val="0"/>
        <w:rPr>
          <w:rFonts w:ascii="Book Antiqua" w:hAnsi="Book Antiqua"/>
          <w:color w:val="000000"/>
          <w:sz w:val="22"/>
          <w:szCs w:val="22"/>
        </w:rPr>
      </w:pPr>
      <w:r>
        <w:rPr>
          <w:rFonts w:ascii="Book Antiqua" w:hAnsi="Book Antiqua"/>
          <w:color w:val="000000"/>
          <w:sz w:val="22"/>
          <w:szCs w:val="22"/>
        </w:rPr>
        <w:t xml:space="preserve"> </w:t>
      </w:r>
    </w:p>
    <w:p w:rsidR="0056083A" w:rsidRDefault="0056083A">
      <w:pPr>
        <w:autoSpaceDE w:val="0"/>
        <w:rPr>
          <w:rFonts w:ascii="Book Antiqua" w:hAnsi="Book Antiqua"/>
          <w:color w:val="000000"/>
          <w:sz w:val="22"/>
          <w:szCs w:val="22"/>
        </w:rPr>
      </w:pPr>
      <w:r>
        <w:rPr>
          <w:rFonts w:ascii="Book Antiqua" w:hAnsi="Book Antiqua"/>
          <w:color w:val="000000"/>
          <w:sz w:val="22"/>
          <w:szCs w:val="22"/>
        </w:rPr>
        <w:t xml:space="preserve">   HWC has a Youth Pre-K-6</w:t>
      </w:r>
      <w:r w:rsidRPr="0056083A">
        <w:rPr>
          <w:rFonts w:ascii="Book Antiqua" w:hAnsi="Book Antiqua"/>
          <w:color w:val="000000"/>
          <w:sz w:val="22"/>
          <w:szCs w:val="22"/>
          <w:vertAlign w:val="superscript"/>
        </w:rPr>
        <w:t>th</w:t>
      </w:r>
      <w:r>
        <w:rPr>
          <w:rFonts w:ascii="Book Antiqua" w:hAnsi="Book Antiqua"/>
          <w:color w:val="000000"/>
          <w:sz w:val="22"/>
          <w:szCs w:val="22"/>
        </w:rPr>
        <w:t xml:space="preserve"> grade team </w:t>
      </w:r>
      <w:r w:rsidR="00F35461">
        <w:rPr>
          <w:rFonts w:ascii="Book Antiqua" w:hAnsi="Book Antiqua"/>
          <w:color w:val="000000"/>
          <w:sz w:val="22"/>
          <w:szCs w:val="22"/>
        </w:rPr>
        <w:t>which</w:t>
      </w:r>
      <w:r>
        <w:rPr>
          <w:rFonts w:ascii="Book Antiqua" w:hAnsi="Book Antiqua"/>
          <w:color w:val="000000"/>
          <w:sz w:val="22"/>
          <w:szCs w:val="22"/>
        </w:rPr>
        <w:t xml:space="preserve"> is made up by certain weight classes 45,50,55 to HWT 200. Your Youth Head Coaches will determine what wrestlers are ready to compete on the team.</w:t>
      </w:r>
    </w:p>
    <w:p w:rsidR="0056083A" w:rsidRDefault="00F35461">
      <w:pPr>
        <w:autoSpaceDE w:val="0"/>
        <w:rPr>
          <w:rFonts w:ascii="Book Antiqua" w:hAnsi="Book Antiqua"/>
          <w:color w:val="000000"/>
          <w:sz w:val="22"/>
          <w:szCs w:val="22"/>
        </w:rPr>
      </w:pPr>
      <w:r>
        <w:rPr>
          <w:rFonts w:ascii="Book Antiqua" w:hAnsi="Book Antiqua"/>
          <w:color w:val="000000"/>
          <w:sz w:val="22"/>
          <w:szCs w:val="22"/>
        </w:rPr>
        <w:t xml:space="preserve"> Should you have any questions, p</w:t>
      </w:r>
      <w:r w:rsidR="0056083A">
        <w:rPr>
          <w:rFonts w:ascii="Book Antiqua" w:hAnsi="Book Antiqua"/>
          <w:color w:val="000000"/>
          <w:sz w:val="22"/>
          <w:szCs w:val="22"/>
        </w:rPr>
        <w:t>lease feel free to contact Luke Vaith or Chad Beissel .</w:t>
      </w:r>
    </w:p>
    <w:p w:rsidR="009713B7" w:rsidRDefault="009713B7">
      <w:pPr>
        <w:autoSpaceDE w:val="0"/>
        <w:rPr>
          <w:rFonts w:ascii="Book Antiqua" w:hAnsi="Book Antiqua"/>
          <w:color w:val="000000"/>
          <w:sz w:val="22"/>
          <w:szCs w:val="22"/>
        </w:rPr>
      </w:pPr>
    </w:p>
    <w:p w:rsidR="009713B7" w:rsidRDefault="009713B7">
      <w:pPr>
        <w:autoSpaceDE w:val="0"/>
        <w:rPr>
          <w:rFonts w:ascii="Book Antiqua" w:hAnsi="Book Antiqua"/>
          <w:color w:val="000000"/>
          <w:sz w:val="22"/>
          <w:szCs w:val="22"/>
        </w:rPr>
      </w:pPr>
    </w:p>
    <w:p w:rsidR="009713B7" w:rsidRDefault="009713B7">
      <w:pPr>
        <w:autoSpaceDE w:val="0"/>
        <w:rPr>
          <w:rFonts w:ascii="Book Antiqua" w:hAnsi="Book Antiqua"/>
          <w:color w:val="000000"/>
          <w:sz w:val="22"/>
          <w:szCs w:val="22"/>
        </w:rPr>
      </w:pPr>
    </w:p>
    <w:p w:rsidR="009713B7" w:rsidRDefault="009713B7">
      <w:pPr>
        <w:autoSpaceDE w:val="0"/>
        <w:rPr>
          <w:rFonts w:ascii="Book Antiqua" w:hAnsi="Book Antiqua"/>
          <w:color w:val="000000"/>
          <w:sz w:val="22"/>
          <w:szCs w:val="22"/>
        </w:rPr>
      </w:pPr>
    </w:p>
    <w:p w:rsidR="009713B7" w:rsidRDefault="009713B7">
      <w:pPr>
        <w:autoSpaceDE w:val="0"/>
        <w:rPr>
          <w:rFonts w:ascii="Book Antiqua" w:hAnsi="Book Antiqua"/>
          <w:b/>
          <w:bCs/>
          <w:color w:val="9900FF"/>
          <w:sz w:val="28"/>
          <w:szCs w:val="28"/>
        </w:rPr>
      </w:pPr>
    </w:p>
    <w:p w:rsidR="009713B7" w:rsidRDefault="009713B7">
      <w:pPr>
        <w:autoSpaceDE w:val="0"/>
      </w:pPr>
    </w:p>
    <w:sectPr w:rsidR="009713B7" w:rsidSect="00086741">
      <w:footerReference w:type="default" r:id="rId14"/>
      <w:pgSz w:w="12240" w:h="15840"/>
      <w:pgMar w:top="1440" w:right="1008" w:bottom="1008"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7443" w:rsidRDefault="002D7443">
      <w:r>
        <w:separator/>
      </w:r>
    </w:p>
  </w:endnote>
  <w:endnote w:type="continuationSeparator" w:id="0">
    <w:p w:rsidR="002D7443" w:rsidRDefault="002D74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525" w:rsidRDefault="00086741">
    <w:pPr>
      <w:pStyle w:val="Footer"/>
    </w:pPr>
    <w:r>
      <w:rPr>
        <w:sz w:val="22"/>
        <w:szCs w:val="22"/>
      </w:rPr>
      <w:fldChar w:fldCharType="begin"/>
    </w:r>
    <w:r w:rsidR="00D51525">
      <w:rPr>
        <w:sz w:val="22"/>
        <w:szCs w:val="22"/>
      </w:rPr>
      <w:instrText xml:space="preserve"> FILENAME </w:instrText>
    </w:r>
    <w:r>
      <w:rPr>
        <w:sz w:val="22"/>
        <w:szCs w:val="22"/>
      </w:rPr>
      <w:fldChar w:fldCharType="separate"/>
    </w:r>
    <w:r w:rsidR="0087362B">
      <w:rPr>
        <w:noProof/>
        <w:sz w:val="22"/>
        <w:szCs w:val="22"/>
      </w:rPr>
      <w:t>Youth_Handbook2017</w:t>
    </w:r>
    <w:r>
      <w:rPr>
        <w:sz w:val="22"/>
        <w:szCs w:val="22"/>
      </w:rPr>
      <w:fldChar w:fldCharType="end"/>
    </w:r>
    <w:r w:rsidR="004B5808">
      <w:rPr>
        <w:rFonts w:ascii="Book Antiqua" w:hAnsi="Book Antiqua"/>
        <w:sz w:val="22"/>
        <w:szCs w:val="22"/>
      </w:rPr>
      <w:t xml:space="preserve"> </w:t>
    </w:r>
    <w:r w:rsidR="00D51525">
      <w:rPr>
        <w:rFonts w:ascii="Book Antiqua" w:hAnsi="Book Antiqua"/>
        <w:sz w:val="22"/>
        <w:szCs w:val="22"/>
      </w:rPr>
      <w:tab/>
    </w:r>
    <w:r>
      <w:rPr>
        <w:rStyle w:val="PageNumber"/>
      </w:rPr>
      <w:fldChar w:fldCharType="begin"/>
    </w:r>
    <w:r w:rsidR="00D51525">
      <w:rPr>
        <w:rStyle w:val="PageNumber"/>
      </w:rPr>
      <w:instrText xml:space="preserve"> PAGE </w:instrText>
    </w:r>
    <w:r>
      <w:rPr>
        <w:rStyle w:val="PageNumber"/>
      </w:rPr>
      <w:fldChar w:fldCharType="separate"/>
    </w:r>
    <w:r w:rsidR="0087362B">
      <w:rPr>
        <w:rStyle w:val="PageNumber"/>
        <w:noProof/>
      </w:rPr>
      <w:t>2</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7443" w:rsidRDefault="002D7443">
      <w:r>
        <w:separator/>
      </w:r>
    </w:p>
  </w:footnote>
  <w:footnote w:type="continuationSeparator" w:id="0">
    <w:p w:rsidR="002D7443" w:rsidRDefault="002D744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13B7"/>
    <w:rsid w:val="00086741"/>
    <w:rsid w:val="002C66D5"/>
    <w:rsid w:val="002D7443"/>
    <w:rsid w:val="002F136C"/>
    <w:rsid w:val="0033266C"/>
    <w:rsid w:val="004618B8"/>
    <w:rsid w:val="004B5808"/>
    <w:rsid w:val="0056083A"/>
    <w:rsid w:val="005C7AA6"/>
    <w:rsid w:val="005D5AD6"/>
    <w:rsid w:val="005F678B"/>
    <w:rsid w:val="00604354"/>
    <w:rsid w:val="007328DA"/>
    <w:rsid w:val="00757311"/>
    <w:rsid w:val="007853BC"/>
    <w:rsid w:val="00872E15"/>
    <w:rsid w:val="0087362B"/>
    <w:rsid w:val="008A6497"/>
    <w:rsid w:val="00925CCF"/>
    <w:rsid w:val="009713B7"/>
    <w:rsid w:val="009816F4"/>
    <w:rsid w:val="00AB0872"/>
    <w:rsid w:val="00AF6D16"/>
    <w:rsid w:val="00B07BB7"/>
    <w:rsid w:val="00C02CE7"/>
    <w:rsid w:val="00C13DEF"/>
    <w:rsid w:val="00C3538A"/>
    <w:rsid w:val="00C47F1E"/>
    <w:rsid w:val="00CB3CD1"/>
    <w:rsid w:val="00D51525"/>
    <w:rsid w:val="00D55B76"/>
    <w:rsid w:val="00D85C05"/>
    <w:rsid w:val="00DE7C62"/>
    <w:rsid w:val="00F111F9"/>
    <w:rsid w:val="00F35461"/>
    <w:rsid w:val="00F71F8E"/>
    <w:rsid w:val="00FA4D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6741"/>
    <w:pPr>
      <w:suppressAutoHyphens/>
    </w:pPr>
    <w:rPr>
      <w:sz w:val="24"/>
      <w:szCs w:val="24"/>
      <w:lang w:eastAsia="ar-SA"/>
    </w:rPr>
  </w:style>
  <w:style w:type="paragraph" w:styleId="Heading3">
    <w:name w:val="heading 3"/>
    <w:basedOn w:val="Normal"/>
    <w:link w:val="Heading3Char"/>
    <w:uiPriority w:val="9"/>
    <w:qFormat/>
    <w:rsid w:val="00F71F8E"/>
    <w:pPr>
      <w:suppressAutoHyphens w:val="0"/>
      <w:spacing w:before="100" w:beforeAutospacing="1" w:after="100" w:afterAutospacing="1"/>
      <w:outlineLvl w:val="2"/>
    </w:pPr>
    <w:rPr>
      <w:b/>
      <w:bCs/>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086741"/>
    <w:rPr>
      <w:color w:val="0000FF"/>
      <w:u w:val="single"/>
    </w:rPr>
  </w:style>
  <w:style w:type="character" w:styleId="PageNumber">
    <w:name w:val="page number"/>
    <w:basedOn w:val="DefaultParagraphFont"/>
    <w:rsid w:val="00086741"/>
  </w:style>
  <w:style w:type="character" w:styleId="Strong">
    <w:name w:val="Strong"/>
    <w:basedOn w:val="DefaultParagraphFont"/>
    <w:qFormat/>
    <w:rsid w:val="00086741"/>
    <w:rPr>
      <w:b/>
      <w:bCs/>
    </w:rPr>
  </w:style>
  <w:style w:type="character" w:styleId="HTMLCite">
    <w:name w:val="HTML Cite"/>
    <w:basedOn w:val="DefaultParagraphFont"/>
    <w:rsid w:val="00086741"/>
    <w:rPr>
      <w:i/>
      <w:iCs/>
    </w:rPr>
  </w:style>
  <w:style w:type="paragraph" w:customStyle="1" w:styleId="Heading">
    <w:name w:val="Heading"/>
    <w:basedOn w:val="Normal"/>
    <w:next w:val="BodyText"/>
    <w:rsid w:val="00086741"/>
    <w:pPr>
      <w:keepNext/>
      <w:spacing w:before="240" w:after="120"/>
    </w:pPr>
    <w:rPr>
      <w:rFonts w:ascii="Arial" w:eastAsia="SimSun" w:hAnsi="Arial" w:cs="Tahoma"/>
      <w:sz w:val="28"/>
      <w:szCs w:val="28"/>
    </w:rPr>
  </w:style>
  <w:style w:type="paragraph" w:styleId="BodyText">
    <w:name w:val="Body Text"/>
    <w:basedOn w:val="Normal"/>
    <w:rsid w:val="00086741"/>
    <w:pPr>
      <w:spacing w:after="120"/>
    </w:pPr>
  </w:style>
  <w:style w:type="paragraph" w:styleId="List">
    <w:name w:val="List"/>
    <w:basedOn w:val="BodyText"/>
    <w:rsid w:val="00086741"/>
    <w:rPr>
      <w:rFonts w:cs="Tahoma"/>
    </w:rPr>
  </w:style>
  <w:style w:type="paragraph" w:styleId="Caption">
    <w:name w:val="caption"/>
    <w:basedOn w:val="Normal"/>
    <w:qFormat/>
    <w:rsid w:val="00086741"/>
    <w:pPr>
      <w:suppressLineNumbers/>
      <w:spacing w:before="120" w:after="120"/>
    </w:pPr>
    <w:rPr>
      <w:rFonts w:cs="Tahoma"/>
      <w:i/>
      <w:iCs/>
    </w:rPr>
  </w:style>
  <w:style w:type="paragraph" w:customStyle="1" w:styleId="Index">
    <w:name w:val="Index"/>
    <w:basedOn w:val="Normal"/>
    <w:rsid w:val="00086741"/>
    <w:pPr>
      <w:suppressLineNumbers/>
    </w:pPr>
    <w:rPr>
      <w:rFonts w:cs="Tahoma"/>
    </w:rPr>
  </w:style>
  <w:style w:type="paragraph" w:styleId="NormalWeb">
    <w:name w:val="Normal (Web)"/>
    <w:basedOn w:val="Normal"/>
    <w:uiPriority w:val="99"/>
    <w:rsid w:val="00086741"/>
    <w:pPr>
      <w:spacing w:before="280" w:after="280"/>
    </w:pPr>
  </w:style>
  <w:style w:type="paragraph" w:customStyle="1" w:styleId="WW-Default">
    <w:name w:val="WW-Default"/>
    <w:rsid w:val="00086741"/>
    <w:pPr>
      <w:suppressAutoHyphens/>
      <w:autoSpaceDE w:val="0"/>
    </w:pPr>
    <w:rPr>
      <w:rFonts w:ascii="Arial" w:eastAsia="Arial" w:hAnsi="Arial" w:cs="Arial"/>
      <w:color w:val="000000"/>
      <w:sz w:val="24"/>
      <w:szCs w:val="24"/>
      <w:lang w:eastAsia="ar-SA"/>
    </w:rPr>
  </w:style>
  <w:style w:type="paragraph" w:styleId="Header">
    <w:name w:val="header"/>
    <w:basedOn w:val="Normal"/>
    <w:rsid w:val="00086741"/>
    <w:pPr>
      <w:tabs>
        <w:tab w:val="center" w:pos="4320"/>
        <w:tab w:val="right" w:pos="8640"/>
      </w:tabs>
    </w:pPr>
  </w:style>
  <w:style w:type="paragraph" w:styleId="Footer">
    <w:name w:val="footer"/>
    <w:basedOn w:val="Normal"/>
    <w:rsid w:val="00086741"/>
    <w:pPr>
      <w:tabs>
        <w:tab w:val="center" w:pos="4320"/>
        <w:tab w:val="right" w:pos="8640"/>
      </w:tabs>
    </w:pPr>
  </w:style>
  <w:style w:type="paragraph" w:styleId="BalloonText">
    <w:name w:val="Balloon Text"/>
    <w:basedOn w:val="Normal"/>
    <w:rsid w:val="00086741"/>
    <w:rPr>
      <w:rFonts w:ascii="Tahoma" w:hAnsi="Tahoma" w:cs="Tahoma"/>
      <w:sz w:val="16"/>
      <w:szCs w:val="16"/>
    </w:rPr>
  </w:style>
  <w:style w:type="paragraph" w:customStyle="1" w:styleId="TableContents">
    <w:name w:val="Table Contents"/>
    <w:basedOn w:val="Normal"/>
    <w:rsid w:val="00086741"/>
    <w:pPr>
      <w:suppressLineNumbers/>
    </w:pPr>
  </w:style>
  <w:style w:type="paragraph" w:customStyle="1" w:styleId="TableHeading">
    <w:name w:val="Table Heading"/>
    <w:basedOn w:val="TableContents"/>
    <w:rsid w:val="00086741"/>
    <w:pPr>
      <w:jc w:val="center"/>
    </w:pPr>
    <w:rPr>
      <w:b/>
      <w:bCs/>
    </w:rPr>
  </w:style>
  <w:style w:type="character" w:customStyle="1" w:styleId="Heading3Char">
    <w:name w:val="Heading 3 Char"/>
    <w:basedOn w:val="DefaultParagraphFont"/>
    <w:link w:val="Heading3"/>
    <w:uiPriority w:val="9"/>
    <w:rsid w:val="00F71F8E"/>
    <w:rPr>
      <w:b/>
      <w:bCs/>
      <w:sz w:val="27"/>
      <w:szCs w:val="27"/>
    </w:rPr>
  </w:style>
  <w:style w:type="character" w:customStyle="1" w:styleId="UnresolvedMention">
    <w:name w:val="Unresolved Mention"/>
    <w:basedOn w:val="DefaultParagraphFont"/>
    <w:uiPriority w:val="99"/>
    <w:semiHidden/>
    <w:unhideWhenUsed/>
    <w:rsid w:val="0056083A"/>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6741"/>
    <w:pPr>
      <w:suppressAutoHyphens/>
    </w:pPr>
    <w:rPr>
      <w:sz w:val="24"/>
      <w:szCs w:val="24"/>
      <w:lang w:eastAsia="ar-SA"/>
    </w:rPr>
  </w:style>
  <w:style w:type="paragraph" w:styleId="Heading3">
    <w:name w:val="heading 3"/>
    <w:basedOn w:val="Normal"/>
    <w:link w:val="Heading3Char"/>
    <w:uiPriority w:val="9"/>
    <w:qFormat/>
    <w:rsid w:val="00F71F8E"/>
    <w:pPr>
      <w:suppressAutoHyphens w:val="0"/>
      <w:spacing w:before="100" w:beforeAutospacing="1" w:after="100" w:afterAutospacing="1"/>
      <w:outlineLvl w:val="2"/>
    </w:pPr>
    <w:rPr>
      <w:b/>
      <w:bCs/>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086741"/>
    <w:rPr>
      <w:color w:val="0000FF"/>
      <w:u w:val="single"/>
    </w:rPr>
  </w:style>
  <w:style w:type="character" w:styleId="PageNumber">
    <w:name w:val="page number"/>
    <w:basedOn w:val="DefaultParagraphFont"/>
    <w:rsid w:val="00086741"/>
  </w:style>
  <w:style w:type="character" w:styleId="Strong">
    <w:name w:val="Strong"/>
    <w:basedOn w:val="DefaultParagraphFont"/>
    <w:qFormat/>
    <w:rsid w:val="00086741"/>
    <w:rPr>
      <w:b/>
      <w:bCs/>
    </w:rPr>
  </w:style>
  <w:style w:type="character" w:styleId="HTMLCite">
    <w:name w:val="HTML Cite"/>
    <w:basedOn w:val="DefaultParagraphFont"/>
    <w:rsid w:val="00086741"/>
    <w:rPr>
      <w:i/>
      <w:iCs/>
    </w:rPr>
  </w:style>
  <w:style w:type="paragraph" w:customStyle="1" w:styleId="Heading">
    <w:name w:val="Heading"/>
    <w:basedOn w:val="Normal"/>
    <w:next w:val="BodyText"/>
    <w:rsid w:val="00086741"/>
    <w:pPr>
      <w:keepNext/>
      <w:spacing w:before="240" w:after="120"/>
    </w:pPr>
    <w:rPr>
      <w:rFonts w:ascii="Arial" w:eastAsia="SimSun" w:hAnsi="Arial" w:cs="Tahoma"/>
      <w:sz w:val="28"/>
      <w:szCs w:val="28"/>
    </w:rPr>
  </w:style>
  <w:style w:type="paragraph" w:styleId="BodyText">
    <w:name w:val="Body Text"/>
    <w:basedOn w:val="Normal"/>
    <w:rsid w:val="00086741"/>
    <w:pPr>
      <w:spacing w:after="120"/>
    </w:pPr>
  </w:style>
  <w:style w:type="paragraph" w:styleId="List">
    <w:name w:val="List"/>
    <w:basedOn w:val="BodyText"/>
    <w:rsid w:val="00086741"/>
    <w:rPr>
      <w:rFonts w:cs="Tahoma"/>
    </w:rPr>
  </w:style>
  <w:style w:type="paragraph" w:styleId="Caption">
    <w:name w:val="caption"/>
    <w:basedOn w:val="Normal"/>
    <w:qFormat/>
    <w:rsid w:val="00086741"/>
    <w:pPr>
      <w:suppressLineNumbers/>
      <w:spacing w:before="120" w:after="120"/>
    </w:pPr>
    <w:rPr>
      <w:rFonts w:cs="Tahoma"/>
      <w:i/>
      <w:iCs/>
    </w:rPr>
  </w:style>
  <w:style w:type="paragraph" w:customStyle="1" w:styleId="Index">
    <w:name w:val="Index"/>
    <w:basedOn w:val="Normal"/>
    <w:rsid w:val="00086741"/>
    <w:pPr>
      <w:suppressLineNumbers/>
    </w:pPr>
    <w:rPr>
      <w:rFonts w:cs="Tahoma"/>
    </w:rPr>
  </w:style>
  <w:style w:type="paragraph" w:styleId="NormalWeb">
    <w:name w:val="Normal (Web)"/>
    <w:basedOn w:val="Normal"/>
    <w:uiPriority w:val="99"/>
    <w:rsid w:val="00086741"/>
    <w:pPr>
      <w:spacing w:before="280" w:after="280"/>
    </w:pPr>
  </w:style>
  <w:style w:type="paragraph" w:customStyle="1" w:styleId="WW-Default">
    <w:name w:val="WW-Default"/>
    <w:rsid w:val="00086741"/>
    <w:pPr>
      <w:suppressAutoHyphens/>
      <w:autoSpaceDE w:val="0"/>
    </w:pPr>
    <w:rPr>
      <w:rFonts w:ascii="Arial" w:eastAsia="Arial" w:hAnsi="Arial" w:cs="Arial"/>
      <w:color w:val="000000"/>
      <w:sz w:val="24"/>
      <w:szCs w:val="24"/>
      <w:lang w:eastAsia="ar-SA"/>
    </w:rPr>
  </w:style>
  <w:style w:type="paragraph" w:styleId="Header">
    <w:name w:val="header"/>
    <w:basedOn w:val="Normal"/>
    <w:rsid w:val="00086741"/>
    <w:pPr>
      <w:tabs>
        <w:tab w:val="center" w:pos="4320"/>
        <w:tab w:val="right" w:pos="8640"/>
      </w:tabs>
    </w:pPr>
  </w:style>
  <w:style w:type="paragraph" w:styleId="Footer">
    <w:name w:val="footer"/>
    <w:basedOn w:val="Normal"/>
    <w:rsid w:val="00086741"/>
    <w:pPr>
      <w:tabs>
        <w:tab w:val="center" w:pos="4320"/>
        <w:tab w:val="right" w:pos="8640"/>
      </w:tabs>
    </w:pPr>
  </w:style>
  <w:style w:type="paragraph" w:styleId="BalloonText">
    <w:name w:val="Balloon Text"/>
    <w:basedOn w:val="Normal"/>
    <w:rsid w:val="00086741"/>
    <w:rPr>
      <w:rFonts w:ascii="Tahoma" w:hAnsi="Tahoma" w:cs="Tahoma"/>
      <w:sz w:val="16"/>
      <w:szCs w:val="16"/>
    </w:rPr>
  </w:style>
  <w:style w:type="paragraph" w:customStyle="1" w:styleId="TableContents">
    <w:name w:val="Table Contents"/>
    <w:basedOn w:val="Normal"/>
    <w:rsid w:val="00086741"/>
    <w:pPr>
      <w:suppressLineNumbers/>
    </w:pPr>
  </w:style>
  <w:style w:type="paragraph" w:customStyle="1" w:styleId="TableHeading">
    <w:name w:val="Table Heading"/>
    <w:basedOn w:val="TableContents"/>
    <w:rsid w:val="00086741"/>
    <w:pPr>
      <w:jc w:val="center"/>
    </w:pPr>
    <w:rPr>
      <w:b/>
      <w:bCs/>
    </w:rPr>
  </w:style>
  <w:style w:type="character" w:customStyle="1" w:styleId="Heading3Char">
    <w:name w:val="Heading 3 Char"/>
    <w:basedOn w:val="DefaultParagraphFont"/>
    <w:link w:val="Heading3"/>
    <w:uiPriority w:val="9"/>
    <w:rsid w:val="00F71F8E"/>
    <w:rPr>
      <w:b/>
      <w:bCs/>
      <w:sz w:val="27"/>
      <w:szCs w:val="27"/>
    </w:rPr>
  </w:style>
  <w:style w:type="character" w:customStyle="1" w:styleId="UnresolvedMention">
    <w:name w:val="Unresolved Mention"/>
    <w:basedOn w:val="DefaultParagraphFont"/>
    <w:uiPriority w:val="99"/>
    <w:semiHidden/>
    <w:unhideWhenUsed/>
    <w:rsid w:val="0056083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6804249">
      <w:bodyDiv w:val="1"/>
      <w:marLeft w:val="0"/>
      <w:marRight w:val="0"/>
      <w:marTop w:val="0"/>
      <w:marBottom w:val="0"/>
      <w:divBdr>
        <w:top w:val="none" w:sz="0" w:space="0" w:color="auto"/>
        <w:left w:val="none" w:sz="0" w:space="0" w:color="auto"/>
        <w:bottom w:val="none" w:sz="0" w:space="0" w:color="auto"/>
        <w:right w:val="none" w:sz="0" w:space="0" w:color="auto"/>
      </w:divBdr>
      <w:divsChild>
        <w:div w:id="646669051">
          <w:marLeft w:val="0"/>
          <w:marRight w:val="0"/>
          <w:marTop w:val="0"/>
          <w:marBottom w:val="0"/>
          <w:divBdr>
            <w:top w:val="none" w:sz="0" w:space="0" w:color="auto"/>
            <w:left w:val="none" w:sz="0" w:space="0" w:color="auto"/>
            <w:bottom w:val="none" w:sz="0" w:space="0" w:color="auto"/>
            <w:right w:val="none" w:sz="0" w:space="0" w:color="auto"/>
          </w:divBdr>
          <w:divsChild>
            <w:div w:id="1643386212">
              <w:marLeft w:val="0"/>
              <w:marRight w:val="0"/>
              <w:marTop w:val="0"/>
              <w:marBottom w:val="0"/>
              <w:divBdr>
                <w:top w:val="none" w:sz="0" w:space="0" w:color="auto"/>
                <w:left w:val="none" w:sz="0" w:space="0" w:color="auto"/>
                <w:bottom w:val="none" w:sz="0" w:space="0" w:color="auto"/>
                <w:right w:val="none" w:sz="0" w:space="0" w:color="auto"/>
              </w:divBdr>
              <w:divsChild>
                <w:div w:id="717439650">
                  <w:marLeft w:val="0"/>
                  <w:marRight w:val="0"/>
                  <w:marTop w:val="0"/>
                  <w:marBottom w:val="0"/>
                  <w:divBdr>
                    <w:top w:val="none" w:sz="0" w:space="0" w:color="auto"/>
                    <w:left w:val="none" w:sz="0" w:space="0" w:color="auto"/>
                    <w:bottom w:val="none" w:sz="0" w:space="0" w:color="auto"/>
                    <w:right w:val="none" w:sz="0" w:space="0" w:color="auto"/>
                  </w:divBdr>
                  <w:divsChild>
                    <w:div w:id="183248776">
                      <w:marLeft w:val="0"/>
                      <w:marRight w:val="0"/>
                      <w:marTop w:val="0"/>
                      <w:marBottom w:val="0"/>
                      <w:divBdr>
                        <w:top w:val="none" w:sz="0" w:space="0" w:color="auto"/>
                        <w:left w:val="none" w:sz="0" w:space="0" w:color="auto"/>
                        <w:bottom w:val="none" w:sz="0" w:space="0" w:color="auto"/>
                        <w:right w:val="none" w:sz="0" w:space="0" w:color="auto"/>
                      </w:divBdr>
                      <w:divsChild>
                        <w:div w:id="2132435228">
                          <w:marLeft w:val="0"/>
                          <w:marRight w:val="0"/>
                          <w:marTop w:val="0"/>
                          <w:marBottom w:val="0"/>
                          <w:divBdr>
                            <w:top w:val="none" w:sz="0" w:space="0" w:color="auto"/>
                            <w:left w:val="none" w:sz="0" w:space="0" w:color="auto"/>
                            <w:bottom w:val="none" w:sz="0" w:space="0" w:color="auto"/>
                            <w:right w:val="none" w:sz="0" w:space="0" w:color="auto"/>
                          </w:divBdr>
                          <w:divsChild>
                            <w:div w:id="1948191284">
                              <w:marLeft w:val="0"/>
                              <w:marRight w:val="0"/>
                              <w:marTop w:val="0"/>
                              <w:marBottom w:val="0"/>
                              <w:divBdr>
                                <w:top w:val="none" w:sz="0" w:space="0" w:color="auto"/>
                                <w:left w:val="none" w:sz="0" w:space="0" w:color="auto"/>
                                <w:bottom w:val="none" w:sz="0" w:space="0" w:color="auto"/>
                                <w:right w:val="none" w:sz="0" w:space="0" w:color="auto"/>
                              </w:divBdr>
                              <w:divsChild>
                                <w:div w:id="1010447336">
                                  <w:marLeft w:val="0"/>
                                  <w:marRight w:val="0"/>
                                  <w:marTop w:val="0"/>
                                  <w:marBottom w:val="0"/>
                                  <w:divBdr>
                                    <w:top w:val="none" w:sz="0" w:space="0" w:color="auto"/>
                                    <w:left w:val="none" w:sz="0" w:space="0" w:color="auto"/>
                                    <w:bottom w:val="none" w:sz="0" w:space="0" w:color="auto"/>
                                    <w:right w:val="none" w:sz="0" w:space="0" w:color="auto"/>
                                  </w:divBdr>
                                  <w:divsChild>
                                    <w:div w:id="1365710404">
                                      <w:marLeft w:val="0"/>
                                      <w:marRight w:val="0"/>
                                      <w:marTop w:val="0"/>
                                      <w:marBottom w:val="0"/>
                                      <w:divBdr>
                                        <w:top w:val="none" w:sz="0" w:space="0" w:color="auto"/>
                                        <w:left w:val="none" w:sz="0" w:space="0" w:color="auto"/>
                                        <w:bottom w:val="none" w:sz="0" w:space="0" w:color="auto"/>
                                        <w:right w:val="none" w:sz="0" w:space="0" w:color="auto"/>
                                      </w:divBdr>
                                      <w:divsChild>
                                        <w:div w:id="699479656">
                                          <w:marLeft w:val="0"/>
                                          <w:marRight w:val="0"/>
                                          <w:marTop w:val="0"/>
                                          <w:marBottom w:val="0"/>
                                          <w:divBdr>
                                            <w:top w:val="none" w:sz="0" w:space="0" w:color="auto"/>
                                            <w:left w:val="none" w:sz="0" w:space="0" w:color="auto"/>
                                            <w:bottom w:val="none" w:sz="0" w:space="0" w:color="auto"/>
                                            <w:right w:val="none" w:sz="0" w:space="0" w:color="auto"/>
                                          </w:divBdr>
                                          <w:divsChild>
                                            <w:div w:id="223182751">
                                              <w:marLeft w:val="0"/>
                                              <w:marRight w:val="0"/>
                                              <w:marTop w:val="0"/>
                                              <w:marBottom w:val="0"/>
                                              <w:divBdr>
                                                <w:top w:val="none" w:sz="0" w:space="0" w:color="auto"/>
                                                <w:left w:val="none" w:sz="0" w:space="0" w:color="auto"/>
                                                <w:bottom w:val="none" w:sz="0" w:space="0" w:color="auto"/>
                                                <w:right w:val="none" w:sz="0" w:space="0" w:color="auto"/>
                                              </w:divBdr>
                                              <w:divsChild>
                                                <w:div w:id="16498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3126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mnusawrestling.or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ywa-mn.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theguillotine.com/" TargetMode="External"/><Relationship Id="rId4" Type="http://schemas.openxmlformats.org/officeDocument/2006/relationships/settings" Target="settings.xml"/><Relationship Id="rId9" Type="http://schemas.openxmlformats.org/officeDocument/2006/relationships/hyperlink" Target="http://www.hastingswrestling.co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25C874-6FC2-416F-901E-47DF41A62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3124</Words>
  <Characters>17807</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WACONIA YOUTH WRESTLING</vt:lpstr>
    </vt:vector>
  </TitlesOfParts>
  <Company>Microsoft</Company>
  <LinksUpToDate>false</LinksUpToDate>
  <CharactersWithSpaces>20890</CharactersWithSpaces>
  <SharedDoc>false</SharedDoc>
  <HLinks>
    <vt:vector size="24" baseType="variant">
      <vt:variant>
        <vt:i4>2228269</vt:i4>
      </vt:variant>
      <vt:variant>
        <vt:i4>9</vt:i4>
      </vt:variant>
      <vt:variant>
        <vt:i4>0</vt:i4>
      </vt:variant>
      <vt:variant>
        <vt:i4>5</vt:i4>
      </vt:variant>
      <vt:variant>
        <vt:lpwstr>http://www.mnusawrestling.org/</vt:lpwstr>
      </vt:variant>
      <vt:variant>
        <vt:lpwstr/>
      </vt:variant>
      <vt:variant>
        <vt:i4>8323172</vt:i4>
      </vt:variant>
      <vt:variant>
        <vt:i4>6</vt:i4>
      </vt:variant>
      <vt:variant>
        <vt:i4>0</vt:i4>
      </vt:variant>
      <vt:variant>
        <vt:i4>5</vt:i4>
      </vt:variant>
      <vt:variant>
        <vt:lpwstr>http://www.nywa-mn.com/</vt:lpwstr>
      </vt:variant>
      <vt:variant>
        <vt:lpwstr/>
      </vt:variant>
      <vt:variant>
        <vt:i4>5111809</vt:i4>
      </vt:variant>
      <vt:variant>
        <vt:i4>3</vt:i4>
      </vt:variant>
      <vt:variant>
        <vt:i4>0</vt:i4>
      </vt:variant>
      <vt:variant>
        <vt:i4>5</vt:i4>
      </vt:variant>
      <vt:variant>
        <vt:lpwstr>http://www.theguillotine.com/</vt:lpwstr>
      </vt:variant>
      <vt:variant>
        <vt:lpwstr/>
      </vt:variant>
      <vt:variant>
        <vt:i4>2228260</vt:i4>
      </vt:variant>
      <vt:variant>
        <vt:i4>0</vt:i4>
      </vt:variant>
      <vt:variant>
        <vt:i4>0</vt:i4>
      </vt:variant>
      <vt:variant>
        <vt:i4>5</vt:i4>
      </vt:variant>
      <vt:variant>
        <vt:lpwstr>http://www.priorlakewrestlingclub.org/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WACONIA YOUTH WRESTLING</dc:title>
  <dc:creator>Bob Green</dc:creator>
  <cp:lastModifiedBy>Lynette Peterson</cp:lastModifiedBy>
  <cp:revision>4</cp:revision>
  <cp:lastPrinted>2017-10-27T21:27:00Z</cp:lastPrinted>
  <dcterms:created xsi:type="dcterms:W3CDTF">2017-10-27T19:18:00Z</dcterms:created>
  <dcterms:modified xsi:type="dcterms:W3CDTF">2017-10-27T21:27:00Z</dcterms:modified>
</cp:coreProperties>
</file>