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9B14" w14:textId="0F288501" w:rsidR="00B203DC" w:rsidRDefault="00AE60B2">
      <w:pPr>
        <w:pStyle w:val="Heading1"/>
      </w:pPr>
      <w:r>
        <w:t>STMA LAX Coaches Code of Conduct</w:t>
      </w:r>
    </w:p>
    <w:p w14:paraId="6C591020" w14:textId="77777777" w:rsidR="00B203DC" w:rsidRDefault="00AE60B2">
      <w:pPr>
        <w:pStyle w:val="Heading2"/>
      </w:pPr>
      <w:r>
        <w:t>Purpose</w:t>
      </w:r>
    </w:p>
    <w:p w14:paraId="2FCC8EDE" w14:textId="77777777" w:rsidR="00B203DC" w:rsidRDefault="00AE60B2">
      <w:r>
        <w:t>The STMA Youth Lacrosse Association (STMA LAX) is committed to creating a positive, safe, and developmentally appropriate environment for all players, coaches, and families. This Coaches Code of Conduct defines the expectations for all coaches representing STMA LAX to ensure our athletes experience the highest standards of character, integrity, and sportsmanship.</w:t>
      </w:r>
    </w:p>
    <w:p w14:paraId="55919C36" w14:textId="77777777" w:rsidR="00B203DC" w:rsidRDefault="00AE60B2">
      <w:pPr>
        <w:pStyle w:val="Heading2"/>
      </w:pPr>
      <w:r>
        <w:t>1. Core Values</w:t>
      </w:r>
    </w:p>
    <w:p w14:paraId="4E229AFC" w14:textId="77777777" w:rsidR="00B203DC" w:rsidRDefault="00AE60B2">
      <w:r>
        <w:t>STMA LAX coaches serve as mentors and role models. As such, every coach agrees to uphold the following core values:</w:t>
      </w:r>
    </w:p>
    <w:p w14:paraId="20A08772" w14:textId="77777777" w:rsidR="00B203DC" w:rsidRDefault="00AE60B2">
      <w:pPr>
        <w:pStyle w:val="ListBullet"/>
      </w:pPr>
      <w:r>
        <w:t>Integrity: Conduct yourself with honesty, fairness, and accountability both on and off the field.</w:t>
      </w:r>
    </w:p>
    <w:p w14:paraId="4978E858" w14:textId="77777777" w:rsidR="00B203DC" w:rsidRDefault="00AE60B2">
      <w:pPr>
        <w:pStyle w:val="ListBullet"/>
      </w:pPr>
      <w:r>
        <w:t>Respect: Demonstrate respect for players, parents, officials, opponents, and fellow coaches at all times.</w:t>
      </w:r>
    </w:p>
    <w:p w14:paraId="3E766032" w14:textId="77777777" w:rsidR="00B203DC" w:rsidRDefault="00AE60B2">
      <w:pPr>
        <w:pStyle w:val="ListBullet"/>
      </w:pPr>
      <w:r>
        <w:t>Leadership: Foster a team culture that values hard work, inclusion, humility, and growth.</w:t>
      </w:r>
    </w:p>
    <w:p w14:paraId="5E552B0A" w14:textId="77777777" w:rsidR="00B203DC" w:rsidRDefault="00AE60B2">
      <w:pPr>
        <w:pStyle w:val="ListBullet"/>
      </w:pPr>
      <w:r>
        <w:t>Sportsmanship: Model composure and grace in victory and defeat, setting the tone for how our athletes represent STMA LAX.</w:t>
      </w:r>
    </w:p>
    <w:p w14:paraId="0461066A" w14:textId="77777777" w:rsidR="00B203DC" w:rsidRDefault="00AE60B2">
      <w:pPr>
        <w:pStyle w:val="ListBullet"/>
      </w:pPr>
      <w:r>
        <w:t>Safety: Prioritize the physical and emotional safety of all players.</w:t>
      </w:r>
    </w:p>
    <w:p w14:paraId="193FB394" w14:textId="77777777" w:rsidR="00B203DC" w:rsidRDefault="00AE60B2">
      <w:pPr>
        <w:pStyle w:val="Heading2"/>
      </w:pPr>
      <w:r>
        <w:t>2. Commitment to the Game</w:t>
      </w:r>
    </w:p>
    <w:p w14:paraId="3BD8E88B" w14:textId="77777777" w:rsidR="00B203DC" w:rsidRDefault="00AE60B2">
      <w:r>
        <w:t>I will uphold the principles of “Honoring the Game” as outlined by USA Lacrosse, promoting respect for the Rules, Opponents, Officials, Teammates, and Self.</w:t>
      </w:r>
    </w:p>
    <w:p w14:paraId="0B5DE3AE" w14:textId="77777777" w:rsidR="00B203DC" w:rsidRDefault="00AE60B2">
      <w:pPr>
        <w:pStyle w:val="ListBullet"/>
      </w:pPr>
      <w:r>
        <w:t>Register annually as a certified USA Lacrosse coach.</w:t>
      </w:r>
    </w:p>
    <w:p w14:paraId="2BF4531E" w14:textId="77777777" w:rsidR="00B203DC" w:rsidRDefault="00AE60B2">
      <w:pPr>
        <w:pStyle w:val="ListBullet"/>
      </w:pPr>
      <w:r>
        <w:t>Abide by all USA Lacrosse, NFHS, and league rules.</w:t>
      </w:r>
    </w:p>
    <w:p w14:paraId="5725759F" w14:textId="77777777" w:rsidR="00B203DC" w:rsidRDefault="00AE60B2">
      <w:pPr>
        <w:pStyle w:val="ListBullet"/>
      </w:pPr>
      <w:r>
        <w:t>Complete all required STMA LAX background checks, safety certifications, and concussion trainings.</w:t>
      </w:r>
    </w:p>
    <w:p w14:paraId="531E38CA" w14:textId="77777777" w:rsidR="00B203DC" w:rsidRDefault="00AE60B2">
      <w:pPr>
        <w:pStyle w:val="Heading2"/>
      </w:pPr>
      <w:r>
        <w:t>3. Teaching and Player Development</w:t>
      </w:r>
    </w:p>
    <w:p w14:paraId="49758A07" w14:textId="77777777" w:rsidR="00B203DC" w:rsidRDefault="00AE60B2">
      <w:pPr>
        <w:pStyle w:val="ListBullet"/>
      </w:pPr>
      <w:r>
        <w:t>Focus on developing each athlete’s skills, understanding that players grow at different rates and have varying abilities.</w:t>
      </w:r>
    </w:p>
    <w:p w14:paraId="3D3D16EB" w14:textId="77777777" w:rsidR="00B203DC" w:rsidRDefault="00AE60B2">
      <w:pPr>
        <w:pStyle w:val="ListBullet"/>
      </w:pPr>
      <w:r>
        <w:t>Provide equal opportunity for development and playtime, ensuring every player contributes meaningfully to the team’s success.</w:t>
      </w:r>
    </w:p>
    <w:p w14:paraId="6BA5102F" w14:textId="77777777" w:rsidR="00B203DC" w:rsidRDefault="00AE60B2">
      <w:pPr>
        <w:pStyle w:val="ListBullet"/>
      </w:pPr>
      <w:r>
        <w:t>Use positive coaching techniques to inspire confidence and enjoyment in the sport.</w:t>
      </w:r>
    </w:p>
    <w:p w14:paraId="366ABA9C" w14:textId="77777777" w:rsidR="00B203DC" w:rsidRDefault="00AE60B2">
      <w:pPr>
        <w:pStyle w:val="ListBullet"/>
      </w:pPr>
      <w:r>
        <w:t>Emphasize fundamentals, teamwork, and discipline over the outcome of any single game.</w:t>
      </w:r>
    </w:p>
    <w:p w14:paraId="3785BCED" w14:textId="77777777" w:rsidR="00B203DC" w:rsidRDefault="00AE60B2">
      <w:pPr>
        <w:pStyle w:val="ListBullet"/>
      </w:pPr>
      <w:r>
        <w:lastRenderedPageBreak/>
        <w:t>Reinforce that winning is a byproduct of effort, preparation, and unity—never the sole measure of success.</w:t>
      </w:r>
    </w:p>
    <w:p w14:paraId="20ADAA2A" w14:textId="77777777" w:rsidR="00B203DC" w:rsidRDefault="00AE60B2">
      <w:pPr>
        <w:pStyle w:val="Heading2"/>
      </w:pPr>
      <w:r>
        <w:t>4. Conduct and Communication</w:t>
      </w:r>
    </w:p>
    <w:p w14:paraId="4165CD79" w14:textId="77777777" w:rsidR="00B203DC" w:rsidRDefault="00AE60B2">
      <w:pPr>
        <w:pStyle w:val="ListBullet"/>
      </w:pPr>
      <w:r>
        <w:t>Treat all referees, players, parents, and opponents with professionalism and respect.</w:t>
      </w:r>
    </w:p>
    <w:p w14:paraId="798867FB" w14:textId="77777777" w:rsidR="00B203DC" w:rsidRDefault="00AE60B2">
      <w:pPr>
        <w:pStyle w:val="ListBullet"/>
      </w:pPr>
      <w:r>
        <w:t>Never engage in taunting, profanity, or negative communication toward players, officials, or other coaches.</w:t>
      </w:r>
    </w:p>
    <w:p w14:paraId="0109FDE6" w14:textId="77777777" w:rsidR="00B203DC" w:rsidRDefault="00AE60B2">
      <w:pPr>
        <w:pStyle w:val="ListBullet"/>
      </w:pPr>
      <w:r>
        <w:t>Address officiating or sportsmanship concerns privately and through proper league or board channels.</w:t>
      </w:r>
    </w:p>
    <w:p w14:paraId="775E21D0" w14:textId="77777777" w:rsidR="00B203DC" w:rsidRDefault="00AE60B2">
      <w:pPr>
        <w:pStyle w:val="ListBullet"/>
      </w:pPr>
      <w:r>
        <w:t>Model calm, composed leadership during both practices and games.</w:t>
      </w:r>
    </w:p>
    <w:p w14:paraId="714430C8" w14:textId="77777777" w:rsidR="00B203DC" w:rsidRDefault="00AE60B2">
      <w:pPr>
        <w:pStyle w:val="ListBullet"/>
      </w:pPr>
      <w:r>
        <w:t>Ensure all player communication (including digital) reflects professionalism, appropriateness, and STMA LAX standards.</w:t>
      </w:r>
    </w:p>
    <w:p w14:paraId="60105693" w14:textId="77777777" w:rsidR="00B203DC" w:rsidRDefault="00AE60B2">
      <w:pPr>
        <w:pStyle w:val="Heading2"/>
      </w:pPr>
      <w:r>
        <w:t>5. Player Safety and Welfare</w:t>
      </w:r>
    </w:p>
    <w:p w14:paraId="6DD63139" w14:textId="77777777" w:rsidR="00B203DC" w:rsidRDefault="00AE60B2">
      <w:pPr>
        <w:pStyle w:val="ListBullet"/>
      </w:pPr>
      <w:r>
        <w:t>Create a positive, inclusive environment free from bullying, favoritism, or discrimination.</w:t>
      </w:r>
    </w:p>
    <w:p w14:paraId="4D2B4028" w14:textId="77777777" w:rsidR="00B203DC" w:rsidRDefault="00AE60B2">
      <w:pPr>
        <w:pStyle w:val="ListBullet"/>
      </w:pPr>
      <w:r>
        <w:t>Follow all concussion, injury, and heat protocol requirements.</w:t>
      </w:r>
    </w:p>
    <w:p w14:paraId="0F492077" w14:textId="77777777" w:rsidR="00B203DC" w:rsidRDefault="00AE60B2">
      <w:pPr>
        <w:pStyle w:val="ListBullet"/>
      </w:pPr>
      <w:r>
        <w:t>Never allow or encourage unsafe play, verbal abuse, or physical punishment.</w:t>
      </w:r>
    </w:p>
    <w:p w14:paraId="036F3838" w14:textId="77777777" w:rsidR="00B203DC" w:rsidRDefault="00AE60B2">
      <w:pPr>
        <w:pStyle w:val="ListBullet"/>
      </w:pPr>
      <w:r>
        <w:t>Immediately report any safety or conduct concerns to the STMA LAX Board of Directors.</w:t>
      </w:r>
    </w:p>
    <w:p w14:paraId="5CCC7EA7" w14:textId="77777777" w:rsidR="00B203DC" w:rsidRDefault="00AE60B2">
      <w:pPr>
        <w:pStyle w:val="Heading2"/>
      </w:pPr>
      <w:r>
        <w:t>6. Administrative Compliance</w:t>
      </w:r>
    </w:p>
    <w:p w14:paraId="2C23C35B" w14:textId="77777777" w:rsidR="00B203DC" w:rsidRDefault="00AE60B2">
      <w:pPr>
        <w:pStyle w:val="ListBullet"/>
      </w:pPr>
      <w:r>
        <w:t>Rosters are final once approved by the STMA LAX Board and/or league officials.</w:t>
      </w:r>
    </w:p>
    <w:p w14:paraId="730A491B" w14:textId="77777777" w:rsidR="00B203DC" w:rsidRDefault="00AE60B2">
      <w:pPr>
        <w:pStyle w:val="ListBullet"/>
      </w:pPr>
      <w:r>
        <w:t>No player may be added or replaced without board and league approval.</w:t>
      </w:r>
    </w:p>
    <w:p w14:paraId="6CA382D9" w14:textId="77777777" w:rsidR="00B203DC" w:rsidRDefault="00AE60B2">
      <w:pPr>
        <w:pStyle w:val="ListBullet"/>
      </w:pPr>
      <w:r>
        <w:t>Coaches are responsible for ensuring rosters, game day lineups, and substitution patterns comply with league rules.</w:t>
      </w:r>
    </w:p>
    <w:p w14:paraId="57DFAA5A" w14:textId="77777777" w:rsidR="00B203DC" w:rsidRDefault="00AE60B2">
      <w:pPr>
        <w:pStyle w:val="ListBullet"/>
      </w:pPr>
      <w:r>
        <w:t>Consistent attendance and participation in required coaches’ meetings, trainings, and evaluations are part of my commitment.</w:t>
      </w:r>
    </w:p>
    <w:p w14:paraId="3A9731B6" w14:textId="77777777" w:rsidR="00B203DC" w:rsidRDefault="00AE60B2">
      <w:pPr>
        <w:pStyle w:val="Heading2"/>
      </w:pPr>
      <w:r>
        <w:t>7. Accountability</w:t>
      </w:r>
    </w:p>
    <w:p w14:paraId="555AE5FD" w14:textId="77777777" w:rsidR="00B203DC" w:rsidRDefault="00AE60B2">
      <w:r>
        <w:t>Coaching for STMA LAX is a privilege and a volunteer leadership position. Violations of this Code of Conduct—whether behavioral, ethical, or procedural—may result in disciplinary action up to and including removal from coaching duties.</w:t>
      </w:r>
    </w:p>
    <w:p w14:paraId="1B35F0B5" w14:textId="77777777" w:rsidR="00B203DC" w:rsidRDefault="00AE60B2">
      <w:r>
        <w:t>By signing below, I affirm that I have read, understand, and agree to abide by the STMA LAX Coaches Code of Conduct.</w:t>
      </w:r>
    </w:p>
    <w:p w14:paraId="7F600267" w14:textId="77777777" w:rsidR="00B203DC" w:rsidRDefault="00AE60B2">
      <w:r>
        <w:br/>
        <w:t>Coach Name: _______________________________</w:t>
      </w:r>
    </w:p>
    <w:p w14:paraId="21492188" w14:textId="77777777" w:rsidR="00B203DC" w:rsidRDefault="00AE60B2">
      <w:r>
        <w:t>Signature: _______________________________</w:t>
      </w:r>
    </w:p>
    <w:p w14:paraId="0D98187B" w14:textId="77777777" w:rsidR="00B203DC" w:rsidRDefault="00AE60B2">
      <w:r>
        <w:t>Date: _______________________________</w:t>
      </w:r>
    </w:p>
    <w:sectPr w:rsidR="00B203DC"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FC13" w14:textId="77777777" w:rsidR="00AE60B2" w:rsidRDefault="00AE60B2" w:rsidP="00AE60B2">
      <w:pPr>
        <w:spacing w:after="0" w:line="240" w:lineRule="auto"/>
      </w:pPr>
      <w:r>
        <w:separator/>
      </w:r>
    </w:p>
  </w:endnote>
  <w:endnote w:type="continuationSeparator" w:id="0">
    <w:p w14:paraId="006F295F" w14:textId="77777777" w:rsidR="00AE60B2" w:rsidRDefault="00AE60B2" w:rsidP="00AE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F670" w14:textId="125D2F24" w:rsidR="00AE60B2" w:rsidRDefault="00AE60B2">
    <w:pPr>
      <w:pStyle w:val="Footer"/>
    </w:pPr>
    <w:r>
      <w:rPr>
        <w:noProof/>
      </w:rPr>
      <mc:AlternateContent>
        <mc:Choice Requires="wpg">
          <w:drawing>
            <wp:anchor distT="0" distB="0" distL="114300" distR="114300" simplePos="0" relativeHeight="251659264" behindDoc="0" locked="0" layoutInCell="1" allowOverlap="1" wp14:anchorId="1BE6427C" wp14:editId="6B9150AF">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E3397" w14:textId="7354A1A3" w:rsidR="00AE60B2" w:rsidRDefault="00AE60B2">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F81BD" w:themeColor="accent1"/>
                                    <w:sz w:val="20"/>
                                    <w:szCs w:val="20"/>
                                  </w:rPr>
                                  <w:t>STMA LAX Coaches Code of Conduct</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01/01/2026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BE6427C"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D3E3397" w14:textId="7354A1A3" w:rsidR="00AE60B2" w:rsidRDefault="00AE60B2">
                      <w:pPr>
                        <w:pStyle w:val="Footer"/>
                        <w:tabs>
                          <w:tab w:val="clear" w:pos="4680"/>
                          <w:tab w:val="clear" w:pos="9360"/>
                        </w:tabs>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F81BD" w:themeColor="accent1"/>
                              <w:sz w:val="20"/>
                              <w:szCs w:val="20"/>
                            </w:rPr>
                            <w:t>STMA LAX Coaches Code of Conduct</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01/01/2026</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2F3D" w14:textId="77777777" w:rsidR="00AE60B2" w:rsidRDefault="00AE60B2" w:rsidP="00AE60B2">
      <w:pPr>
        <w:spacing w:after="0" w:line="240" w:lineRule="auto"/>
      </w:pPr>
      <w:r>
        <w:separator/>
      </w:r>
    </w:p>
  </w:footnote>
  <w:footnote w:type="continuationSeparator" w:id="0">
    <w:p w14:paraId="26105746" w14:textId="77777777" w:rsidR="00AE60B2" w:rsidRDefault="00AE60B2" w:rsidP="00AE6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A769" w14:textId="2CC0F2C9" w:rsidR="00AE60B2" w:rsidRDefault="00AE60B2" w:rsidP="00AE60B2">
    <w:pPr>
      <w:pStyle w:val="Header"/>
      <w:jc w:val="right"/>
    </w:pPr>
    <w:r>
      <w:rPr>
        <w:noProof/>
      </w:rPr>
      <w:drawing>
        <wp:inline distT="0" distB="0" distL="0" distR="0" wp14:anchorId="012ED108" wp14:editId="7C15C25F">
          <wp:extent cx="838200" cy="838200"/>
          <wp:effectExtent l="0" t="0" r="0" b="0"/>
          <wp:docPr id="1706409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77608" name="Picture 1467877608"/>
                  <pic:cNvPicPr/>
                </pic:nvPicPr>
                <pic:blipFill>
                  <a:blip r:embed="rId1"/>
                  <a:stretch>
                    <a:fillRect/>
                  </a:stretch>
                </pic:blipFill>
                <pic:spPr>
                  <a:xfrm>
                    <a:off x="0" y="0"/>
                    <a:ext cx="838208" cy="8382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66535354">
    <w:abstractNumId w:val="8"/>
  </w:num>
  <w:num w:numId="2" w16cid:durableId="1587227">
    <w:abstractNumId w:val="6"/>
  </w:num>
  <w:num w:numId="3" w16cid:durableId="739669476">
    <w:abstractNumId w:val="5"/>
  </w:num>
  <w:num w:numId="4" w16cid:durableId="1228566781">
    <w:abstractNumId w:val="4"/>
  </w:num>
  <w:num w:numId="5" w16cid:durableId="102727007">
    <w:abstractNumId w:val="7"/>
  </w:num>
  <w:num w:numId="6" w16cid:durableId="1596132437">
    <w:abstractNumId w:val="3"/>
  </w:num>
  <w:num w:numId="7" w16cid:durableId="1436440647">
    <w:abstractNumId w:val="2"/>
  </w:num>
  <w:num w:numId="8" w16cid:durableId="2103144526">
    <w:abstractNumId w:val="1"/>
  </w:num>
  <w:num w:numId="9" w16cid:durableId="87893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A1820"/>
    <w:rsid w:val="00AA1D8D"/>
    <w:rsid w:val="00AE60B2"/>
    <w:rsid w:val="00B203DC"/>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36DEAE"/>
  <w14:defaultImageDpi w14:val="300"/>
  <w15:docId w15:val="{C0F1EE80-D1A9-4B9D-B8E5-9CF12F7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3138</Characters>
  <Application>Microsoft Office Word</Application>
  <DocSecurity>0</DocSecurity>
  <Lines>65</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STMA LAX Coaches Code of Conduct</dc:title>
  <dc:subject/>
  <dc:creator>python-docx</dc:creator>
  <cp:keywords/>
  <dc:description>generated by python-docx</dc:description>
  <cp:lastModifiedBy>Dan Marshman</cp:lastModifiedBy>
  <cp:revision>2</cp:revision>
  <dcterms:created xsi:type="dcterms:W3CDTF">2013-12-23T23:15:00Z</dcterms:created>
  <dcterms:modified xsi:type="dcterms:W3CDTF">2025-11-11T14:42:00Z</dcterms:modified>
  <cp:category/>
</cp:coreProperties>
</file>