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72E" w:rsidRDefault="00D0172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p>
    <w:p w:rsidR="00D0172E" w:rsidRDefault="00D0172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p>
    <w:p w:rsidR="00DA5C9C" w:rsidRDefault="00DA5C9C" w:rsidP="00D0172E">
      <w:pPr>
        <w:pStyle w:val="yiv1333570284msonormal"/>
        <w:shd w:val="clear" w:color="auto" w:fill="FFFFFF"/>
        <w:spacing w:before="0" w:beforeAutospacing="0" w:after="0" w:afterAutospacing="0"/>
        <w:rPr>
          <w:rFonts w:ascii="Californian FB" w:hAnsi="Californian FB" w:cs="Segoe UI"/>
          <w:color w:val="000000"/>
          <w:sz w:val="32"/>
          <w:szCs w:val="20"/>
        </w:rPr>
      </w:pPr>
    </w:p>
    <w:p w:rsidR="00297FAE" w:rsidRDefault="00297FA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p>
    <w:p w:rsidR="00297FAE" w:rsidRDefault="00297FA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p>
    <w:p w:rsidR="00D0172E" w:rsidRPr="00D0172E" w:rsidRDefault="00D0172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r w:rsidRPr="00D0172E">
        <w:rPr>
          <w:rFonts w:ascii="Californian FB" w:hAnsi="Californian FB" w:cs="Segoe UI"/>
          <w:color w:val="000000"/>
          <w:sz w:val="32"/>
          <w:szCs w:val="20"/>
        </w:rPr>
        <w:t>We are quickly approaching our fall registration and our records from last year indicated that your skater(s) has/have an outstanding work hours balance from 2016-17.  Per the handbook, we need to charge you for the hours not worked in order for you to register for the upcoming season. </w:t>
      </w:r>
    </w:p>
    <w:p w:rsidR="00D0172E" w:rsidRDefault="00D0172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r w:rsidRPr="00D0172E">
        <w:rPr>
          <w:rFonts w:ascii="Californian FB" w:hAnsi="Californian FB" w:cs="Segoe UI"/>
          <w:color w:val="000000"/>
          <w:sz w:val="32"/>
          <w:szCs w:val="20"/>
        </w:rPr>
        <w:t> </w:t>
      </w:r>
    </w:p>
    <w:p w:rsidR="009E15F4" w:rsidRPr="00D0172E" w:rsidRDefault="009E15F4" w:rsidP="00D0172E">
      <w:pPr>
        <w:pStyle w:val="yiv1333570284msonormal"/>
        <w:shd w:val="clear" w:color="auto" w:fill="FFFFFF"/>
        <w:spacing w:before="0" w:beforeAutospacing="0" w:after="0" w:afterAutospacing="0"/>
        <w:rPr>
          <w:rFonts w:ascii="Californian FB" w:hAnsi="Californian FB" w:cs="Segoe UI"/>
          <w:color w:val="000000"/>
          <w:sz w:val="32"/>
          <w:szCs w:val="20"/>
        </w:rPr>
      </w:pPr>
    </w:p>
    <w:p w:rsidR="00D0172E" w:rsidRDefault="00D0172E" w:rsidP="00D0172E">
      <w:pPr>
        <w:pStyle w:val="yiv1333570284msonormal"/>
        <w:shd w:val="clear" w:color="auto" w:fill="FFFFFF"/>
        <w:spacing w:before="0" w:beforeAutospacing="0" w:after="0" w:afterAutospacing="0"/>
        <w:rPr>
          <w:rFonts w:ascii="Californian FB" w:hAnsi="Californian FB" w:cs="Segoe UI"/>
          <w:color w:val="000000"/>
          <w:sz w:val="12"/>
          <w:szCs w:val="12"/>
        </w:rPr>
      </w:pPr>
      <w:r>
        <w:rPr>
          <w:rFonts w:ascii="Californian FB" w:hAnsi="Californian FB" w:cs="Segoe UI"/>
          <w:noProof/>
          <w:color w:val="000000"/>
          <w:sz w:val="32"/>
          <w:szCs w:val="20"/>
        </w:rPr>
        <mc:AlternateContent>
          <mc:Choice Requires="wps">
            <w:drawing>
              <wp:anchor distT="0" distB="0" distL="114300" distR="114300" simplePos="0" relativeHeight="251660288" behindDoc="0" locked="0" layoutInCell="1" allowOverlap="1">
                <wp:simplePos x="0" y="0"/>
                <wp:positionH relativeFrom="column">
                  <wp:posOffset>2611755</wp:posOffset>
                </wp:positionH>
                <wp:positionV relativeFrom="paragraph">
                  <wp:posOffset>232411</wp:posOffset>
                </wp:positionV>
                <wp:extent cx="571500" cy="2857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571500" cy="285750"/>
                        </a:xfrm>
                        <a:prstGeom prst="rect">
                          <a:avLst/>
                        </a:prstGeom>
                        <a:solidFill>
                          <a:schemeClr val="lt1"/>
                        </a:solidFill>
                        <a:ln w="6350">
                          <a:solidFill>
                            <a:prstClr val="black"/>
                          </a:solidFill>
                        </a:ln>
                      </wps:spPr>
                      <wps:txbx>
                        <w:txbxContent>
                          <w:p w:rsidR="00D0172E" w:rsidRDefault="00D017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05.65pt;margin-top:18.3pt;width:45pt;height: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" fillcolor="white [3201]" strokeweight=".5pt">
                <v:textbox>
                  <w:txbxContent>
                    <w:p w:rsidR="00D0172E" w:rsidRDefault="00D0172E"/>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63BA9A0" wp14:editId="29E741BB">
                <wp:simplePos x="0" y="0"/>
                <wp:positionH relativeFrom="margin">
                  <wp:align>left</wp:align>
                </wp:positionH>
                <wp:positionV relativeFrom="paragraph">
                  <wp:posOffset>232410</wp:posOffset>
                </wp:positionV>
                <wp:extent cx="2562225" cy="28575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2562225" cy="285750"/>
                        </a:xfrm>
                        <a:prstGeom prst="rect">
                          <a:avLst/>
                        </a:prstGeom>
                        <a:noFill/>
                        <a:ln w="6350">
                          <a:solidFill>
                            <a:prstClr val="black"/>
                          </a:solidFill>
                        </a:ln>
                      </wps:spPr>
                      <wps:txbx>
                        <w:txbxContent>
                          <w:p w:rsidR="00D0172E" w:rsidRPr="00053483" w:rsidRDefault="00D0172E" w:rsidP="00053483">
                            <w:pPr>
                              <w:pStyle w:val="yiv1333570284msonormal"/>
                              <w:shd w:val="clear" w:color="auto" w:fill="FFFFFF"/>
                              <w:spacing w:after="0"/>
                              <w:rPr>
                                <w:rFonts w:ascii="Californian FB" w:hAnsi="Californian FB" w:cs="Segoe UI"/>
                                <w:color w:val="000000"/>
                                <w:sz w:val="3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BA9A0" id="Text Box 1" o:spid="_x0000_s1027" type="#_x0000_t202" style="position:absolute;margin-left:0;margin-top:18.3pt;width:201.75pt;height: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" filled="f" strokeweight=".5pt">
                <v:fill o:detectmouseclick="t"/>
                <v:textbox>
                  <w:txbxContent>
                    <w:p w:rsidR="00D0172E" w:rsidRPr="00053483" w:rsidRDefault="00D0172E" w:rsidP="00053483">
                      <w:pPr>
                        <w:pStyle w:val="yiv1333570284msonormal"/>
                        <w:shd w:val="clear" w:color="auto" w:fill="FFFFFF"/>
                        <w:spacing w:after="0"/>
                        <w:rPr>
                          <w:rFonts w:ascii="Californian FB" w:hAnsi="Californian FB" w:cs="Segoe UI"/>
                          <w:color w:val="000000"/>
                          <w:sz w:val="32"/>
                          <w:szCs w:val="20"/>
                        </w:rPr>
                      </w:pPr>
                    </w:p>
                  </w:txbxContent>
                </v:textbox>
                <w10:wrap type="square" anchorx="margin"/>
              </v:shape>
            </w:pict>
          </mc:Fallback>
        </mc:AlternateContent>
      </w:r>
      <w:r w:rsidRPr="00D0172E">
        <w:rPr>
          <w:rFonts w:ascii="Californian FB" w:hAnsi="Californian FB" w:cs="Segoe UI"/>
          <w:color w:val="000000"/>
          <w:sz w:val="32"/>
          <w:szCs w:val="20"/>
        </w:rPr>
        <w:t>We show the following:</w:t>
      </w:r>
    </w:p>
    <w:p w:rsidR="003E7167" w:rsidRPr="003E7167" w:rsidRDefault="003E7167" w:rsidP="00D0172E">
      <w:pPr>
        <w:pStyle w:val="yiv1333570284msonormal"/>
        <w:shd w:val="clear" w:color="auto" w:fill="FFFFFF"/>
        <w:spacing w:before="0" w:beforeAutospacing="0" w:after="0" w:afterAutospacing="0"/>
        <w:rPr>
          <w:rFonts w:ascii="Californian FB" w:hAnsi="Californian FB" w:cs="Segoe UI"/>
          <w:color w:val="000000"/>
          <w:sz w:val="12"/>
          <w:szCs w:val="12"/>
        </w:rPr>
      </w:pPr>
      <w:r>
        <w:rPr>
          <w:rFonts w:ascii="Californian FB" w:hAnsi="Californian FB" w:cs="Segoe UI"/>
          <w:noProof/>
          <w:color w:val="000000"/>
          <w:sz w:val="32"/>
          <w:szCs w:val="20"/>
        </w:rPr>
        <mc:AlternateContent>
          <mc:Choice Requires="wps">
            <w:drawing>
              <wp:anchor distT="0" distB="0" distL="114300" distR="114300" simplePos="0" relativeHeight="251661312" behindDoc="0" locked="0" layoutInCell="1" allowOverlap="1">
                <wp:simplePos x="0" y="0"/>
                <wp:positionH relativeFrom="column">
                  <wp:posOffset>6297930</wp:posOffset>
                </wp:positionH>
                <wp:positionV relativeFrom="paragraph">
                  <wp:posOffset>8890</wp:posOffset>
                </wp:positionV>
                <wp:extent cx="771525" cy="2667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771525" cy="266700"/>
                        </a:xfrm>
                        <a:prstGeom prst="rect">
                          <a:avLst/>
                        </a:prstGeom>
                        <a:solidFill>
                          <a:schemeClr val="lt1"/>
                        </a:solidFill>
                        <a:ln w="6350">
                          <a:solidFill>
                            <a:prstClr val="black"/>
                          </a:solidFill>
                        </a:ln>
                      </wps:spPr>
                      <wps:txbx>
                        <w:txbxContent>
                          <w:p w:rsidR="003E7167" w:rsidRDefault="003E7167">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8" type="#_x0000_t202" style="position:absolute;margin-left:495.9pt;margin-top:.7pt;width:60.7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" fillcolor="white [3201]" strokeweight=".5pt">
                <v:textbox>
                  <w:txbxContent>
                    <w:p w:rsidR="003E7167" w:rsidRDefault="003E7167">
                      <w:r>
                        <w:t>$</w:t>
                      </w:r>
                    </w:p>
                  </w:txbxContent>
                </v:textbox>
              </v:shape>
            </w:pict>
          </mc:Fallback>
        </mc:AlternateContent>
      </w:r>
    </w:p>
    <w:p w:rsidR="00D0172E" w:rsidRPr="00DA5C9C" w:rsidRDefault="00D0172E" w:rsidP="00DA5C9C">
      <w:pPr>
        <w:pStyle w:val="yiv1333570284msonormal"/>
        <w:shd w:val="clear" w:color="auto" w:fill="FFFFFF"/>
        <w:spacing w:before="0" w:beforeAutospacing="0" w:after="0" w:afterAutospacing="0"/>
        <w:ind w:left="720" w:firstLine="720"/>
        <w:rPr>
          <w:rFonts w:ascii="Californian FB" w:hAnsi="Californian FB" w:cs="Segoe UI"/>
          <w:color w:val="000000"/>
          <w:sz w:val="28"/>
          <w:szCs w:val="20"/>
        </w:rPr>
      </w:pPr>
      <w:r w:rsidRPr="00DA5C9C">
        <w:rPr>
          <w:rFonts w:ascii="Californian FB" w:hAnsi="Californian FB" w:cs="Segoe UI"/>
          <w:color w:val="000000"/>
          <w:sz w:val="28"/>
          <w:szCs w:val="20"/>
        </w:rPr>
        <w:t xml:space="preserve">  Hrs. </w:t>
      </w:r>
      <w:r w:rsidRPr="00DA5C9C">
        <w:rPr>
          <w:rFonts w:ascii="Californian FB" w:hAnsi="Californian FB" w:cs="Segoe UI"/>
          <w:color w:val="000000"/>
          <w:sz w:val="28"/>
          <w:szCs w:val="20"/>
        </w:rPr>
        <w:t xml:space="preserve">worked, 10 hours </w:t>
      </w:r>
      <w:r w:rsidRPr="00DA5C9C">
        <w:rPr>
          <w:rFonts w:ascii="Californian FB" w:hAnsi="Californian FB" w:cs="Segoe UI"/>
          <w:color w:val="000000"/>
          <w:sz w:val="28"/>
          <w:szCs w:val="20"/>
        </w:rPr>
        <w:t>required</w:t>
      </w:r>
      <w:r w:rsidR="003E7167">
        <w:rPr>
          <w:rFonts w:ascii="Californian FB" w:hAnsi="Californian FB" w:cs="Segoe UI"/>
          <w:color w:val="000000"/>
          <w:sz w:val="28"/>
          <w:szCs w:val="20"/>
        </w:rPr>
        <w:t xml:space="preserve"> x $15/</w:t>
      </w:r>
      <w:proofErr w:type="spellStart"/>
      <w:r w:rsidR="003E7167">
        <w:rPr>
          <w:rFonts w:ascii="Californian FB" w:hAnsi="Californian FB" w:cs="Segoe UI"/>
          <w:color w:val="000000"/>
          <w:sz w:val="28"/>
          <w:szCs w:val="20"/>
        </w:rPr>
        <w:t>hr</w:t>
      </w:r>
      <w:proofErr w:type="spellEnd"/>
      <w:r w:rsidR="003E7167">
        <w:rPr>
          <w:rFonts w:ascii="Californian FB" w:hAnsi="Californian FB" w:cs="Segoe UI"/>
          <w:color w:val="000000"/>
          <w:sz w:val="28"/>
          <w:szCs w:val="20"/>
        </w:rPr>
        <w:t xml:space="preserve"> = </w:t>
      </w:r>
    </w:p>
    <w:p w:rsidR="00D0172E" w:rsidRPr="00D0172E" w:rsidRDefault="00D0172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r w:rsidRPr="00D0172E">
        <w:rPr>
          <w:rFonts w:ascii="Californian FB" w:hAnsi="Californian FB" w:cs="Segoe UI"/>
          <w:color w:val="000000"/>
          <w:sz w:val="32"/>
          <w:szCs w:val="20"/>
        </w:rPr>
        <w:t> </w:t>
      </w:r>
    </w:p>
    <w:p w:rsidR="009E15F4" w:rsidRDefault="009E15F4" w:rsidP="00D0172E">
      <w:pPr>
        <w:pStyle w:val="yiv1333570284msonormal"/>
        <w:shd w:val="clear" w:color="auto" w:fill="FFFFFF"/>
        <w:spacing w:before="0" w:beforeAutospacing="0" w:after="0" w:afterAutospacing="0"/>
        <w:rPr>
          <w:rFonts w:ascii="Californian FB" w:hAnsi="Californian FB" w:cs="Segoe UI"/>
          <w:color w:val="000000"/>
          <w:sz w:val="32"/>
          <w:szCs w:val="20"/>
        </w:rPr>
      </w:pPr>
    </w:p>
    <w:p w:rsidR="00D0172E" w:rsidRPr="00D0172E" w:rsidRDefault="00D0172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r w:rsidRPr="00D0172E">
        <w:rPr>
          <w:rFonts w:ascii="Californian FB" w:hAnsi="Californian FB" w:cs="Segoe UI"/>
          <w:color w:val="000000"/>
          <w:sz w:val="32"/>
          <w:szCs w:val="20"/>
        </w:rPr>
        <w:t>When you register on Wednesday, September 6</w:t>
      </w:r>
      <w:r w:rsidRPr="00D0172E">
        <w:rPr>
          <w:rFonts w:ascii="Californian FB" w:hAnsi="Californian FB" w:cs="Segoe UI"/>
          <w:color w:val="000000"/>
          <w:sz w:val="32"/>
          <w:szCs w:val="20"/>
          <w:vertAlign w:val="superscript"/>
        </w:rPr>
        <w:t>th</w:t>
      </w:r>
      <w:r w:rsidRPr="00D0172E">
        <w:rPr>
          <w:rFonts w:ascii="Californian FB" w:hAnsi="Californian FB" w:cs="Segoe UI"/>
          <w:color w:val="000000"/>
          <w:sz w:val="32"/>
          <w:szCs w:val="20"/>
        </w:rPr>
        <w:t> from 6-8 at the Rink, please have payment for these work hours with you; in addition to this year’s registration fees.  If you choose to register online, these additional fees can be paid there.  If you feel this is in error, please get in touch with me soon.</w:t>
      </w:r>
    </w:p>
    <w:p w:rsidR="00297FAE" w:rsidRDefault="00297FA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p>
    <w:p w:rsidR="00297FAE" w:rsidRDefault="00297FA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p>
    <w:p w:rsidR="00D0172E" w:rsidRPr="00D0172E" w:rsidRDefault="00D0172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r w:rsidRPr="00D0172E">
        <w:rPr>
          <w:rFonts w:ascii="Californian FB" w:hAnsi="Californian FB" w:cs="Segoe UI"/>
          <w:color w:val="000000"/>
          <w:sz w:val="32"/>
          <w:szCs w:val="20"/>
        </w:rPr>
        <w:t> </w:t>
      </w:r>
    </w:p>
    <w:p w:rsidR="00D0172E" w:rsidRPr="00D0172E" w:rsidRDefault="00D0172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r w:rsidRPr="00D0172E">
        <w:rPr>
          <w:rFonts w:ascii="Californian FB" w:hAnsi="Californian FB" w:cs="Segoe UI"/>
          <w:color w:val="000000"/>
          <w:sz w:val="32"/>
          <w:szCs w:val="20"/>
        </w:rPr>
        <w:t>Thank you,</w:t>
      </w:r>
    </w:p>
    <w:p w:rsidR="00D0172E" w:rsidRPr="00D0172E" w:rsidRDefault="00D0172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r w:rsidRPr="00D0172E">
        <w:rPr>
          <w:rFonts w:ascii="Californian FB" w:hAnsi="Californian FB" w:cs="Segoe UI"/>
          <w:color w:val="000000"/>
          <w:sz w:val="32"/>
          <w:szCs w:val="20"/>
        </w:rPr>
        <w:t>Matt Jorgensen</w:t>
      </w:r>
    </w:p>
    <w:p w:rsidR="00D0172E" w:rsidRPr="00D0172E" w:rsidRDefault="00D0172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r w:rsidRPr="00D0172E">
        <w:rPr>
          <w:rFonts w:ascii="Californian FB" w:hAnsi="Californian FB" w:cs="Segoe UI"/>
          <w:color w:val="000000"/>
          <w:sz w:val="32"/>
          <w:szCs w:val="20"/>
        </w:rPr>
        <w:t>BRYH President</w:t>
      </w:r>
    </w:p>
    <w:p w:rsidR="00D0172E" w:rsidRDefault="00D0172E" w:rsidP="00D0172E">
      <w:pPr>
        <w:pStyle w:val="yiv1333570284msonormal"/>
        <w:shd w:val="clear" w:color="auto" w:fill="FFFFFF"/>
        <w:spacing w:before="0" w:beforeAutospacing="0" w:after="0" w:afterAutospacing="0"/>
        <w:rPr>
          <w:rFonts w:ascii="Californian FB" w:hAnsi="Californian FB" w:cs="Segoe UI"/>
          <w:color w:val="000000"/>
          <w:sz w:val="32"/>
          <w:szCs w:val="20"/>
        </w:rPr>
      </w:pPr>
      <w:r w:rsidRPr="00D0172E">
        <w:rPr>
          <w:rFonts w:ascii="Californian FB" w:hAnsi="Californian FB" w:cs="Segoe UI"/>
          <w:color w:val="000000"/>
          <w:sz w:val="32"/>
          <w:szCs w:val="20"/>
        </w:rPr>
        <w:t> </w:t>
      </w:r>
    </w:p>
    <w:p w:rsidR="009E15F4" w:rsidRPr="00D0172E" w:rsidRDefault="009E15F4" w:rsidP="00D0172E">
      <w:pPr>
        <w:pStyle w:val="yiv1333570284msonormal"/>
        <w:shd w:val="clear" w:color="auto" w:fill="FFFFFF"/>
        <w:spacing w:before="0" w:beforeAutospacing="0" w:after="0" w:afterAutospacing="0"/>
        <w:rPr>
          <w:rFonts w:ascii="Californian FB" w:hAnsi="Californian FB" w:cs="Segoe UI"/>
          <w:color w:val="000000"/>
          <w:sz w:val="32"/>
          <w:szCs w:val="20"/>
        </w:rPr>
      </w:pPr>
      <w:bookmarkStart w:id="0" w:name="_GoBack"/>
      <w:bookmarkEnd w:id="0"/>
    </w:p>
    <w:p w:rsidR="00D0172E" w:rsidRPr="009E15F4" w:rsidRDefault="00D0172E" w:rsidP="00D0172E">
      <w:pPr>
        <w:pStyle w:val="yiv1333570284msonormal"/>
        <w:shd w:val="clear" w:color="auto" w:fill="FFFFFF"/>
        <w:spacing w:before="0" w:beforeAutospacing="0" w:after="0" w:afterAutospacing="0"/>
        <w:rPr>
          <w:rFonts w:ascii="Californian FB" w:hAnsi="Californian FB" w:cs="Segoe UI"/>
          <w:color w:val="000000"/>
          <w:sz w:val="28"/>
          <w:szCs w:val="20"/>
        </w:rPr>
      </w:pPr>
      <w:r w:rsidRPr="009E15F4">
        <w:rPr>
          <w:rFonts w:ascii="Californian FB" w:hAnsi="Californian FB" w:cs="Segoe UI"/>
          <w:color w:val="000000"/>
          <w:sz w:val="28"/>
          <w:szCs w:val="20"/>
        </w:rPr>
        <w:t>Cc: Melinda Muir, work hours administrator; Tanya Potter, registrar</w:t>
      </w:r>
    </w:p>
    <w:p w:rsidR="00EA36CE" w:rsidRPr="00D0172E" w:rsidRDefault="00BF204C">
      <w:pPr>
        <w:rPr>
          <w:rFonts w:ascii="Californian FB" w:hAnsi="Californian FB"/>
          <w:sz w:val="36"/>
        </w:rPr>
      </w:pPr>
    </w:p>
    <w:sectPr w:rsidR="00EA36CE" w:rsidRPr="00D0172E" w:rsidSect="00C02FE2">
      <w:headerReference w:type="default" r:id="rId6"/>
      <w:pgSz w:w="12240" w:h="15840"/>
      <w:pgMar w:top="346" w:right="432" w:bottom="346" w:left="43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FE2" w:rsidRDefault="00C02FE2" w:rsidP="00C02FE2">
      <w:pPr>
        <w:spacing w:after="0" w:line="240" w:lineRule="auto"/>
      </w:pPr>
      <w:r>
        <w:separator/>
      </w:r>
    </w:p>
  </w:endnote>
  <w:endnote w:type="continuationSeparator" w:id="0">
    <w:p w:rsidR="00C02FE2" w:rsidRDefault="00C02FE2" w:rsidP="00C02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FE2" w:rsidRDefault="00C02FE2" w:rsidP="00C02FE2">
      <w:pPr>
        <w:spacing w:after="0" w:line="240" w:lineRule="auto"/>
      </w:pPr>
      <w:r>
        <w:separator/>
      </w:r>
    </w:p>
  </w:footnote>
  <w:footnote w:type="continuationSeparator" w:id="0">
    <w:p w:rsidR="00C02FE2" w:rsidRDefault="00C02FE2" w:rsidP="00C02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5"/>
    </w:tblGrid>
    <w:tr w:rsidR="00C02FE2" w:rsidTr="00C02FE2">
      <w:trPr>
        <w:trHeight w:val="2295"/>
      </w:trPr>
      <w:tc>
        <w:tcPr>
          <w:tcW w:w="11355" w:type="dxa"/>
          <w:shd w:val="clear" w:color="auto" w:fill="ED7D31" w:themeFill="accent2"/>
        </w:tcPr>
        <w:p w:rsidR="00C02FE2" w:rsidRPr="00D0172E" w:rsidRDefault="00D0172E" w:rsidP="00C02FE2">
          <w:pPr>
            <w:pStyle w:val="Header"/>
            <w:rPr>
              <w:rFonts w:ascii="Californian FB" w:hAnsi="Californian FB"/>
              <w:i/>
              <w:sz w:val="20"/>
            </w:rPr>
          </w:pPr>
          <w:r w:rsidRPr="00D0172E">
            <w:rPr>
              <w:noProof/>
            </w:rPr>
            <w:drawing>
              <wp:anchor distT="0" distB="0" distL="114300" distR="114300" simplePos="0" relativeHeight="251658240" behindDoc="0" locked="0" layoutInCell="1" allowOverlap="1">
                <wp:simplePos x="0" y="0"/>
                <wp:positionH relativeFrom="column">
                  <wp:posOffset>1388745</wp:posOffset>
                </wp:positionH>
                <wp:positionV relativeFrom="page">
                  <wp:posOffset>90805</wp:posOffset>
                </wp:positionV>
                <wp:extent cx="4276725" cy="895350"/>
                <wp:effectExtent l="0" t="0" r="9525" b="0"/>
                <wp:wrapNone/>
                <wp:docPr id="3" name="Picture 3" descr="F:\BRF Tiger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RF Tiger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6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2FE2" w:rsidRDefault="00C02FE2" w:rsidP="00C02FE2">
          <w:pPr>
            <w:pStyle w:val="Header"/>
            <w:rPr>
              <w:rFonts w:ascii="Book Antiqua" w:hAnsi="Book Antiqua"/>
              <w:i/>
              <w:sz w:val="12"/>
            </w:rPr>
          </w:pPr>
        </w:p>
        <w:p w:rsidR="00C02FE2" w:rsidRPr="00C02FE2" w:rsidRDefault="00C02FE2" w:rsidP="00C02FE2">
          <w:pPr>
            <w:pStyle w:val="Header"/>
            <w:rPr>
              <w:rFonts w:ascii="Book Antiqua" w:hAnsi="Book Antiqua"/>
              <w:i/>
              <w:sz w:val="12"/>
            </w:rPr>
          </w:pPr>
        </w:p>
        <w:p w:rsidR="00C02FE2" w:rsidRPr="00C02FE2" w:rsidRDefault="00C02FE2" w:rsidP="00C02FE2">
          <w:pPr>
            <w:tabs>
              <w:tab w:val="left" w:pos="2370"/>
            </w:tabs>
            <w:rPr>
              <w:rFonts w:ascii="Book Antiqua" w:hAnsi="Book Antiqua"/>
              <w:i/>
              <w:sz w:val="48"/>
            </w:rPr>
          </w:pPr>
          <w:r>
            <w:tab/>
            <w:t xml:space="preserve">                                  </w:t>
          </w:r>
        </w:p>
        <w:p w:rsidR="00D0172E" w:rsidRPr="00D0172E" w:rsidRDefault="00C02FE2" w:rsidP="00C02FE2">
          <w:pPr>
            <w:tabs>
              <w:tab w:val="left" w:pos="2370"/>
            </w:tabs>
            <w:rPr>
              <w:rFonts w:ascii="Book Antiqua" w:hAnsi="Book Antiqua"/>
              <w:i/>
              <w:sz w:val="8"/>
            </w:rPr>
          </w:pPr>
          <w:r w:rsidRPr="00C02FE2">
            <w:rPr>
              <w:rFonts w:ascii="Book Antiqua" w:hAnsi="Book Antiqua"/>
              <w:i/>
              <w:sz w:val="48"/>
            </w:rPr>
            <w:t xml:space="preserve">          </w:t>
          </w:r>
        </w:p>
        <w:p w:rsidR="00C02FE2" w:rsidRPr="00C02FE2" w:rsidRDefault="00D0172E" w:rsidP="00D0172E">
          <w:pPr>
            <w:tabs>
              <w:tab w:val="left" w:pos="2370"/>
            </w:tabs>
            <w:jc w:val="center"/>
            <w:rPr>
              <w:rFonts w:ascii="Book Antiqua" w:hAnsi="Book Antiqua"/>
              <w:i/>
              <w:sz w:val="36"/>
            </w:rPr>
          </w:pPr>
          <w:r>
            <w:rPr>
              <w:rFonts w:ascii="Book Antiqua" w:hAnsi="Book Antiqua"/>
              <w:i/>
              <w:sz w:val="48"/>
            </w:rPr>
            <w:t>Black River Falls Youth Hockey Association</w:t>
          </w:r>
        </w:p>
      </w:tc>
    </w:tr>
  </w:tbl>
  <w:p w:rsidR="00C02FE2" w:rsidRDefault="00C02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E2"/>
    <w:rsid w:val="000879CC"/>
    <w:rsid w:val="0009395C"/>
    <w:rsid w:val="00101FA8"/>
    <w:rsid w:val="00170CE3"/>
    <w:rsid w:val="00242A68"/>
    <w:rsid w:val="00297FAE"/>
    <w:rsid w:val="003E7167"/>
    <w:rsid w:val="004178B8"/>
    <w:rsid w:val="00476330"/>
    <w:rsid w:val="00477CD9"/>
    <w:rsid w:val="0048728F"/>
    <w:rsid w:val="004C744B"/>
    <w:rsid w:val="0063020C"/>
    <w:rsid w:val="00852C4E"/>
    <w:rsid w:val="008C78B4"/>
    <w:rsid w:val="009D6122"/>
    <w:rsid w:val="009E15F4"/>
    <w:rsid w:val="009F6094"/>
    <w:rsid w:val="00BF74B1"/>
    <w:rsid w:val="00C02FE2"/>
    <w:rsid w:val="00C35763"/>
    <w:rsid w:val="00C44B9D"/>
    <w:rsid w:val="00CB06E6"/>
    <w:rsid w:val="00CE0D9B"/>
    <w:rsid w:val="00D0172E"/>
    <w:rsid w:val="00DA5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FEF544"/>
  <w15:chartTrackingRefBased/>
  <w15:docId w15:val="{B6DEF54D-5C42-4156-9DB4-77E1B863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FE2"/>
  </w:style>
  <w:style w:type="paragraph" w:styleId="Footer">
    <w:name w:val="footer"/>
    <w:basedOn w:val="Normal"/>
    <w:link w:val="FooterChar"/>
    <w:uiPriority w:val="99"/>
    <w:unhideWhenUsed/>
    <w:rsid w:val="00C02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FE2"/>
  </w:style>
  <w:style w:type="paragraph" w:customStyle="1" w:styleId="yiv1333570284msonormal">
    <w:name w:val="yiv1333570284msonormal"/>
    <w:basedOn w:val="Normal"/>
    <w:rsid w:val="00D017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8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Melinda</cp:lastModifiedBy>
  <cp:revision>23</cp:revision>
  <dcterms:created xsi:type="dcterms:W3CDTF">2017-08-25T14:55:00Z</dcterms:created>
  <dcterms:modified xsi:type="dcterms:W3CDTF">2017-08-25T15:11:00Z</dcterms:modified>
</cp:coreProperties>
</file>