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ED5" w:rsidRPr="009F0768" w:rsidRDefault="00FC6ED5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 w:rsidRPr="009F0768">
        <w:rPr>
          <w:rFonts w:asciiTheme="majorHAnsi" w:hAnsiTheme="majorHAnsi"/>
          <w:b/>
          <w:sz w:val="18"/>
          <w:szCs w:val="18"/>
        </w:rPr>
        <w:t>HHA Board Meeting</w:t>
      </w:r>
    </w:p>
    <w:p w:rsidR="00537957" w:rsidRDefault="00103F1A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Wednesday April 12th</w:t>
      </w:r>
      <w:r w:rsidR="002808AA">
        <w:rPr>
          <w:rFonts w:asciiTheme="majorHAnsi" w:hAnsiTheme="majorHAnsi"/>
          <w:b/>
          <w:sz w:val="18"/>
          <w:szCs w:val="18"/>
        </w:rPr>
        <w:t>, 2017</w:t>
      </w:r>
    </w:p>
    <w:p w:rsidR="00537957" w:rsidRPr="009F0768" w:rsidRDefault="009112E5" w:rsidP="00B20AA6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proofErr w:type="spellStart"/>
      <w:r>
        <w:rPr>
          <w:rFonts w:asciiTheme="majorHAnsi" w:hAnsiTheme="majorHAnsi"/>
          <w:b/>
          <w:sz w:val="18"/>
          <w:szCs w:val="18"/>
        </w:rPr>
        <w:t>Squeaky’s</w:t>
      </w:r>
      <w:proofErr w:type="spellEnd"/>
      <w:r>
        <w:rPr>
          <w:rFonts w:asciiTheme="majorHAnsi" w:hAnsiTheme="majorHAnsi"/>
          <w:b/>
          <w:sz w:val="18"/>
          <w:szCs w:val="18"/>
        </w:rPr>
        <w:t xml:space="preserve"> @ 7:30 pm</w:t>
      </w:r>
    </w:p>
    <w:p w:rsidR="00537957" w:rsidRPr="009F0768" w:rsidRDefault="00537957" w:rsidP="00C84B00">
      <w:pPr>
        <w:pStyle w:val="NoSpacing"/>
        <w:rPr>
          <w:rFonts w:asciiTheme="majorHAnsi" w:hAnsiTheme="majorHAnsi"/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1531" w:tblpY="-91"/>
        <w:tblW w:w="8148" w:type="dxa"/>
        <w:tblLook w:val="0000" w:firstRow="0" w:lastRow="0" w:firstColumn="0" w:lastColumn="0" w:noHBand="0" w:noVBand="0"/>
      </w:tblPr>
      <w:tblGrid>
        <w:gridCol w:w="2168"/>
        <w:gridCol w:w="578"/>
        <w:gridCol w:w="2168"/>
        <w:gridCol w:w="531"/>
        <w:gridCol w:w="2168"/>
        <w:gridCol w:w="535"/>
      </w:tblGrid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62252D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Pete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Ladwig</w:t>
            </w:r>
            <w:proofErr w:type="spellEnd"/>
          </w:p>
        </w:tc>
        <w:tc>
          <w:tcPr>
            <w:tcW w:w="57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62252D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Josh Karg</w:t>
            </w:r>
          </w:p>
        </w:tc>
        <w:tc>
          <w:tcPr>
            <w:tcW w:w="531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Joe Meier</w:t>
            </w:r>
          </w:p>
        </w:tc>
        <w:tc>
          <w:tcPr>
            <w:tcW w:w="535" w:type="dxa"/>
          </w:tcPr>
          <w:p w:rsidR="000C0356" w:rsidRPr="009F0768" w:rsidRDefault="002808A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62252D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Brian Knorr</w:t>
            </w:r>
          </w:p>
        </w:tc>
        <w:tc>
          <w:tcPr>
            <w:tcW w:w="57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  <w:tc>
          <w:tcPr>
            <w:tcW w:w="216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>Mike Hauan</w:t>
            </w:r>
          </w:p>
        </w:tc>
        <w:tc>
          <w:tcPr>
            <w:tcW w:w="531" w:type="dxa"/>
            <w:noWrap/>
          </w:tcPr>
          <w:p w:rsidR="000C0356" w:rsidRPr="009F0768" w:rsidRDefault="002808A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Marc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Telecky</w:t>
            </w:r>
            <w:proofErr w:type="spellEnd"/>
          </w:p>
        </w:tc>
        <w:tc>
          <w:tcPr>
            <w:tcW w:w="535" w:type="dxa"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Shannon Lien</w:t>
            </w:r>
          </w:p>
        </w:tc>
        <w:tc>
          <w:tcPr>
            <w:tcW w:w="578" w:type="dxa"/>
            <w:noWrap/>
          </w:tcPr>
          <w:p w:rsidR="000C0356" w:rsidRPr="009F0768" w:rsidRDefault="0052087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Bryan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Platisha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Chad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Koenen</w:t>
            </w:r>
            <w:proofErr w:type="spellEnd"/>
          </w:p>
        </w:tc>
        <w:tc>
          <w:tcPr>
            <w:tcW w:w="535" w:type="dxa"/>
          </w:tcPr>
          <w:p w:rsidR="000C0356" w:rsidRPr="009F0768" w:rsidRDefault="00A15153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62252D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Bethany Carter</w:t>
            </w:r>
          </w:p>
        </w:tc>
        <w:tc>
          <w:tcPr>
            <w:tcW w:w="57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Eric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Mallak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535" w:type="dxa"/>
          </w:tcPr>
          <w:p w:rsidR="000C0356" w:rsidRPr="00F53D99" w:rsidRDefault="000C0356" w:rsidP="000C0356">
            <w:pPr>
              <w:rPr>
                <w:rFonts w:eastAsia="Times New Roman" w:cs="Arial"/>
                <w:caps/>
                <w:sz w:val="18"/>
                <w:szCs w:val="18"/>
              </w:rPr>
            </w:pP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Sarah Nelson</w:t>
            </w:r>
          </w:p>
        </w:tc>
        <w:tc>
          <w:tcPr>
            <w:tcW w:w="578" w:type="dxa"/>
            <w:noWrap/>
          </w:tcPr>
          <w:p w:rsidR="000C0356" w:rsidRPr="009F0768" w:rsidRDefault="00F53D9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Matt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Telecky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7679AE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520876" w:rsidP="00520876">
            <w:pPr>
              <w:tabs>
                <w:tab w:val="left" w:pos="1935"/>
              </w:tabs>
              <w:ind w:firstLine="72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ab/>
            </w:r>
          </w:p>
        </w:tc>
        <w:tc>
          <w:tcPr>
            <w:tcW w:w="535" w:type="dxa"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</w:p>
        </w:tc>
      </w:tr>
    </w:tbl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1A0131" w:rsidRPr="005A721D" w:rsidRDefault="001A0131" w:rsidP="007D0FE5">
      <w:pPr>
        <w:pStyle w:val="NoSpacing"/>
        <w:rPr>
          <w:sz w:val="20"/>
          <w:szCs w:val="20"/>
        </w:rPr>
      </w:pPr>
    </w:p>
    <w:p w:rsidR="00821F36" w:rsidRDefault="00821F36" w:rsidP="007D0FE5">
      <w:pPr>
        <w:pStyle w:val="NoSpacing"/>
        <w:rPr>
          <w:b/>
        </w:rPr>
      </w:pPr>
    </w:p>
    <w:p w:rsidR="00B20AA6" w:rsidRPr="00821F36" w:rsidRDefault="00B20AA6" w:rsidP="007D0FE5">
      <w:pPr>
        <w:pStyle w:val="NoSpacing"/>
      </w:pPr>
      <w:r w:rsidRPr="00821F36">
        <w:rPr>
          <w:b/>
        </w:rPr>
        <w:t xml:space="preserve">Call to </w:t>
      </w:r>
      <w:r w:rsidR="007B7475" w:rsidRPr="00821F36">
        <w:rPr>
          <w:b/>
        </w:rPr>
        <w:t>Order HHA Board Meeting for</w:t>
      </w:r>
      <w:r w:rsidR="00520876" w:rsidRPr="00821F36">
        <w:rPr>
          <w:b/>
        </w:rPr>
        <w:t xml:space="preserve"> </w:t>
      </w:r>
      <w:r w:rsidR="002808AA" w:rsidRPr="00821F36">
        <w:rPr>
          <w:b/>
        </w:rPr>
        <w:t>February</w:t>
      </w:r>
    </w:p>
    <w:p w:rsidR="005A721D" w:rsidRPr="00821F36" w:rsidRDefault="00B20AA6" w:rsidP="007D0FE5">
      <w:pPr>
        <w:pStyle w:val="NoSpacing"/>
      </w:pPr>
      <w:r w:rsidRPr="00821F36">
        <w:t xml:space="preserve">Motion made by </w:t>
      </w:r>
      <w:r w:rsidR="0074715F" w:rsidRPr="00821F36">
        <w:t xml:space="preserve">Josh </w:t>
      </w:r>
      <w:proofErr w:type="spellStart"/>
      <w:r w:rsidR="0074715F" w:rsidRPr="00821F36">
        <w:t>Karg</w:t>
      </w:r>
      <w:proofErr w:type="spellEnd"/>
      <w:r w:rsidR="00592E97" w:rsidRPr="00821F36">
        <w:t xml:space="preserve">, Second by </w:t>
      </w:r>
      <w:r w:rsidR="0038576D" w:rsidRPr="00821F36">
        <w:t>Bry</w:t>
      </w:r>
      <w:r w:rsidR="00103F1A" w:rsidRPr="00821F36">
        <w:t xml:space="preserve">an </w:t>
      </w:r>
      <w:proofErr w:type="spellStart"/>
      <w:r w:rsidR="00103F1A" w:rsidRPr="00821F36">
        <w:t>Platisha</w:t>
      </w:r>
      <w:proofErr w:type="spellEnd"/>
      <w:r w:rsidR="00DB0DC8" w:rsidRPr="00821F36">
        <w:t xml:space="preserve"> </w:t>
      </w:r>
      <w:r w:rsidRPr="00821F36">
        <w:t>to adopt the Agenda, motion approved</w:t>
      </w:r>
    </w:p>
    <w:p w:rsidR="00F64776" w:rsidRPr="00821F36" w:rsidRDefault="00F64776" w:rsidP="007D0FE5">
      <w:pPr>
        <w:pStyle w:val="NoSpacing"/>
        <w:rPr>
          <w:b/>
        </w:rPr>
      </w:pPr>
    </w:p>
    <w:p w:rsidR="007D0FE5" w:rsidRPr="00821F36" w:rsidRDefault="007D0FE5" w:rsidP="007D0FE5">
      <w:pPr>
        <w:pStyle w:val="NoSpacing"/>
        <w:rPr>
          <w:b/>
        </w:rPr>
      </w:pPr>
      <w:r w:rsidRPr="00821F36">
        <w:rPr>
          <w:b/>
        </w:rPr>
        <w:t>HHA Gambling (open to entire Association)</w:t>
      </w:r>
    </w:p>
    <w:p w:rsidR="007D0FE5" w:rsidRPr="00821F36" w:rsidRDefault="007D0FE5" w:rsidP="007D0FE5">
      <w:pPr>
        <w:pStyle w:val="NoSpacing"/>
      </w:pPr>
      <w:r w:rsidRPr="00821F36">
        <w:t>Mot</w:t>
      </w:r>
      <w:r w:rsidR="00C84B00" w:rsidRPr="00821F36">
        <w:t xml:space="preserve">ion made by </w:t>
      </w:r>
      <w:r w:rsidR="002808AA" w:rsidRPr="00821F36">
        <w:t>Bethany Carter</w:t>
      </w:r>
      <w:r w:rsidR="00DB0DC8" w:rsidRPr="00821F36">
        <w:t>,</w:t>
      </w:r>
      <w:r w:rsidR="00C86FF7" w:rsidRPr="00821F36">
        <w:t xml:space="preserve"> Second by </w:t>
      </w:r>
      <w:r w:rsidR="002808AA" w:rsidRPr="00821F36">
        <w:t xml:space="preserve">Mike </w:t>
      </w:r>
      <w:proofErr w:type="spellStart"/>
      <w:r w:rsidR="002808AA" w:rsidRPr="00821F36">
        <w:t>Hauan</w:t>
      </w:r>
      <w:proofErr w:type="spellEnd"/>
      <w:r w:rsidR="00941946" w:rsidRPr="00821F36">
        <w:t>,</w:t>
      </w:r>
      <w:r w:rsidR="00C84B00" w:rsidRPr="00821F36">
        <w:t xml:space="preserve"> to open Gambling HHA Member Meeting</w:t>
      </w:r>
      <w:r w:rsidR="00B20AA6" w:rsidRPr="00821F36">
        <w:t xml:space="preserve"> to the entire Association</w:t>
      </w:r>
      <w:r w:rsidR="00C84B00" w:rsidRPr="00821F36">
        <w:t>, motion approved</w:t>
      </w:r>
    </w:p>
    <w:p w:rsidR="007D0FE5" w:rsidRPr="00821F36" w:rsidRDefault="009472A1" w:rsidP="007D0FE5">
      <w:pPr>
        <w:pStyle w:val="NoSpacing"/>
        <w:numPr>
          <w:ilvl w:val="0"/>
          <w:numId w:val="5"/>
        </w:numPr>
      </w:pPr>
      <w:r w:rsidRPr="00821F36">
        <w:t>Gambling update</w:t>
      </w:r>
    </w:p>
    <w:p w:rsidR="00F53D99" w:rsidRPr="00821F36" w:rsidRDefault="009472A1" w:rsidP="007D0FE5">
      <w:pPr>
        <w:pStyle w:val="NoSpacing"/>
        <w:numPr>
          <w:ilvl w:val="0"/>
          <w:numId w:val="5"/>
        </w:numPr>
      </w:pPr>
      <w:r w:rsidRPr="00821F36">
        <w:t xml:space="preserve">Motion made by </w:t>
      </w:r>
      <w:r w:rsidR="0038576D" w:rsidRPr="00821F36">
        <w:t xml:space="preserve">Bryan </w:t>
      </w:r>
      <w:proofErr w:type="spellStart"/>
      <w:r w:rsidR="0038576D" w:rsidRPr="00821F36">
        <w:t>Platisha</w:t>
      </w:r>
      <w:proofErr w:type="spellEnd"/>
      <w:r w:rsidR="00592E97" w:rsidRPr="00821F36">
        <w:t xml:space="preserve">, Second by </w:t>
      </w:r>
      <w:r w:rsidR="0038576D" w:rsidRPr="00821F36">
        <w:t xml:space="preserve">Mike </w:t>
      </w:r>
      <w:proofErr w:type="spellStart"/>
      <w:r w:rsidR="0038576D" w:rsidRPr="00821F36">
        <w:t>Hauan</w:t>
      </w:r>
      <w:proofErr w:type="spellEnd"/>
      <w:r w:rsidRPr="00821F36">
        <w:t xml:space="preserve">, for Authorization for gambling payments </w:t>
      </w:r>
    </w:p>
    <w:p w:rsidR="009472A1" w:rsidRPr="00821F36" w:rsidRDefault="007679AE" w:rsidP="009472A1">
      <w:pPr>
        <w:pStyle w:val="NoSpacing"/>
        <w:numPr>
          <w:ilvl w:val="0"/>
          <w:numId w:val="27"/>
        </w:numPr>
      </w:pPr>
      <w:r w:rsidRPr="00821F36">
        <w:t>Gross Receip</w:t>
      </w:r>
      <w:r w:rsidR="009472A1" w:rsidRPr="00821F36">
        <w:t xml:space="preserve">ts for </w:t>
      </w:r>
      <w:r w:rsidR="0038576D" w:rsidRPr="00821F36">
        <w:t>March</w:t>
      </w:r>
      <w:r w:rsidR="002808AA" w:rsidRPr="00821F36">
        <w:t xml:space="preserve"> 2017</w:t>
      </w:r>
      <w:r w:rsidR="009472A1" w:rsidRPr="00821F36">
        <w:t>:</w:t>
      </w:r>
      <w:r w:rsidR="00B866E4" w:rsidRPr="00821F36">
        <w:tab/>
      </w:r>
      <w:r w:rsidR="002808AA" w:rsidRPr="00821F36">
        <w:tab/>
      </w:r>
      <w:r w:rsidR="009472A1" w:rsidRPr="00821F36">
        <w:t>$</w:t>
      </w:r>
      <w:r w:rsidR="0038576D" w:rsidRPr="00821F36">
        <w:t>47,868.13</w:t>
      </w:r>
      <w:r w:rsidR="00570EE7" w:rsidRPr="00821F36">
        <w:t xml:space="preserve"> (</w:t>
      </w:r>
      <w:proofErr w:type="spellStart"/>
      <w:r w:rsidR="00570EE7" w:rsidRPr="00821F36">
        <w:t>Landys</w:t>
      </w:r>
      <w:proofErr w:type="spellEnd"/>
      <w:r w:rsidR="00570EE7" w:rsidRPr="00821F36">
        <w:t>) / $</w:t>
      </w:r>
      <w:r w:rsidR="0038576D" w:rsidRPr="00821F36">
        <w:t>33,843.00</w:t>
      </w:r>
      <w:r w:rsidR="00570EE7" w:rsidRPr="00821F36">
        <w:t xml:space="preserve"> (MSSB</w:t>
      </w:r>
      <w:r w:rsidR="00DB0DC8" w:rsidRPr="00821F36">
        <w:t>)</w:t>
      </w:r>
    </w:p>
    <w:p w:rsidR="009472A1" w:rsidRPr="00821F36" w:rsidRDefault="009472A1" w:rsidP="009472A1">
      <w:pPr>
        <w:pStyle w:val="NoSpacing"/>
        <w:numPr>
          <w:ilvl w:val="0"/>
          <w:numId w:val="27"/>
        </w:numPr>
      </w:pPr>
      <w:r w:rsidRPr="00821F36">
        <w:t>Prizes pa</w:t>
      </w:r>
      <w:r w:rsidR="00DB0DC8" w:rsidRPr="00821F36">
        <w:t>id for</w:t>
      </w:r>
      <w:r w:rsidR="0074715F" w:rsidRPr="00821F36">
        <w:t xml:space="preserve"> </w:t>
      </w:r>
      <w:r w:rsidR="0038576D" w:rsidRPr="00821F36">
        <w:t>March</w:t>
      </w:r>
      <w:r w:rsidR="002808AA" w:rsidRPr="00821F36">
        <w:t xml:space="preserve"> 2017</w:t>
      </w:r>
      <w:r w:rsidR="00D93B02" w:rsidRPr="00821F36">
        <w:t>:</w:t>
      </w:r>
      <w:r w:rsidR="00D93B02" w:rsidRPr="00821F36">
        <w:tab/>
      </w:r>
      <w:r w:rsidR="00570EE7" w:rsidRPr="00821F36">
        <w:tab/>
        <w:t>$</w:t>
      </w:r>
      <w:r w:rsidR="0038576D" w:rsidRPr="00821F36">
        <w:t>36,734.00</w:t>
      </w:r>
      <w:r w:rsidR="00570EE7" w:rsidRPr="00821F36">
        <w:t xml:space="preserve"> (</w:t>
      </w:r>
      <w:proofErr w:type="spellStart"/>
      <w:r w:rsidR="00570EE7" w:rsidRPr="00821F36">
        <w:t>Landys</w:t>
      </w:r>
      <w:proofErr w:type="spellEnd"/>
      <w:r w:rsidR="00570EE7" w:rsidRPr="00821F36">
        <w:t>) /</w:t>
      </w:r>
      <w:r w:rsidR="0038576D" w:rsidRPr="00821F36">
        <w:t xml:space="preserve"> </w:t>
      </w:r>
      <w:r w:rsidR="00570EE7" w:rsidRPr="00821F36">
        <w:t>$</w:t>
      </w:r>
      <w:r w:rsidR="0038576D" w:rsidRPr="00821F36">
        <w:t>28,818.45</w:t>
      </w:r>
      <w:r w:rsidR="00570EE7" w:rsidRPr="00821F36">
        <w:t xml:space="preserve"> (MSSB)</w:t>
      </w:r>
      <w:r w:rsidR="00D93B02" w:rsidRPr="00821F36">
        <w:tab/>
      </w:r>
      <w:r w:rsidR="00D3158A" w:rsidRPr="00821F36">
        <w:tab/>
      </w:r>
    </w:p>
    <w:p w:rsidR="009472A1" w:rsidRPr="00821F36" w:rsidRDefault="009472A1" w:rsidP="009472A1">
      <w:pPr>
        <w:pStyle w:val="NoSpacing"/>
        <w:numPr>
          <w:ilvl w:val="0"/>
          <w:numId w:val="27"/>
        </w:numPr>
      </w:pPr>
      <w:r w:rsidRPr="00821F36">
        <w:t>Expenses paid:</w:t>
      </w:r>
    </w:p>
    <w:p w:rsidR="009472A1" w:rsidRPr="00821F36" w:rsidRDefault="009472A1" w:rsidP="009472A1">
      <w:pPr>
        <w:pStyle w:val="NoSpacing"/>
        <w:numPr>
          <w:ilvl w:val="0"/>
          <w:numId w:val="28"/>
        </w:numPr>
      </w:pPr>
      <w:r w:rsidRPr="00821F36">
        <w:t>Triple C</w:t>
      </w:r>
      <w:r w:rsidR="0062252D" w:rsidRPr="00821F36">
        <w:t>rown (management fe</w:t>
      </w:r>
      <w:r w:rsidR="00932204" w:rsidRPr="00821F36">
        <w:t xml:space="preserve">e):  </w:t>
      </w:r>
      <w:r w:rsidR="00932204" w:rsidRPr="00821F36">
        <w:tab/>
      </w:r>
      <w:r w:rsidR="00D3158A" w:rsidRPr="00821F36">
        <w:tab/>
      </w:r>
      <w:r w:rsidR="00071869" w:rsidRPr="00821F36">
        <w:t>$3,671.22 (</w:t>
      </w:r>
      <w:proofErr w:type="spellStart"/>
      <w:r w:rsidR="00071869" w:rsidRPr="00821F36">
        <w:t>Landys</w:t>
      </w:r>
      <w:proofErr w:type="spellEnd"/>
      <w:r w:rsidR="00071869" w:rsidRPr="00821F36">
        <w:t>) / $1,627.47 (MSSB)</w:t>
      </w:r>
    </w:p>
    <w:p w:rsidR="0074715F" w:rsidRPr="00821F36" w:rsidRDefault="0038576D" w:rsidP="009472A1">
      <w:pPr>
        <w:pStyle w:val="NoSpacing"/>
        <w:numPr>
          <w:ilvl w:val="0"/>
          <w:numId w:val="28"/>
        </w:numPr>
      </w:pPr>
      <w:r w:rsidRPr="00821F36">
        <w:t>Pilot</w:t>
      </w:r>
      <w:r w:rsidRPr="00821F36">
        <w:tab/>
      </w:r>
      <w:r w:rsidRPr="00821F36">
        <w:tab/>
      </w:r>
      <w:r w:rsidRPr="00821F36">
        <w:tab/>
      </w:r>
      <w:r w:rsidRPr="00821F36">
        <w:tab/>
      </w:r>
      <w:r w:rsidRPr="00821F36">
        <w:tab/>
        <w:t>$589.76</w:t>
      </w:r>
    </w:p>
    <w:p w:rsidR="009472A1" w:rsidRPr="00821F36" w:rsidRDefault="00B866E4" w:rsidP="009472A1">
      <w:pPr>
        <w:pStyle w:val="NoSpacing"/>
        <w:numPr>
          <w:ilvl w:val="0"/>
          <w:numId w:val="28"/>
        </w:numPr>
      </w:pPr>
      <w:proofErr w:type="spellStart"/>
      <w:r w:rsidRPr="00821F36">
        <w:t>Lan</w:t>
      </w:r>
      <w:r w:rsidR="00592E97" w:rsidRPr="00821F36">
        <w:t>dys</w:t>
      </w:r>
      <w:proofErr w:type="spellEnd"/>
      <w:r w:rsidR="00592E97" w:rsidRPr="00821F36">
        <w:t xml:space="preserve"> Lodge (rent):</w:t>
      </w:r>
      <w:r w:rsidR="00592E97" w:rsidRPr="00821F36">
        <w:tab/>
      </w:r>
      <w:r w:rsidR="00592E97" w:rsidRPr="00821F36">
        <w:tab/>
      </w:r>
      <w:r w:rsidR="00D3158A" w:rsidRPr="00821F36">
        <w:tab/>
        <w:t>$</w:t>
      </w:r>
      <w:r w:rsidR="0038576D" w:rsidRPr="00821F36">
        <w:t>1,660.78</w:t>
      </w:r>
    </w:p>
    <w:p w:rsidR="00D3158A" w:rsidRPr="00821F36" w:rsidRDefault="002808AA" w:rsidP="009472A1">
      <w:pPr>
        <w:pStyle w:val="NoSpacing"/>
        <w:numPr>
          <w:ilvl w:val="0"/>
          <w:numId w:val="28"/>
        </w:numPr>
      </w:pPr>
      <w:r w:rsidRPr="00821F36">
        <w:t>MSSB (rent):</w:t>
      </w:r>
      <w:r w:rsidRPr="00821F36">
        <w:tab/>
      </w:r>
      <w:r w:rsidRPr="00821F36">
        <w:tab/>
      </w:r>
      <w:r w:rsidRPr="00821F36">
        <w:tab/>
      </w:r>
      <w:r w:rsidRPr="00821F36">
        <w:tab/>
        <w:t>$</w:t>
      </w:r>
      <w:r w:rsidR="0038576D" w:rsidRPr="00821F36">
        <w:t>753.68</w:t>
      </w:r>
    </w:p>
    <w:p w:rsidR="001E34AA" w:rsidRPr="00821F36" w:rsidRDefault="00592E97" w:rsidP="001E34AA">
      <w:pPr>
        <w:pStyle w:val="NoSpacing"/>
        <w:numPr>
          <w:ilvl w:val="0"/>
          <w:numId w:val="28"/>
        </w:numPr>
      </w:pPr>
      <w:r w:rsidRPr="00821F36">
        <w:t>Minnesota Revenue:</w:t>
      </w:r>
      <w:r w:rsidRPr="00821F36">
        <w:tab/>
      </w:r>
      <w:r w:rsidRPr="00821F36">
        <w:tab/>
      </w:r>
      <w:r w:rsidR="0038576D" w:rsidRPr="00821F36">
        <w:tab/>
        <w:t>$1,557.00</w:t>
      </w:r>
    </w:p>
    <w:p w:rsidR="00AD6B0D" w:rsidRPr="00821F36" w:rsidRDefault="00273643" w:rsidP="00ED5D82">
      <w:pPr>
        <w:pStyle w:val="NoSpacing"/>
      </w:pPr>
      <w:r w:rsidRPr="00821F36">
        <w:t xml:space="preserve">Motion made by Bryan </w:t>
      </w:r>
      <w:proofErr w:type="spellStart"/>
      <w:r w:rsidRPr="00821F36">
        <w:t>Platisha</w:t>
      </w:r>
      <w:proofErr w:type="spellEnd"/>
      <w:r w:rsidR="00DB0DC8" w:rsidRPr="00821F36">
        <w:t>,</w:t>
      </w:r>
      <w:r w:rsidR="00592E97" w:rsidRPr="00821F36">
        <w:t xml:space="preserve"> Second by </w:t>
      </w:r>
      <w:r w:rsidR="00F64776" w:rsidRPr="00821F36">
        <w:t>Sarah Nelson</w:t>
      </w:r>
      <w:r w:rsidR="007679AE" w:rsidRPr="00821F36">
        <w:t xml:space="preserve"> </w:t>
      </w:r>
      <w:r w:rsidR="00C84B00" w:rsidRPr="00821F36">
        <w:t>to close Gambling HHA Member Meeting</w:t>
      </w:r>
      <w:r w:rsidR="00B20AA6" w:rsidRPr="00821F36">
        <w:t xml:space="preserve"> to the entire Association</w:t>
      </w:r>
      <w:r w:rsidR="00C84B00" w:rsidRPr="00821F36">
        <w:t>, motion approved</w:t>
      </w:r>
    </w:p>
    <w:p w:rsidR="002808AA" w:rsidRPr="00821F36" w:rsidRDefault="002808AA" w:rsidP="00ED5D82">
      <w:pPr>
        <w:pStyle w:val="NoSpacing"/>
      </w:pPr>
    </w:p>
    <w:p w:rsidR="009F7F45" w:rsidRPr="00821F36" w:rsidRDefault="00C84B00" w:rsidP="00ED5D82">
      <w:pPr>
        <w:pStyle w:val="NoSpacing"/>
        <w:rPr>
          <w:b/>
        </w:rPr>
      </w:pPr>
      <w:r w:rsidRPr="00821F36">
        <w:rPr>
          <w:b/>
        </w:rPr>
        <w:t>Call to Order re</w:t>
      </w:r>
      <w:r w:rsidR="008168DA" w:rsidRPr="00821F36">
        <w:rPr>
          <w:b/>
        </w:rPr>
        <w:t>gul</w:t>
      </w:r>
      <w:r w:rsidR="00F53D99" w:rsidRPr="00821F36">
        <w:rPr>
          <w:b/>
        </w:rPr>
        <w:t>a</w:t>
      </w:r>
      <w:r w:rsidR="00616796" w:rsidRPr="00821F36">
        <w:rPr>
          <w:b/>
        </w:rPr>
        <w:t>r HHA Board Meeting for</w:t>
      </w:r>
      <w:r w:rsidR="00A15153" w:rsidRPr="00821F36">
        <w:rPr>
          <w:b/>
        </w:rPr>
        <w:t xml:space="preserve"> </w:t>
      </w:r>
      <w:r w:rsidR="00273643" w:rsidRPr="00821F36">
        <w:rPr>
          <w:b/>
        </w:rPr>
        <w:t>April</w:t>
      </w:r>
    </w:p>
    <w:p w:rsidR="00ED5D82" w:rsidRPr="00821F36" w:rsidRDefault="00ED5D82" w:rsidP="00ED5D82">
      <w:pPr>
        <w:pStyle w:val="NoSpacing"/>
      </w:pPr>
      <w:r w:rsidRPr="00821F36">
        <w:rPr>
          <w:b/>
        </w:rPr>
        <w:t>Secretary’s Report</w:t>
      </w:r>
      <w:r w:rsidRPr="00821F36">
        <w:t xml:space="preserve"> – </w:t>
      </w:r>
      <w:r w:rsidR="00273643" w:rsidRPr="00821F36">
        <w:t>Shannon Lien</w:t>
      </w:r>
    </w:p>
    <w:p w:rsidR="00821F36" w:rsidRDefault="007F18B8" w:rsidP="00E95B86">
      <w:pPr>
        <w:pStyle w:val="NoSpacing"/>
        <w:numPr>
          <w:ilvl w:val="0"/>
          <w:numId w:val="33"/>
        </w:numPr>
      </w:pPr>
      <w:r w:rsidRPr="00821F36">
        <w:t xml:space="preserve">Motion made by </w:t>
      </w:r>
      <w:r w:rsidR="00273643" w:rsidRPr="00821F36">
        <w:t xml:space="preserve">Pete </w:t>
      </w:r>
      <w:proofErr w:type="spellStart"/>
      <w:r w:rsidR="00273643" w:rsidRPr="00821F36">
        <w:t>Ladwig</w:t>
      </w:r>
      <w:proofErr w:type="spellEnd"/>
      <w:r w:rsidR="00F53D99" w:rsidRPr="00821F36">
        <w:t xml:space="preserve"> to approve t</w:t>
      </w:r>
      <w:r w:rsidR="00ED5D82" w:rsidRPr="00821F36">
        <w:t>he</w:t>
      </w:r>
      <w:r w:rsidR="00DB0DC8" w:rsidRPr="00821F36">
        <w:t xml:space="preserve"> </w:t>
      </w:r>
      <w:r w:rsidR="00273643" w:rsidRPr="00821F36">
        <w:t>March</w:t>
      </w:r>
      <w:r w:rsidR="00D93B02" w:rsidRPr="00821F36">
        <w:t xml:space="preserve"> </w:t>
      </w:r>
      <w:r w:rsidR="00ED5D82" w:rsidRPr="00821F36">
        <w:t>meeting minutes</w:t>
      </w:r>
      <w:r w:rsidR="00F53D99" w:rsidRPr="00821F36">
        <w:t xml:space="preserve">, Second by </w:t>
      </w:r>
      <w:r w:rsidR="00273643" w:rsidRPr="00821F36">
        <w:t xml:space="preserve">Josh </w:t>
      </w:r>
      <w:proofErr w:type="spellStart"/>
      <w:r w:rsidR="00273643" w:rsidRPr="00821F36">
        <w:t>Karg</w:t>
      </w:r>
      <w:proofErr w:type="spellEnd"/>
      <w:r w:rsidR="00F53D99" w:rsidRPr="00821F36">
        <w:t>, motion approved</w:t>
      </w:r>
    </w:p>
    <w:p w:rsidR="00ED5D82" w:rsidRPr="00821F36" w:rsidRDefault="00ED5D82" w:rsidP="00ED5D82">
      <w:pPr>
        <w:pStyle w:val="NoSpacing"/>
      </w:pPr>
      <w:r w:rsidRPr="00821F36">
        <w:rPr>
          <w:b/>
        </w:rPr>
        <w:t>Treasurer’s Report</w:t>
      </w:r>
      <w:r w:rsidR="006A62B6" w:rsidRPr="00821F36">
        <w:t xml:space="preserve"> – </w:t>
      </w:r>
      <w:r w:rsidR="00F300F9" w:rsidRPr="00821F36">
        <w:t xml:space="preserve">Bethany </w:t>
      </w:r>
      <w:r w:rsidR="00757E9A" w:rsidRPr="00821F36">
        <w:t>Carter</w:t>
      </w:r>
    </w:p>
    <w:p w:rsidR="00E95B86" w:rsidRPr="00821F36" w:rsidRDefault="00E95B86" w:rsidP="00ED5D82">
      <w:pPr>
        <w:pStyle w:val="NoSpacing"/>
      </w:pPr>
      <w:r w:rsidRPr="00821F36">
        <w:t>Treasurer’s Report was received</w:t>
      </w:r>
    </w:p>
    <w:p w:rsidR="00ED5D82" w:rsidRPr="00821F36" w:rsidRDefault="00821F36" w:rsidP="00ED5D82">
      <w:pPr>
        <w:pStyle w:val="NoSpacing"/>
        <w:numPr>
          <w:ilvl w:val="0"/>
          <w:numId w:val="24"/>
        </w:numPr>
      </w:pPr>
      <w:r>
        <w:t xml:space="preserve">General Checking = </w:t>
      </w:r>
      <w:r w:rsidR="006D22DE">
        <w:t>$83,117.95</w:t>
      </w:r>
    </w:p>
    <w:p w:rsidR="00F53D99" w:rsidRPr="00821F36" w:rsidRDefault="00F53D99" w:rsidP="00F53D99">
      <w:pPr>
        <w:pStyle w:val="NoSpacing"/>
        <w:numPr>
          <w:ilvl w:val="0"/>
          <w:numId w:val="24"/>
        </w:numPr>
      </w:pPr>
      <w:r w:rsidRPr="00821F36">
        <w:t xml:space="preserve">Savings Account = </w:t>
      </w:r>
      <w:r w:rsidR="006D22DE">
        <w:t xml:space="preserve"> $40,227.33</w:t>
      </w:r>
    </w:p>
    <w:p w:rsidR="00E05789" w:rsidRPr="00821F36" w:rsidRDefault="00821F36" w:rsidP="00E05789">
      <w:pPr>
        <w:pStyle w:val="NoSpacing"/>
        <w:numPr>
          <w:ilvl w:val="0"/>
          <w:numId w:val="24"/>
        </w:numPr>
      </w:pPr>
      <w:r>
        <w:t xml:space="preserve">Gambling Account = </w:t>
      </w:r>
      <w:r w:rsidR="006D22DE">
        <w:t>$37,221.43</w:t>
      </w:r>
      <w:bookmarkStart w:id="0" w:name="_GoBack"/>
      <w:bookmarkEnd w:id="0"/>
    </w:p>
    <w:p w:rsidR="00176D97" w:rsidRPr="00821F36" w:rsidRDefault="00176D97" w:rsidP="00E05789">
      <w:pPr>
        <w:pStyle w:val="NoSpacing"/>
        <w:numPr>
          <w:ilvl w:val="0"/>
          <w:numId w:val="24"/>
        </w:numPr>
      </w:pPr>
      <w:r w:rsidRPr="00821F36">
        <w:t>2017/2018 Budget Meeting-Still need to set date</w:t>
      </w:r>
    </w:p>
    <w:p w:rsidR="00526CD3" w:rsidRPr="00821F36" w:rsidRDefault="00526CD3" w:rsidP="00ED5D82">
      <w:pPr>
        <w:pStyle w:val="NoSpacing"/>
      </w:pPr>
      <w:r w:rsidRPr="00821F36">
        <w:rPr>
          <w:b/>
        </w:rPr>
        <w:t>President’s Report</w:t>
      </w:r>
      <w:r w:rsidRPr="00821F36">
        <w:t xml:space="preserve"> – </w:t>
      </w:r>
      <w:r w:rsidR="00757E9A" w:rsidRPr="00821F36">
        <w:t xml:space="preserve">Pete </w:t>
      </w:r>
      <w:proofErr w:type="spellStart"/>
      <w:r w:rsidR="00757E9A" w:rsidRPr="00821F36">
        <w:t>Ladwig</w:t>
      </w:r>
      <w:proofErr w:type="spellEnd"/>
    </w:p>
    <w:p w:rsidR="00E05789" w:rsidRPr="00821F36" w:rsidRDefault="00821F36" w:rsidP="00526CD3">
      <w:pPr>
        <w:pStyle w:val="NoSpacing"/>
        <w:numPr>
          <w:ilvl w:val="0"/>
          <w:numId w:val="20"/>
        </w:numPr>
      </w:pPr>
      <w:r>
        <w:t xml:space="preserve">Discretionary Spending Decisions-will go to divider boards, scrimmage fees, additional goalie equip, early ice, and mite improvements. Motion to approve by Sarah Nelson and second by Bryan </w:t>
      </w:r>
      <w:proofErr w:type="spellStart"/>
      <w:r>
        <w:t>Platisha</w:t>
      </w:r>
      <w:proofErr w:type="spellEnd"/>
    </w:p>
    <w:p w:rsidR="006D7043" w:rsidRPr="00821F36" w:rsidRDefault="00821F36" w:rsidP="006D7043">
      <w:pPr>
        <w:pStyle w:val="NoSpacing"/>
        <w:numPr>
          <w:ilvl w:val="0"/>
          <w:numId w:val="20"/>
        </w:numPr>
      </w:pPr>
      <w:r>
        <w:t>Board Position Update-Tournament plan-still needing someone to fill role, will have help</w:t>
      </w:r>
    </w:p>
    <w:p w:rsidR="001A0131" w:rsidRPr="00821F36" w:rsidRDefault="00E37311" w:rsidP="006D7043">
      <w:pPr>
        <w:pStyle w:val="NoSpacing"/>
        <w:numPr>
          <w:ilvl w:val="0"/>
          <w:numId w:val="20"/>
        </w:numPr>
      </w:pPr>
      <w:r>
        <w:t>Hutch Hockey Day-January 20</w:t>
      </w:r>
    </w:p>
    <w:p w:rsidR="001A0131" w:rsidRPr="00821F36" w:rsidRDefault="00E37311" w:rsidP="006D7043">
      <w:pPr>
        <w:pStyle w:val="NoSpacing"/>
        <w:numPr>
          <w:ilvl w:val="0"/>
          <w:numId w:val="20"/>
        </w:numPr>
      </w:pPr>
      <w:r>
        <w:t>Summer hockey camp-June 12-June 30</w:t>
      </w:r>
    </w:p>
    <w:p w:rsidR="00FC6ED5" w:rsidRPr="00821F36" w:rsidRDefault="00FC6ED5" w:rsidP="00537957">
      <w:pPr>
        <w:pStyle w:val="NoSpacing"/>
      </w:pPr>
      <w:r w:rsidRPr="00821F36">
        <w:rPr>
          <w:b/>
        </w:rPr>
        <w:t>Vice President’s Report</w:t>
      </w:r>
      <w:r w:rsidRPr="00821F36">
        <w:t xml:space="preserve"> – </w:t>
      </w:r>
      <w:r w:rsidR="004B3DA5" w:rsidRPr="00821F36">
        <w:t>Brian Knorr</w:t>
      </w:r>
      <w:r w:rsidR="00E37311">
        <w:t xml:space="preserve"> (absent)</w:t>
      </w:r>
    </w:p>
    <w:p w:rsidR="00C86FF7" w:rsidRPr="00821F36" w:rsidRDefault="00E37311" w:rsidP="00537957">
      <w:pPr>
        <w:pStyle w:val="NoSpacing"/>
        <w:numPr>
          <w:ilvl w:val="0"/>
          <w:numId w:val="2"/>
        </w:numPr>
        <w:rPr>
          <w:b/>
        </w:rPr>
      </w:pPr>
      <w:r>
        <w:t>D5 update-no report</w:t>
      </w:r>
    </w:p>
    <w:p w:rsidR="00FC6ED5" w:rsidRPr="00821F36" w:rsidRDefault="00FC6ED5" w:rsidP="00C86FF7">
      <w:pPr>
        <w:pStyle w:val="NoSpacing"/>
        <w:rPr>
          <w:b/>
        </w:rPr>
      </w:pPr>
      <w:r w:rsidRPr="00821F36">
        <w:rPr>
          <w:b/>
        </w:rPr>
        <w:t>Director of Special Projects Report</w:t>
      </w:r>
      <w:r w:rsidRPr="00821F36">
        <w:t xml:space="preserve"> – </w:t>
      </w:r>
      <w:r w:rsidR="00683547" w:rsidRPr="00821F36">
        <w:t>Sarah Nelson</w:t>
      </w:r>
    </w:p>
    <w:p w:rsidR="006D7043" w:rsidRDefault="00E37311" w:rsidP="006D7043">
      <w:pPr>
        <w:pStyle w:val="NoSpacing"/>
        <w:numPr>
          <w:ilvl w:val="0"/>
          <w:numId w:val="24"/>
        </w:numPr>
      </w:pPr>
      <w:r>
        <w:t xml:space="preserve">Oktoberfest Planning-Motion was made by Josh </w:t>
      </w:r>
      <w:proofErr w:type="spellStart"/>
      <w:r>
        <w:t>Karg</w:t>
      </w:r>
      <w:proofErr w:type="spellEnd"/>
      <w:r>
        <w:t xml:space="preserve"> and second by Bryan </w:t>
      </w:r>
      <w:proofErr w:type="spellStart"/>
      <w:r>
        <w:t>Platisha</w:t>
      </w:r>
      <w:proofErr w:type="spellEnd"/>
      <w:r>
        <w:t xml:space="preserve"> to hire Compass Occasions (approx. $750)</w:t>
      </w:r>
    </w:p>
    <w:p w:rsidR="00E37311" w:rsidRPr="00821F36" w:rsidRDefault="00E37311" w:rsidP="006D7043">
      <w:pPr>
        <w:pStyle w:val="NoSpacing"/>
        <w:numPr>
          <w:ilvl w:val="0"/>
          <w:numId w:val="24"/>
        </w:numPr>
      </w:pPr>
      <w:r>
        <w:t>Water Carnival Plans (float/boat parade, programs, teddy bear band)</w:t>
      </w:r>
    </w:p>
    <w:p w:rsidR="00E67E86" w:rsidRDefault="00E67E86" w:rsidP="00E37311">
      <w:pPr>
        <w:pStyle w:val="NoSpacing"/>
        <w:rPr>
          <w:b/>
        </w:rPr>
      </w:pPr>
    </w:p>
    <w:p w:rsidR="001000FF" w:rsidRDefault="00FC6ED5" w:rsidP="00E37311">
      <w:pPr>
        <w:pStyle w:val="NoSpacing"/>
      </w:pPr>
      <w:r w:rsidRPr="00821F36">
        <w:rPr>
          <w:b/>
        </w:rPr>
        <w:lastRenderedPageBreak/>
        <w:t>PDC Report</w:t>
      </w:r>
      <w:r w:rsidRPr="00821F36">
        <w:t xml:space="preserve"> – </w:t>
      </w:r>
      <w:r w:rsidR="004B3DA5" w:rsidRPr="00821F36">
        <w:t xml:space="preserve">Chad </w:t>
      </w:r>
      <w:proofErr w:type="spellStart"/>
      <w:r w:rsidR="004B3DA5" w:rsidRPr="00821F36">
        <w:t>Koenen</w:t>
      </w:r>
      <w:proofErr w:type="spellEnd"/>
      <w:r w:rsidR="004B3DA5" w:rsidRPr="00821F36">
        <w:t>/</w:t>
      </w:r>
      <w:r w:rsidR="00616796" w:rsidRPr="00821F36">
        <w:t xml:space="preserve">Marc </w:t>
      </w:r>
      <w:proofErr w:type="spellStart"/>
      <w:r w:rsidR="00616796" w:rsidRPr="00821F36">
        <w:t>Telecky</w:t>
      </w:r>
      <w:proofErr w:type="spellEnd"/>
      <w:r w:rsidR="00E37311">
        <w:t xml:space="preserve"> (absent)</w:t>
      </w:r>
    </w:p>
    <w:p w:rsidR="00E37311" w:rsidRPr="00821F36" w:rsidRDefault="00E37311" w:rsidP="0030755B">
      <w:pPr>
        <w:pStyle w:val="NoSpacing"/>
        <w:numPr>
          <w:ilvl w:val="0"/>
          <w:numId w:val="49"/>
        </w:numPr>
      </w:pPr>
      <w:r>
        <w:t>Coaches Update-no report</w:t>
      </w:r>
    </w:p>
    <w:p w:rsidR="00FC6ED5" w:rsidRPr="00821F36" w:rsidRDefault="00E146D9" w:rsidP="007774AD">
      <w:pPr>
        <w:pStyle w:val="NoSpacing"/>
      </w:pPr>
      <w:r w:rsidRPr="00821F36">
        <w:rPr>
          <w:b/>
        </w:rPr>
        <w:t>D</w:t>
      </w:r>
      <w:r w:rsidR="00FC6ED5" w:rsidRPr="00821F36">
        <w:rPr>
          <w:b/>
        </w:rPr>
        <w:t>irector of Hockey Operations Report</w:t>
      </w:r>
      <w:r w:rsidR="00FC6ED5" w:rsidRPr="00821F36">
        <w:t xml:space="preserve">– </w:t>
      </w:r>
      <w:r w:rsidR="00E67E86">
        <w:t xml:space="preserve">Erick </w:t>
      </w:r>
      <w:proofErr w:type="spellStart"/>
      <w:r w:rsidR="00E67E86">
        <w:t>Mallak</w:t>
      </w:r>
      <w:proofErr w:type="spellEnd"/>
    </w:p>
    <w:p w:rsidR="000C0D05" w:rsidRPr="00821F36" w:rsidRDefault="008376B0" w:rsidP="000C0356">
      <w:pPr>
        <w:pStyle w:val="NoSpacing"/>
        <w:numPr>
          <w:ilvl w:val="0"/>
          <w:numId w:val="3"/>
        </w:numPr>
      </w:pPr>
      <w:r w:rsidRPr="00821F36">
        <w:t>No report</w:t>
      </w:r>
    </w:p>
    <w:p w:rsidR="00FC6ED5" w:rsidRPr="00821F36" w:rsidRDefault="00FC6ED5" w:rsidP="00537957">
      <w:pPr>
        <w:pStyle w:val="NoSpacing"/>
      </w:pPr>
      <w:r w:rsidRPr="00821F36">
        <w:rPr>
          <w:b/>
        </w:rPr>
        <w:t xml:space="preserve">Director of Squirts, </w:t>
      </w:r>
      <w:proofErr w:type="spellStart"/>
      <w:r w:rsidRPr="00821F36">
        <w:rPr>
          <w:b/>
        </w:rPr>
        <w:t>PeeWees</w:t>
      </w:r>
      <w:proofErr w:type="spellEnd"/>
      <w:r w:rsidRPr="00821F36">
        <w:rPr>
          <w:b/>
        </w:rPr>
        <w:t>, Bantams Report</w:t>
      </w:r>
      <w:r w:rsidR="004B3DA5" w:rsidRPr="00821F36">
        <w:t xml:space="preserve"> – Josh Karg</w:t>
      </w:r>
    </w:p>
    <w:p w:rsidR="001000FF" w:rsidRPr="00821F36" w:rsidRDefault="00E67E86" w:rsidP="00B331FB">
      <w:pPr>
        <w:pStyle w:val="NoSpacing"/>
        <w:numPr>
          <w:ilvl w:val="0"/>
          <w:numId w:val="3"/>
        </w:numPr>
      </w:pPr>
      <w:r>
        <w:t>2 missing jerseys</w:t>
      </w:r>
    </w:p>
    <w:p w:rsidR="004B3DA5" w:rsidRPr="00821F36" w:rsidRDefault="002B024D" w:rsidP="00B331FB">
      <w:pPr>
        <w:pStyle w:val="NoSpacing"/>
      </w:pPr>
      <w:r w:rsidRPr="00821F36">
        <w:rPr>
          <w:b/>
        </w:rPr>
        <w:t>Director of 10U, 12U, 15</w:t>
      </w:r>
      <w:r w:rsidR="00FC6ED5" w:rsidRPr="00821F36">
        <w:rPr>
          <w:b/>
        </w:rPr>
        <w:t xml:space="preserve">U </w:t>
      </w:r>
      <w:r w:rsidR="00C1488C" w:rsidRPr="00821F36">
        <w:rPr>
          <w:b/>
        </w:rPr>
        <w:t>Report</w:t>
      </w:r>
      <w:r w:rsidR="00FC6ED5" w:rsidRPr="00821F36">
        <w:t xml:space="preserve">– </w:t>
      </w:r>
      <w:r w:rsidR="004B3DA5" w:rsidRPr="00821F36">
        <w:t xml:space="preserve">Mike </w:t>
      </w:r>
      <w:proofErr w:type="spellStart"/>
      <w:r w:rsidR="004B3DA5" w:rsidRPr="00821F36">
        <w:t>Hauan</w:t>
      </w:r>
      <w:proofErr w:type="spellEnd"/>
      <w:r w:rsidRPr="00821F36">
        <w:t xml:space="preserve"> </w:t>
      </w:r>
    </w:p>
    <w:p w:rsidR="006D7043" w:rsidRPr="00821F36" w:rsidRDefault="00E67E86" w:rsidP="001000FF">
      <w:pPr>
        <w:pStyle w:val="NoSpacing"/>
        <w:numPr>
          <w:ilvl w:val="0"/>
          <w:numId w:val="3"/>
        </w:numPr>
      </w:pPr>
      <w:r>
        <w:t>15U- no mention</w:t>
      </w:r>
    </w:p>
    <w:p w:rsidR="001A3628" w:rsidRPr="00821F36" w:rsidRDefault="00FC6ED5" w:rsidP="00520876">
      <w:pPr>
        <w:pStyle w:val="NoSpacing"/>
      </w:pPr>
      <w:r w:rsidRPr="00821F36">
        <w:rPr>
          <w:b/>
        </w:rPr>
        <w:t>Director of Mites/8U/Equipment</w:t>
      </w:r>
      <w:r w:rsidR="00C1488C" w:rsidRPr="00821F36">
        <w:rPr>
          <w:b/>
        </w:rPr>
        <w:t xml:space="preserve"> </w:t>
      </w:r>
      <w:proofErr w:type="gramStart"/>
      <w:r w:rsidR="00C1488C" w:rsidRPr="00821F36">
        <w:rPr>
          <w:b/>
        </w:rPr>
        <w:t>Report</w:t>
      </w:r>
      <w:r w:rsidRPr="00821F36">
        <w:t xml:space="preserve">  –</w:t>
      </w:r>
      <w:proofErr w:type="gramEnd"/>
      <w:r w:rsidR="00755085" w:rsidRPr="00821F36">
        <w:t xml:space="preserve"> Bry</w:t>
      </w:r>
      <w:r w:rsidR="00F300F9" w:rsidRPr="00821F36">
        <w:t xml:space="preserve">an </w:t>
      </w:r>
      <w:proofErr w:type="spellStart"/>
      <w:r w:rsidR="00F300F9" w:rsidRPr="00821F36">
        <w:t>Plati</w:t>
      </w:r>
      <w:r w:rsidR="001000FF" w:rsidRPr="00821F36">
        <w:t>sha</w:t>
      </w:r>
      <w:proofErr w:type="spellEnd"/>
      <w:r w:rsidR="00E67E86">
        <w:t xml:space="preserve"> </w:t>
      </w:r>
      <w:r w:rsidR="006D7043" w:rsidRPr="00821F36">
        <w:t xml:space="preserve"> </w:t>
      </w:r>
    </w:p>
    <w:p w:rsidR="006D7043" w:rsidRPr="00821F36" w:rsidRDefault="00E67E86" w:rsidP="001A3628">
      <w:pPr>
        <w:pStyle w:val="NoSpacing"/>
        <w:numPr>
          <w:ilvl w:val="0"/>
          <w:numId w:val="3"/>
        </w:numPr>
        <w:rPr>
          <w:b/>
        </w:rPr>
      </w:pPr>
      <w:r>
        <w:t>Equipment Handout for Summer Camp-TBD</w:t>
      </w:r>
    </w:p>
    <w:p w:rsidR="00E67E86" w:rsidRDefault="00FC6ED5" w:rsidP="00E67E86">
      <w:pPr>
        <w:pStyle w:val="NoSpacing"/>
      </w:pPr>
      <w:r w:rsidRPr="00821F36">
        <w:rPr>
          <w:b/>
        </w:rPr>
        <w:t>D5/Tournament Coordinator Report</w:t>
      </w:r>
      <w:r w:rsidR="004B3DA5" w:rsidRPr="00821F36">
        <w:t xml:space="preserve"> – </w:t>
      </w:r>
      <w:r w:rsidR="00E67E86">
        <w:t>TBD</w:t>
      </w:r>
    </w:p>
    <w:p w:rsidR="00E67E86" w:rsidRPr="00E67E86" w:rsidRDefault="00E67E86" w:rsidP="00E67E86">
      <w:pPr>
        <w:pStyle w:val="NoSpacing"/>
        <w:numPr>
          <w:ilvl w:val="0"/>
          <w:numId w:val="3"/>
        </w:numPr>
      </w:pPr>
      <w:r>
        <w:t>Plans for recruitment</w:t>
      </w:r>
    </w:p>
    <w:p w:rsidR="00FC6ED5" w:rsidRPr="00821F36" w:rsidRDefault="00FC6ED5" w:rsidP="00520876">
      <w:pPr>
        <w:pStyle w:val="NoSpacing"/>
        <w:rPr>
          <w:b/>
        </w:rPr>
      </w:pPr>
      <w:r w:rsidRPr="00821F36">
        <w:rPr>
          <w:b/>
        </w:rPr>
        <w:t>New Business</w:t>
      </w:r>
    </w:p>
    <w:p w:rsidR="00E67E86" w:rsidRPr="00821F36" w:rsidRDefault="00E67E86" w:rsidP="00E67E86">
      <w:pPr>
        <w:pStyle w:val="NoSpacing"/>
        <w:numPr>
          <w:ilvl w:val="0"/>
          <w:numId w:val="3"/>
        </w:numPr>
      </w:pPr>
      <w:r>
        <w:t xml:space="preserve">Next few board meetings time change to 6:30pm at </w:t>
      </w:r>
      <w:proofErr w:type="spellStart"/>
      <w:r>
        <w:t>Squeakys</w:t>
      </w:r>
      <w:proofErr w:type="spellEnd"/>
      <w:r>
        <w:t xml:space="preserve"> with the exception being the June meeting to be held at MSSB due to Water Carnival conflict. Motion made by Sarah Nelson and second by Josh </w:t>
      </w:r>
      <w:proofErr w:type="spellStart"/>
      <w:r>
        <w:t>Karg</w:t>
      </w:r>
      <w:proofErr w:type="spellEnd"/>
      <w:r>
        <w:t xml:space="preserve">, motion approved. </w:t>
      </w:r>
    </w:p>
    <w:p w:rsidR="00B85C8C" w:rsidRPr="00821F36" w:rsidRDefault="00E67E86" w:rsidP="00B85C8C">
      <w:pPr>
        <w:pStyle w:val="NoSpacing"/>
      </w:pPr>
      <w:r>
        <w:t xml:space="preserve">Pete </w:t>
      </w:r>
      <w:proofErr w:type="spellStart"/>
      <w:r>
        <w:t>Ladwig</w:t>
      </w:r>
      <w:proofErr w:type="spellEnd"/>
      <w:r w:rsidR="00B85C8C" w:rsidRPr="00821F36">
        <w:t xml:space="preserve"> made a motion to adjourn the meeting,</w:t>
      </w:r>
      <w:r w:rsidR="00941946" w:rsidRPr="00821F36">
        <w:t xml:space="preserve"> Second </w:t>
      </w:r>
      <w:r w:rsidR="001A0131" w:rsidRPr="00821F36">
        <w:t xml:space="preserve">by </w:t>
      </w:r>
      <w:r w:rsidR="00F64776" w:rsidRPr="00821F36">
        <w:t>Bethany Carter</w:t>
      </w:r>
      <w:r w:rsidR="00941946" w:rsidRPr="00821F36">
        <w:t>,</w:t>
      </w:r>
      <w:r w:rsidR="00B85C8C" w:rsidRPr="00821F36">
        <w:t xml:space="preserve"> motion adopted.</w:t>
      </w:r>
    </w:p>
    <w:p w:rsidR="000C0356" w:rsidRPr="00821F36" w:rsidRDefault="000C0356" w:rsidP="00781497">
      <w:pPr>
        <w:pStyle w:val="NoSpacing"/>
        <w:rPr>
          <w:b/>
        </w:rPr>
      </w:pPr>
    </w:p>
    <w:p w:rsidR="00E67E86" w:rsidRDefault="002574CA" w:rsidP="00781497">
      <w:pPr>
        <w:pStyle w:val="NoSpacing"/>
        <w:rPr>
          <w:b/>
        </w:rPr>
      </w:pPr>
      <w:r w:rsidRPr="00821F36">
        <w:rPr>
          <w:b/>
        </w:rPr>
        <w:t xml:space="preserve">Next meeting will be held </w:t>
      </w:r>
      <w:r w:rsidR="00F300F9" w:rsidRPr="00821F36">
        <w:rPr>
          <w:b/>
        </w:rPr>
        <w:t xml:space="preserve">on </w:t>
      </w:r>
      <w:r w:rsidR="00E67E86">
        <w:rPr>
          <w:b/>
        </w:rPr>
        <w:t>Wednesday May 10</w:t>
      </w:r>
      <w:r w:rsidR="00E67E86" w:rsidRPr="00E67E86">
        <w:rPr>
          <w:b/>
          <w:vertAlign w:val="superscript"/>
        </w:rPr>
        <w:t>th</w:t>
      </w:r>
      <w:r w:rsidR="00E67E86">
        <w:rPr>
          <w:b/>
        </w:rPr>
        <w:t xml:space="preserve"> at </w:t>
      </w:r>
      <w:proofErr w:type="spellStart"/>
      <w:r w:rsidR="00E67E86">
        <w:rPr>
          <w:b/>
        </w:rPr>
        <w:t>Squeakys</w:t>
      </w:r>
      <w:proofErr w:type="spellEnd"/>
      <w:r w:rsidR="00E67E86">
        <w:rPr>
          <w:b/>
        </w:rPr>
        <w:t xml:space="preserve"> at 6:30pm</w:t>
      </w:r>
    </w:p>
    <w:p w:rsidR="00781497" w:rsidRPr="00821F36" w:rsidRDefault="00E67E86" w:rsidP="00781497">
      <w:pPr>
        <w:pStyle w:val="NoSpacing"/>
      </w:pPr>
      <w:r>
        <w:t>Shannon Lien</w:t>
      </w:r>
      <w:r w:rsidR="009F2419" w:rsidRPr="00821F36">
        <w:t xml:space="preserve">, </w:t>
      </w:r>
      <w:r w:rsidR="00781497" w:rsidRPr="00821F36">
        <w:t>Secretary</w:t>
      </w:r>
    </w:p>
    <w:sectPr w:rsidR="00781497" w:rsidRPr="00821F36" w:rsidSect="00821F36">
      <w:headerReference w:type="default" r:id="rId8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66C" w:rsidRDefault="0025166C" w:rsidP="00E512A5">
      <w:pPr>
        <w:spacing w:after="0" w:line="240" w:lineRule="auto"/>
      </w:pPr>
      <w:r>
        <w:separator/>
      </w:r>
    </w:p>
  </w:endnote>
  <w:endnote w:type="continuationSeparator" w:id="0">
    <w:p w:rsidR="0025166C" w:rsidRDefault="0025166C" w:rsidP="00E5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66C" w:rsidRDefault="0025166C" w:rsidP="00E512A5">
      <w:pPr>
        <w:spacing w:after="0" w:line="240" w:lineRule="auto"/>
      </w:pPr>
      <w:r>
        <w:separator/>
      </w:r>
    </w:p>
  </w:footnote>
  <w:footnote w:type="continuationSeparator" w:id="0">
    <w:p w:rsidR="0025166C" w:rsidRDefault="0025166C" w:rsidP="00E51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087102"/>
      <w:docPartObj>
        <w:docPartGallery w:val="Watermarks"/>
        <w:docPartUnique/>
      </w:docPartObj>
    </w:sdtPr>
    <w:sdtEndPr/>
    <w:sdtContent>
      <w:p w:rsidR="00E512A5" w:rsidRDefault="0025166C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7B2F"/>
    <w:multiLevelType w:val="hybridMultilevel"/>
    <w:tmpl w:val="B03C7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91D"/>
    <w:multiLevelType w:val="hybridMultilevel"/>
    <w:tmpl w:val="677ED154"/>
    <w:lvl w:ilvl="0" w:tplc="B4360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64555F"/>
    <w:multiLevelType w:val="hybridMultilevel"/>
    <w:tmpl w:val="39B06180"/>
    <w:lvl w:ilvl="0" w:tplc="3D6E21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9C5541"/>
    <w:multiLevelType w:val="hybridMultilevel"/>
    <w:tmpl w:val="BFF82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B65A8"/>
    <w:multiLevelType w:val="hybridMultilevel"/>
    <w:tmpl w:val="4080F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33D1C"/>
    <w:multiLevelType w:val="hybridMultilevel"/>
    <w:tmpl w:val="29341E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B94E9D"/>
    <w:multiLevelType w:val="hybridMultilevel"/>
    <w:tmpl w:val="91001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642E5"/>
    <w:multiLevelType w:val="hybridMultilevel"/>
    <w:tmpl w:val="10922898"/>
    <w:lvl w:ilvl="0" w:tplc="6616D0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782F1B"/>
    <w:multiLevelType w:val="hybridMultilevel"/>
    <w:tmpl w:val="3C5622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B5351"/>
    <w:multiLevelType w:val="hybridMultilevel"/>
    <w:tmpl w:val="19507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C76AD"/>
    <w:multiLevelType w:val="hybridMultilevel"/>
    <w:tmpl w:val="401CF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B7DA7"/>
    <w:multiLevelType w:val="hybridMultilevel"/>
    <w:tmpl w:val="CC160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2526C"/>
    <w:multiLevelType w:val="hybridMultilevel"/>
    <w:tmpl w:val="30DA82C6"/>
    <w:lvl w:ilvl="0" w:tplc="CFEE8B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92121E"/>
    <w:multiLevelType w:val="hybridMultilevel"/>
    <w:tmpl w:val="9B0EEEFE"/>
    <w:lvl w:ilvl="0" w:tplc="BBE49E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0DC5EF0"/>
    <w:multiLevelType w:val="hybridMultilevel"/>
    <w:tmpl w:val="7AD6C0B6"/>
    <w:lvl w:ilvl="0" w:tplc="C6AC45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1F14F28"/>
    <w:multiLevelType w:val="hybridMultilevel"/>
    <w:tmpl w:val="07743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4430AA"/>
    <w:multiLevelType w:val="hybridMultilevel"/>
    <w:tmpl w:val="68389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B974D8"/>
    <w:multiLevelType w:val="hybridMultilevel"/>
    <w:tmpl w:val="E766E1DC"/>
    <w:lvl w:ilvl="0" w:tplc="587ACA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4C0237D"/>
    <w:multiLevelType w:val="hybridMultilevel"/>
    <w:tmpl w:val="2790162C"/>
    <w:lvl w:ilvl="0" w:tplc="E2C68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4D23B63"/>
    <w:multiLevelType w:val="hybridMultilevel"/>
    <w:tmpl w:val="862EF7D2"/>
    <w:lvl w:ilvl="0" w:tplc="B010D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81A31EE"/>
    <w:multiLevelType w:val="hybridMultilevel"/>
    <w:tmpl w:val="4B9E5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AD4149"/>
    <w:multiLevelType w:val="hybridMultilevel"/>
    <w:tmpl w:val="BA362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EB0F4D"/>
    <w:multiLevelType w:val="hybridMultilevel"/>
    <w:tmpl w:val="45007E36"/>
    <w:lvl w:ilvl="0" w:tplc="7B2A8F78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6C5549C"/>
    <w:multiLevelType w:val="hybridMultilevel"/>
    <w:tmpl w:val="46EC407A"/>
    <w:lvl w:ilvl="0" w:tplc="AE9ADF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B8069E1"/>
    <w:multiLevelType w:val="hybridMultilevel"/>
    <w:tmpl w:val="5790A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7C7C91"/>
    <w:multiLevelType w:val="hybridMultilevel"/>
    <w:tmpl w:val="A3A46038"/>
    <w:lvl w:ilvl="0" w:tplc="1CA083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E685727"/>
    <w:multiLevelType w:val="hybridMultilevel"/>
    <w:tmpl w:val="834EA8A2"/>
    <w:lvl w:ilvl="0" w:tplc="9FEC9E6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0CE599B"/>
    <w:multiLevelType w:val="hybridMultilevel"/>
    <w:tmpl w:val="0E7C3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626842"/>
    <w:multiLevelType w:val="hybridMultilevel"/>
    <w:tmpl w:val="447CAB1C"/>
    <w:lvl w:ilvl="0" w:tplc="CDAE2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CF53DC"/>
    <w:multiLevelType w:val="hybridMultilevel"/>
    <w:tmpl w:val="B75CE260"/>
    <w:lvl w:ilvl="0" w:tplc="784A3D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E025885"/>
    <w:multiLevelType w:val="hybridMultilevel"/>
    <w:tmpl w:val="39B2D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6148EC"/>
    <w:multiLevelType w:val="hybridMultilevel"/>
    <w:tmpl w:val="8F52B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BF2624"/>
    <w:multiLevelType w:val="hybridMultilevel"/>
    <w:tmpl w:val="38268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C431E6"/>
    <w:multiLevelType w:val="hybridMultilevel"/>
    <w:tmpl w:val="F578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009B7"/>
    <w:multiLevelType w:val="hybridMultilevel"/>
    <w:tmpl w:val="F46C9BDE"/>
    <w:lvl w:ilvl="0" w:tplc="9FF4FF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3A7163"/>
    <w:multiLevelType w:val="hybridMultilevel"/>
    <w:tmpl w:val="BA0CFEF8"/>
    <w:lvl w:ilvl="0" w:tplc="DCA076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3FB4F03"/>
    <w:multiLevelType w:val="hybridMultilevel"/>
    <w:tmpl w:val="CCEAC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8140FD"/>
    <w:multiLevelType w:val="hybridMultilevel"/>
    <w:tmpl w:val="CF52F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327E0A"/>
    <w:multiLevelType w:val="hybridMultilevel"/>
    <w:tmpl w:val="FB404CE0"/>
    <w:lvl w:ilvl="0" w:tplc="7E9A39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18341F"/>
    <w:multiLevelType w:val="hybridMultilevel"/>
    <w:tmpl w:val="CDCCAB26"/>
    <w:lvl w:ilvl="0" w:tplc="B50412D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3D2BFF"/>
    <w:multiLevelType w:val="hybridMultilevel"/>
    <w:tmpl w:val="E048AD5E"/>
    <w:lvl w:ilvl="0" w:tplc="63F4FC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6002BC0"/>
    <w:multiLevelType w:val="hybridMultilevel"/>
    <w:tmpl w:val="3D5EC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976E5"/>
    <w:multiLevelType w:val="hybridMultilevel"/>
    <w:tmpl w:val="F3326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FF1827"/>
    <w:multiLevelType w:val="hybridMultilevel"/>
    <w:tmpl w:val="93989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491C43"/>
    <w:multiLevelType w:val="hybridMultilevel"/>
    <w:tmpl w:val="E72AF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5B6025"/>
    <w:multiLevelType w:val="hybridMultilevel"/>
    <w:tmpl w:val="46C20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743049"/>
    <w:multiLevelType w:val="hybridMultilevel"/>
    <w:tmpl w:val="29EEF876"/>
    <w:lvl w:ilvl="0" w:tplc="8F983A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7FB638AD"/>
    <w:multiLevelType w:val="hybridMultilevel"/>
    <w:tmpl w:val="31921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C16FE0"/>
    <w:multiLevelType w:val="hybridMultilevel"/>
    <w:tmpl w:val="49E44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3"/>
  </w:num>
  <w:num w:numId="3">
    <w:abstractNumId w:val="6"/>
  </w:num>
  <w:num w:numId="4">
    <w:abstractNumId w:val="32"/>
  </w:num>
  <w:num w:numId="5">
    <w:abstractNumId w:val="11"/>
  </w:num>
  <w:num w:numId="6">
    <w:abstractNumId w:val="20"/>
  </w:num>
  <w:num w:numId="7">
    <w:abstractNumId w:val="24"/>
  </w:num>
  <w:num w:numId="8">
    <w:abstractNumId w:val="30"/>
  </w:num>
  <w:num w:numId="9">
    <w:abstractNumId w:val="3"/>
  </w:num>
  <w:num w:numId="10">
    <w:abstractNumId w:val="48"/>
  </w:num>
  <w:num w:numId="11">
    <w:abstractNumId w:val="47"/>
  </w:num>
  <w:num w:numId="12">
    <w:abstractNumId w:val="31"/>
  </w:num>
  <w:num w:numId="13">
    <w:abstractNumId w:val="4"/>
  </w:num>
  <w:num w:numId="14">
    <w:abstractNumId w:val="21"/>
  </w:num>
  <w:num w:numId="15">
    <w:abstractNumId w:val="45"/>
  </w:num>
  <w:num w:numId="16">
    <w:abstractNumId w:val="44"/>
  </w:num>
  <w:num w:numId="17">
    <w:abstractNumId w:val="27"/>
  </w:num>
  <w:num w:numId="18">
    <w:abstractNumId w:val="0"/>
  </w:num>
  <w:num w:numId="19">
    <w:abstractNumId w:val="8"/>
  </w:num>
  <w:num w:numId="20">
    <w:abstractNumId w:val="43"/>
  </w:num>
  <w:num w:numId="21">
    <w:abstractNumId w:val="13"/>
  </w:num>
  <w:num w:numId="22">
    <w:abstractNumId w:val="5"/>
  </w:num>
  <w:num w:numId="23">
    <w:abstractNumId w:val="15"/>
  </w:num>
  <w:num w:numId="24">
    <w:abstractNumId w:val="37"/>
  </w:num>
  <w:num w:numId="25">
    <w:abstractNumId w:val="36"/>
  </w:num>
  <w:num w:numId="26">
    <w:abstractNumId w:val="38"/>
  </w:num>
  <w:num w:numId="27">
    <w:abstractNumId w:val="34"/>
  </w:num>
  <w:num w:numId="28">
    <w:abstractNumId w:val="14"/>
  </w:num>
  <w:num w:numId="29">
    <w:abstractNumId w:val="29"/>
  </w:num>
  <w:num w:numId="30">
    <w:abstractNumId w:val="9"/>
  </w:num>
  <w:num w:numId="31">
    <w:abstractNumId w:val="41"/>
  </w:num>
  <w:num w:numId="32">
    <w:abstractNumId w:val="7"/>
  </w:num>
  <w:num w:numId="33">
    <w:abstractNumId w:val="42"/>
  </w:num>
  <w:num w:numId="34">
    <w:abstractNumId w:val="19"/>
  </w:num>
  <w:num w:numId="35">
    <w:abstractNumId w:val="40"/>
  </w:num>
  <w:num w:numId="36">
    <w:abstractNumId w:val="18"/>
  </w:num>
  <w:num w:numId="37">
    <w:abstractNumId w:val="12"/>
  </w:num>
  <w:num w:numId="38">
    <w:abstractNumId w:val="2"/>
  </w:num>
  <w:num w:numId="39">
    <w:abstractNumId w:val="1"/>
  </w:num>
  <w:num w:numId="40">
    <w:abstractNumId w:val="28"/>
  </w:num>
  <w:num w:numId="41">
    <w:abstractNumId w:val="17"/>
  </w:num>
  <w:num w:numId="42">
    <w:abstractNumId w:val="25"/>
  </w:num>
  <w:num w:numId="43">
    <w:abstractNumId w:val="35"/>
  </w:num>
  <w:num w:numId="44">
    <w:abstractNumId w:val="39"/>
  </w:num>
  <w:num w:numId="45">
    <w:abstractNumId w:val="22"/>
  </w:num>
  <w:num w:numId="46">
    <w:abstractNumId w:val="26"/>
  </w:num>
  <w:num w:numId="47">
    <w:abstractNumId w:val="46"/>
  </w:num>
  <w:num w:numId="48">
    <w:abstractNumId w:val="23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D5"/>
    <w:rsid w:val="000027B1"/>
    <w:rsid w:val="00006692"/>
    <w:rsid w:val="000177D3"/>
    <w:rsid w:val="00020E71"/>
    <w:rsid w:val="00032726"/>
    <w:rsid w:val="00041ACF"/>
    <w:rsid w:val="000526E8"/>
    <w:rsid w:val="00071869"/>
    <w:rsid w:val="000A5545"/>
    <w:rsid w:val="000A76AF"/>
    <w:rsid w:val="000B3A0F"/>
    <w:rsid w:val="000B721B"/>
    <w:rsid w:val="000C0356"/>
    <w:rsid w:val="000C0D05"/>
    <w:rsid w:val="000E4ED2"/>
    <w:rsid w:val="000F2CB5"/>
    <w:rsid w:val="001000FF"/>
    <w:rsid w:val="00103F1A"/>
    <w:rsid w:val="001501F5"/>
    <w:rsid w:val="0015182B"/>
    <w:rsid w:val="00176D97"/>
    <w:rsid w:val="00194B5C"/>
    <w:rsid w:val="001A0131"/>
    <w:rsid w:val="001A3628"/>
    <w:rsid w:val="001A6875"/>
    <w:rsid w:val="001B1E93"/>
    <w:rsid w:val="001B6CF2"/>
    <w:rsid w:val="001D6490"/>
    <w:rsid w:val="001E34AA"/>
    <w:rsid w:val="001F1736"/>
    <w:rsid w:val="0020103C"/>
    <w:rsid w:val="00241CF9"/>
    <w:rsid w:val="0025166C"/>
    <w:rsid w:val="002574CA"/>
    <w:rsid w:val="00264CFE"/>
    <w:rsid w:val="00265D2C"/>
    <w:rsid w:val="00273643"/>
    <w:rsid w:val="00277625"/>
    <w:rsid w:val="002808AA"/>
    <w:rsid w:val="002B024D"/>
    <w:rsid w:val="002B1B75"/>
    <w:rsid w:val="002B7018"/>
    <w:rsid w:val="002D32DF"/>
    <w:rsid w:val="002D4C22"/>
    <w:rsid w:val="002E2A2C"/>
    <w:rsid w:val="002E3230"/>
    <w:rsid w:val="002E5E72"/>
    <w:rsid w:val="002F07BE"/>
    <w:rsid w:val="002F150E"/>
    <w:rsid w:val="00311DFC"/>
    <w:rsid w:val="003166E5"/>
    <w:rsid w:val="003205B5"/>
    <w:rsid w:val="0035133C"/>
    <w:rsid w:val="00365503"/>
    <w:rsid w:val="00367FED"/>
    <w:rsid w:val="00373597"/>
    <w:rsid w:val="0038576D"/>
    <w:rsid w:val="00387480"/>
    <w:rsid w:val="003E3D9E"/>
    <w:rsid w:val="003F323E"/>
    <w:rsid w:val="003F5D2F"/>
    <w:rsid w:val="0040687B"/>
    <w:rsid w:val="004119DB"/>
    <w:rsid w:val="00415469"/>
    <w:rsid w:val="004347C9"/>
    <w:rsid w:val="00446184"/>
    <w:rsid w:val="004500C8"/>
    <w:rsid w:val="00452397"/>
    <w:rsid w:val="004527F6"/>
    <w:rsid w:val="00467629"/>
    <w:rsid w:val="00482DCA"/>
    <w:rsid w:val="00495D75"/>
    <w:rsid w:val="004A72EA"/>
    <w:rsid w:val="004A78D9"/>
    <w:rsid w:val="004B3DA5"/>
    <w:rsid w:val="004D6F34"/>
    <w:rsid w:val="004E6FAD"/>
    <w:rsid w:val="00520325"/>
    <w:rsid w:val="00520876"/>
    <w:rsid w:val="00526CD3"/>
    <w:rsid w:val="00535212"/>
    <w:rsid w:val="00537957"/>
    <w:rsid w:val="00546AB4"/>
    <w:rsid w:val="005471EE"/>
    <w:rsid w:val="00570EE7"/>
    <w:rsid w:val="0057359D"/>
    <w:rsid w:val="00575CC0"/>
    <w:rsid w:val="00592E97"/>
    <w:rsid w:val="005A721D"/>
    <w:rsid w:val="005B7A2D"/>
    <w:rsid w:val="005B7AFE"/>
    <w:rsid w:val="005C4D82"/>
    <w:rsid w:val="005D747F"/>
    <w:rsid w:val="005F6580"/>
    <w:rsid w:val="005F7604"/>
    <w:rsid w:val="00616796"/>
    <w:rsid w:val="0062252D"/>
    <w:rsid w:val="00634572"/>
    <w:rsid w:val="00655242"/>
    <w:rsid w:val="0066201E"/>
    <w:rsid w:val="00666506"/>
    <w:rsid w:val="00667F65"/>
    <w:rsid w:val="00675E04"/>
    <w:rsid w:val="00683547"/>
    <w:rsid w:val="00687052"/>
    <w:rsid w:val="0069332C"/>
    <w:rsid w:val="00694C50"/>
    <w:rsid w:val="00695904"/>
    <w:rsid w:val="006A62B6"/>
    <w:rsid w:val="006B2562"/>
    <w:rsid w:val="006D0D7D"/>
    <w:rsid w:val="006D22DE"/>
    <w:rsid w:val="006D3B3F"/>
    <w:rsid w:val="006D7043"/>
    <w:rsid w:val="006D7D62"/>
    <w:rsid w:val="006E5034"/>
    <w:rsid w:val="006F11D0"/>
    <w:rsid w:val="00715EA2"/>
    <w:rsid w:val="00722028"/>
    <w:rsid w:val="00724414"/>
    <w:rsid w:val="00724501"/>
    <w:rsid w:val="00724A54"/>
    <w:rsid w:val="00737320"/>
    <w:rsid w:val="0074715F"/>
    <w:rsid w:val="00755085"/>
    <w:rsid w:val="00757E9A"/>
    <w:rsid w:val="00760969"/>
    <w:rsid w:val="007679AE"/>
    <w:rsid w:val="007774AD"/>
    <w:rsid w:val="00781497"/>
    <w:rsid w:val="00792F55"/>
    <w:rsid w:val="007A6EC2"/>
    <w:rsid w:val="007B7475"/>
    <w:rsid w:val="007C0998"/>
    <w:rsid w:val="007D0FE5"/>
    <w:rsid w:val="007D57BE"/>
    <w:rsid w:val="007F115D"/>
    <w:rsid w:val="007F18B8"/>
    <w:rsid w:val="007F562A"/>
    <w:rsid w:val="008168DA"/>
    <w:rsid w:val="00821F36"/>
    <w:rsid w:val="008376B0"/>
    <w:rsid w:val="008743EC"/>
    <w:rsid w:val="00876198"/>
    <w:rsid w:val="00886F2D"/>
    <w:rsid w:val="00896FBD"/>
    <w:rsid w:val="008A48EA"/>
    <w:rsid w:val="008B49A3"/>
    <w:rsid w:val="008D2BBE"/>
    <w:rsid w:val="008F2051"/>
    <w:rsid w:val="009112E5"/>
    <w:rsid w:val="00923158"/>
    <w:rsid w:val="00932204"/>
    <w:rsid w:val="00941946"/>
    <w:rsid w:val="009472A1"/>
    <w:rsid w:val="009A0AF1"/>
    <w:rsid w:val="009E0C15"/>
    <w:rsid w:val="009E638A"/>
    <w:rsid w:val="009F0768"/>
    <w:rsid w:val="009F2419"/>
    <w:rsid w:val="009F7F45"/>
    <w:rsid w:val="00A0167E"/>
    <w:rsid w:val="00A07A47"/>
    <w:rsid w:val="00A134F7"/>
    <w:rsid w:val="00A15153"/>
    <w:rsid w:val="00A30F01"/>
    <w:rsid w:val="00A47700"/>
    <w:rsid w:val="00A544F5"/>
    <w:rsid w:val="00A727D7"/>
    <w:rsid w:val="00A821E4"/>
    <w:rsid w:val="00AA42BA"/>
    <w:rsid w:val="00AD4073"/>
    <w:rsid w:val="00AD6B0D"/>
    <w:rsid w:val="00AD7E97"/>
    <w:rsid w:val="00AE6A29"/>
    <w:rsid w:val="00AF114E"/>
    <w:rsid w:val="00B018C3"/>
    <w:rsid w:val="00B1577D"/>
    <w:rsid w:val="00B167CE"/>
    <w:rsid w:val="00B20AA6"/>
    <w:rsid w:val="00B331FB"/>
    <w:rsid w:val="00B36F30"/>
    <w:rsid w:val="00B45E17"/>
    <w:rsid w:val="00B6365D"/>
    <w:rsid w:val="00B6783F"/>
    <w:rsid w:val="00B85C8C"/>
    <w:rsid w:val="00B866E4"/>
    <w:rsid w:val="00B93CAF"/>
    <w:rsid w:val="00B94715"/>
    <w:rsid w:val="00BA12A0"/>
    <w:rsid w:val="00BA5191"/>
    <w:rsid w:val="00BD35F3"/>
    <w:rsid w:val="00BD43B6"/>
    <w:rsid w:val="00BE62B0"/>
    <w:rsid w:val="00C04D51"/>
    <w:rsid w:val="00C1488C"/>
    <w:rsid w:val="00C34F6E"/>
    <w:rsid w:val="00C45031"/>
    <w:rsid w:val="00C50248"/>
    <w:rsid w:val="00C6367F"/>
    <w:rsid w:val="00C832D6"/>
    <w:rsid w:val="00C84B00"/>
    <w:rsid w:val="00C86FF7"/>
    <w:rsid w:val="00C96B7C"/>
    <w:rsid w:val="00CB0180"/>
    <w:rsid w:val="00CE3917"/>
    <w:rsid w:val="00CE6BAB"/>
    <w:rsid w:val="00CE74C7"/>
    <w:rsid w:val="00D14F4C"/>
    <w:rsid w:val="00D151E9"/>
    <w:rsid w:val="00D3158A"/>
    <w:rsid w:val="00D7789A"/>
    <w:rsid w:val="00D80A01"/>
    <w:rsid w:val="00D80BCC"/>
    <w:rsid w:val="00D82EF2"/>
    <w:rsid w:val="00D93B02"/>
    <w:rsid w:val="00DB0DC8"/>
    <w:rsid w:val="00DB2704"/>
    <w:rsid w:val="00DB7938"/>
    <w:rsid w:val="00DC5C89"/>
    <w:rsid w:val="00DD22AE"/>
    <w:rsid w:val="00DE4B92"/>
    <w:rsid w:val="00DF0CD1"/>
    <w:rsid w:val="00E032C7"/>
    <w:rsid w:val="00E05789"/>
    <w:rsid w:val="00E146D9"/>
    <w:rsid w:val="00E37311"/>
    <w:rsid w:val="00E4271A"/>
    <w:rsid w:val="00E42A9B"/>
    <w:rsid w:val="00E512A5"/>
    <w:rsid w:val="00E51CDA"/>
    <w:rsid w:val="00E67E86"/>
    <w:rsid w:val="00E74E68"/>
    <w:rsid w:val="00E77872"/>
    <w:rsid w:val="00E86515"/>
    <w:rsid w:val="00E95B86"/>
    <w:rsid w:val="00EC3A0D"/>
    <w:rsid w:val="00ED4AB3"/>
    <w:rsid w:val="00ED5D82"/>
    <w:rsid w:val="00EE1278"/>
    <w:rsid w:val="00EE4326"/>
    <w:rsid w:val="00EE67B7"/>
    <w:rsid w:val="00EF1A5A"/>
    <w:rsid w:val="00F03D2C"/>
    <w:rsid w:val="00F10D34"/>
    <w:rsid w:val="00F300F9"/>
    <w:rsid w:val="00F378FA"/>
    <w:rsid w:val="00F5373C"/>
    <w:rsid w:val="00F53D99"/>
    <w:rsid w:val="00F616FE"/>
    <w:rsid w:val="00F64776"/>
    <w:rsid w:val="00F77B27"/>
    <w:rsid w:val="00FB061F"/>
    <w:rsid w:val="00FB7A8B"/>
    <w:rsid w:val="00FC3FE3"/>
    <w:rsid w:val="00FC6ED5"/>
    <w:rsid w:val="00FD291B"/>
    <w:rsid w:val="00FE49D6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D5EA860A-8029-4837-87B8-5CA008E9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E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6E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C6ED5"/>
    <w:pPr>
      <w:spacing w:after="0" w:line="240" w:lineRule="auto"/>
    </w:pPr>
  </w:style>
  <w:style w:type="table" w:styleId="TableGrid">
    <w:name w:val="Table Grid"/>
    <w:basedOn w:val="TableNormal"/>
    <w:uiPriority w:val="59"/>
    <w:rsid w:val="0053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2A5"/>
  </w:style>
  <w:style w:type="paragraph" w:styleId="Footer">
    <w:name w:val="footer"/>
    <w:basedOn w:val="Normal"/>
    <w:link w:val="FooterChar"/>
    <w:uiPriority w:val="99"/>
    <w:unhideWhenUsed/>
    <w:rsid w:val="00E5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2A5"/>
  </w:style>
  <w:style w:type="paragraph" w:styleId="ListParagraph">
    <w:name w:val="List Paragraph"/>
    <w:basedOn w:val="Normal"/>
    <w:uiPriority w:val="34"/>
    <w:qFormat/>
    <w:rsid w:val="00FB06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29755-A0A5-4A5C-8452-A4DC830FA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Owner</cp:lastModifiedBy>
  <cp:revision>9</cp:revision>
  <cp:lastPrinted>2017-05-10T23:15:00Z</cp:lastPrinted>
  <dcterms:created xsi:type="dcterms:W3CDTF">2017-05-08T02:06:00Z</dcterms:created>
  <dcterms:modified xsi:type="dcterms:W3CDTF">2017-05-10T23:16:00Z</dcterms:modified>
</cp:coreProperties>
</file>