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48"/>
          <w:szCs w:val="48"/>
        </w:rPr>
      </w:pPr>
      <w:r>
        <w:rPr>
          <w:rFonts w:ascii="StoneSans-Bold" w:hAnsi="StoneSans-Bold" w:cs="StoneSans-Bold"/>
          <w:b/>
          <w:bCs/>
          <w:color w:val="0000DA"/>
          <w:sz w:val="48"/>
          <w:szCs w:val="48"/>
        </w:rPr>
        <w:t>EFFECTIVE INTRAMURAL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48"/>
          <w:szCs w:val="48"/>
        </w:rPr>
      </w:pPr>
      <w:r>
        <w:rPr>
          <w:rFonts w:ascii="StoneSans-Bold" w:hAnsi="StoneSans-Bold" w:cs="StoneSans-Bold"/>
          <w:b/>
          <w:bCs/>
          <w:color w:val="0000DA"/>
          <w:sz w:val="48"/>
          <w:szCs w:val="48"/>
        </w:rPr>
        <w:t>LEADERS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48"/>
          <w:szCs w:val="48"/>
        </w:rPr>
        <w:sectPr w:rsidR="00251367" w:rsidSect="006D518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48"/>
          <w:szCs w:val="48"/>
        </w:rPr>
      </w:pP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Leadership involves helping a group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define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 common goal – this is what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last INPUT addressed when we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discussed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how to define a mission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statement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. Developing a mission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statement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is a first step. The second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and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third steps for leaders are to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stimulate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and aid groups to accept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their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mission, and then to carry out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effectively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the measures leading to the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attainment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of the group’s mission. As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I watch effective leaders I see them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doing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four things: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1. Intramural leaders see a big picture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and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are captivated by its beauty.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They see the importance of healthy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active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kids. To see the importance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of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kids enjoying constructive fun.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They see kids as important!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2. Intramural leaders take thoughtful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and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deliberate action that is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efficiently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impacted. They see the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opportunities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to help many kids.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Based on workshops attended,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articles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read, and a passion for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helping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kids, they ACT to make the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big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picture a reality. They are more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so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busy as culture makers, than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they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are as culture observers. They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are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making a difference in the lives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of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kids.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3. Intramural leaders adapt as they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travel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roads few others travel.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Leaders see the big pictures, set out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to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create it, and are keenly interested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in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feedback. It is important for them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to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understand and then make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themselves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understood. Good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leaders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look around and invite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others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to give critique and make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suggestions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in helping to build a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big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picture that is even more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beautiful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then they had ever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imagined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. They learn a new tag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game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, try it, and create three new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variations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.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4. Intramural leaders build capacity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by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engaging, empowering, and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enabling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others. If a leader can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lastRenderedPageBreak/>
        <w:t>build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 picture alone, the picture is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probably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not very big. Building big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pictures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need the help of others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(</w:t>
      </w:r>
      <w:proofErr w:type="gramStart"/>
      <w:r>
        <w:rPr>
          <w:rFonts w:ascii="StoneSerif" w:hAnsi="StoneSerif" w:cs="StoneSerif"/>
          <w:color w:val="0000DA"/>
          <w:sz w:val="20"/>
          <w:szCs w:val="20"/>
        </w:rPr>
        <w:t>colleagues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and students). Leaders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build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what is sustainable, grows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(</w:t>
      </w:r>
      <w:proofErr w:type="gramStart"/>
      <w:r>
        <w:rPr>
          <w:rFonts w:ascii="StoneSerif" w:hAnsi="StoneSerif" w:cs="StoneSerif"/>
          <w:color w:val="0000DA"/>
          <w:sz w:val="20"/>
          <w:szCs w:val="20"/>
        </w:rPr>
        <w:t>sometimes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in quantity, sometimes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in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quality), and is of value.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r>
        <w:rPr>
          <w:rFonts w:ascii="StoneSerif" w:hAnsi="StoneSerif" w:cs="StoneSerif"/>
          <w:color w:val="0000DA"/>
          <w:sz w:val="20"/>
          <w:szCs w:val="20"/>
        </w:rPr>
        <w:t>Effective intramural leaders are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passionate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about the importance of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health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, active kids, they take action as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culture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makers, they are open to the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constructive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voices around them, and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they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enable and energize others in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pursuit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of noble goals of physical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health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>, social relationships, and fun</w:t>
      </w:r>
    </w:p>
    <w:p w:rsidR="00251367" w:rsidRDefault="00251367" w:rsidP="00251367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20"/>
          <w:szCs w:val="20"/>
        </w:rPr>
      </w:pPr>
      <w:proofErr w:type="gramStart"/>
      <w:r>
        <w:rPr>
          <w:rFonts w:ascii="StoneSerif" w:hAnsi="StoneSerif" w:cs="StoneSerif"/>
          <w:color w:val="0000DA"/>
          <w:sz w:val="20"/>
          <w:szCs w:val="20"/>
        </w:rPr>
        <w:t>for</w:t>
      </w:r>
      <w:proofErr w:type="gramEnd"/>
      <w:r>
        <w:rPr>
          <w:rFonts w:ascii="StoneSerif" w:hAnsi="StoneSerif" w:cs="StoneSerif"/>
          <w:color w:val="0000DA"/>
          <w:sz w:val="20"/>
          <w:szCs w:val="20"/>
        </w:rPr>
        <w:t xml:space="preserve"> kids. Let’s do it!</w:t>
      </w:r>
    </w:p>
    <w:p w:rsidR="006D5182" w:rsidRDefault="00251367" w:rsidP="00251367">
      <w:r>
        <w:rPr>
          <w:rFonts w:ascii="StoneSerif-Italic" w:hAnsi="StoneSerif-Italic" w:cs="StoneSerif-Italic"/>
          <w:i/>
          <w:iCs/>
          <w:color w:val="0000DA"/>
          <w:sz w:val="20"/>
          <w:szCs w:val="20"/>
        </w:rPr>
        <w:t xml:space="preserve">Source: John </w:t>
      </w:r>
      <w:proofErr w:type="spellStart"/>
      <w:r>
        <w:rPr>
          <w:rFonts w:ascii="StoneSerif-Italic" w:hAnsi="StoneSerif-Italic" w:cs="StoneSerif-Italic"/>
          <w:i/>
          <w:iCs/>
          <w:color w:val="0000DA"/>
          <w:sz w:val="20"/>
          <w:szCs w:val="20"/>
        </w:rPr>
        <w:t>Byl</w:t>
      </w:r>
      <w:proofErr w:type="spellEnd"/>
    </w:p>
    <w:sectPr w:rsidR="006D5182" w:rsidSect="00251367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367"/>
    <w:rsid w:val="00251367"/>
    <w:rsid w:val="006D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2014-12-05T17:38:00Z</dcterms:created>
  <dcterms:modified xsi:type="dcterms:W3CDTF">2014-12-05T17:39:00Z</dcterms:modified>
</cp:coreProperties>
</file>