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17" w:rsidRDefault="006A4888" w:rsidP="00F03E17">
      <w:pPr>
        <w:autoSpaceDE w:val="0"/>
        <w:autoSpaceDN w:val="0"/>
        <w:adjustRightInd w:val="0"/>
        <w:spacing w:after="0" w:line="240" w:lineRule="auto"/>
      </w:pPr>
      <w:r>
        <w:rPr>
          <w:rFonts w:ascii="Arial" w:hAnsi="Arial" w:cs="Arial"/>
          <w:noProof/>
          <w:sz w:val="32"/>
          <w:szCs w:val="32"/>
        </w:rPr>
        <w:drawing>
          <wp:anchor distT="36576" distB="36576" distL="36576" distR="36576" simplePos="0" relativeHeight="251657728" behindDoc="0" locked="0" layoutInCell="1" allowOverlap="1">
            <wp:simplePos x="0" y="0"/>
            <wp:positionH relativeFrom="column">
              <wp:posOffset>-504825</wp:posOffset>
            </wp:positionH>
            <wp:positionV relativeFrom="paragraph">
              <wp:posOffset>-457200</wp:posOffset>
            </wp:positionV>
            <wp:extent cx="7829550" cy="918845"/>
            <wp:effectExtent l="19050" t="0" r="0" b="0"/>
            <wp:wrapNone/>
            <wp:docPr id="2" name="Picture 2" descr="Strikers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ikersHeaderLogo"/>
                    <pic:cNvPicPr>
                      <a:picLocks noChangeAspect="1" noChangeArrowheads="1"/>
                    </pic:cNvPicPr>
                  </pic:nvPicPr>
                  <pic:blipFill>
                    <a:blip r:embed="rId5" cstate="print"/>
                    <a:srcRect/>
                    <a:stretch>
                      <a:fillRect/>
                    </a:stretch>
                  </pic:blipFill>
                  <pic:spPr bwMode="auto">
                    <a:xfrm>
                      <a:off x="0" y="0"/>
                      <a:ext cx="7829550" cy="918845"/>
                    </a:xfrm>
                    <a:prstGeom prst="rect">
                      <a:avLst/>
                    </a:prstGeom>
                    <a:noFill/>
                    <a:ln w="9525" algn="in">
                      <a:noFill/>
                      <a:miter lim="800000"/>
                      <a:headEnd/>
                      <a:tailEnd/>
                    </a:ln>
                  </pic:spPr>
                </pic:pic>
              </a:graphicData>
            </a:graphic>
          </wp:anchor>
        </w:drawing>
      </w:r>
    </w:p>
    <w:p w:rsidR="00474521" w:rsidRDefault="00474521" w:rsidP="00474521">
      <w:pPr>
        <w:autoSpaceDE w:val="0"/>
        <w:autoSpaceDN w:val="0"/>
        <w:adjustRightInd w:val="0"/>
        <w:spacing w:after="0" w:line="240" w:lineRule="auto"/>
        <w:rPr>
          <w:rFonts w:ascii="Verdana" w:hAnsi="Verdana" w:cs="Verdana"/>
          <w:color w:val="000000"/>
          <w:sz w:val="24"/>
          <w:szCs w:val="24"/>
        </w:rPr>
      </w:pPr>
    </w:p>
    <w:p w:rsidR="004D48AE" w:rsidRDefault="004D48AE" w:rsidP="00474521">
      <w:pPr>
        <w:autoSpaceDE w:val="0"/>
        <w:autoSpaceDN w:val="0"/>
        <w:adjustRightInd w:val="0"/>
        <w:spacing w:after="0" w:line="240" w:lineRule="auto"/>
        <w:rPr>
          <w:rFonts w:ascii="Verdana" w:hAnsi="Verdana" w:cs="Verdana"/>
          <w:color w:val="000000"/>
          <w:sz w:val="24"/>
          <w:szCs w:val="24"/>
        </w:rPr>
      </w:pPr>
    </w:p>
    <w:p w:rsidR="004D48AE" w:rsidRPr="009D4841" w:rsidRDefault="004D48AE" w:rsidP="00824ED6">
      <w:pPr>
        <w:autoSpaceDE w:val="0"/>
        <w:autoSpaceDN w:val="0"/>
        <w:adjustRightInd w:val="0"/>
        <w:spacing w:after="0" w:line="240" w:lineRule="auto"/>
        <w:jc w:val="center"/>
        <w:outlineLvl w:val="0"/>
        <w:rPr>
          <w:rFonts w:ascii="Verdana" w:hAnsi="Verdana" w:cs="Verdana"/>
          <w:b/>
          <w:color w:val="000000"/>
          <w:sz w:val="20"/>
          <w:szCs w:val="20"/>
        </w:rPr>
      </w:pPr>
      <w:r w:rsidRPr="009D4841">
        <w:rPr>
          <w:rFonts w:ascii="Verdana" w:hAnsi="Verdana" w:cs="Verdana"/>
          <w:b/>
          <w:color w:val="000000"/>
          <w:sz w:val="20"/>
          <w:szCs w:val="20"/>
        </w:rPr>
        <w:t>Penfield Strikers Board Meeting</w:t>
      </w:r>
      <w:r w:rsidR="009D4841">
        <w:rPr>
          <w:rFonts w:ascii="Verdana" w:hAnsi="Verdana" w:cs="Verdana"/>
          <w:b/>
          <w:color w:val="000000"/>
          <w:sz w:val="20"/>
          <w:szCs w:val="20"/>
        </w:rPr>
        <w:t xml:space="preserve"> </w:t>
      </w:r>
      <w:r w:rsidR="00824ED6">
        <w:rPr>
          <w:rFonts w:ascii="Verdana" w:hAnsi="Verdana" w:cs="Verdana"/>
          <w:b/>
          <w:color w:val="000000"/>
          <w:sz w:val="20"/>
          <w:szCs w:val="20"/>
        </w:rPr>
        <w:t>Minutes</w:t>
      </w:r>
    </w:p>
    <w:p w:rsidR="004D48AE" w:rsidRPr="009D4841" w:rsidRDefault="002733AE" w:rsidP="00824ED6">
      <w:pPr>
        <w:autoSpaceDE w:val="0"/>
        <w:autoSpaceDN w:val="0"/>
        <w:adjustRightInd w:val="0"/>
        <w:spacing w:after="0" w:line="240" w:lineRule="auto"/>
        <w:jc w:val="center"/>
        <w:rPr>
          <w:rFonts w:ascii="Verdana" w:hAnsi="Verdana" w:cs="Verdana"/>
          <w:b/>
          <w:color w:val="000000"/>
          <w:sz w:val="20"/>
          <w:szCs w:val="20"/>
        </w:rPr>
      </w:pPr>
      <w:r>
        <w:rPr>
          <w:rFonts w:ascii="Verdana" w:hAnsi="Verdana" w:cs="Verdana"/>
          <w:b/>
          <w:color w:val="000000"/>
          <w:sz w:val="20"/>
          <w:szCs w:val="20"/>
        </w:rPr>
        <w:t>July 15</w:t>
      </w:r>
      <w:r w:rsidR="004D48AE" w:rsidRPr="009D4841">
        <w:rPr>
          <w:rFonts w:ascii="Verdana" w:hAnsi="Verdana" w:cs="Verdana"/>
          <w:b/>
          <w:color w:val="000000"/>
          <w:sz w:val="20"/>
          <w:szCs w:val="20"/>
        </w:rPr>
        <w:t>, 2102</w:t>
      </w:r>
    </w:p>
    <w:p w:rsidR="004D48AE" w:rsidRPr="009D4841" w:rsidRDefault="004D48AE" w:rsidP="00474521">
      <w:pPr>
        <w:autoSpaceDE w:val="0"/>
        <w:autoSpaceDN w:val="0"/>
        <w:adjustRightInd w:val="0"/>
        <w:spacing w:after="0" w:line="240" w:lineRule="auto"/>
        <w:rPr>
          <w:rFonts w:ascii="Verdana" w:hAnsi="Verdana" w:cs="Verdana"/>
          <w:color w:val="000000"/>
          <w:sz w:val="20"/>
          <w:szCs w:val="20"/>
        </w:rPr>
      </w:pPr>
    </w:p>
    <w:p w:rsidR="004D48AE" w:rsidRPr="000320AF" w:rsidRDefault="004D48AE" w:rsidP="00474521">
      <w:pPr>
        <w:autoSpaceDE w:val="0"/>
        <w:autoSpaceDN w:val="0"/>
        <w:adjustRightInd w:val="0"/>
        <w:spacing w:after="0" w:line="240" w:lineRule="auto"/>
        <w:rPr>
          <w:rFonts w:ascii="Verdana" w:hAnsi="Verdana" w:cs="Verdana"/>
          <w:b/>
          <w:color w:val="000000"/>
          <w:sz w:val="20"/>
          <w:szCs w:val="20"/>
        </w:rPr>
      </w:pPr>
      <w:r w:rsidRPr="000320AF">
        <w:rPr>
          <w:rFonts w:ascii="Verdana" w:hAnsi="Verdana" w:cs="Verdana"/>
          <w:b/>
          <w:color w:val="000000"/>
          <w:sz w:val="20"/>
          <w:szCs w:val="20"/>
        </w:rPr>
        <w:t>Attendees:</w:t>
      </w:r>
    </w:p>
    <w:p w:rsidR="000320AF" w:rsidRDefault="000320AF" w:rsidP="00474521">
      <w:pPr>
        <w:autoSpaceDE w:val="0"/>
        <w:autoSpaceDN w:val="0"/>
        <w:adjustRightInd w:val="0"/>
        <w:spacing w:after="0" w:line="240" w:lineRule="auto"/>
        <w:rPr>
          <w:rFonts w:ascii="Verdana" w:hAnsi="Verdana" w:cs="Verdana"/>
          <w:color w:val="000000"/>
          <w:sz w:val="20"/>
          <w:szCs w:val="20"/>
        </w:rPr>
      </w:pPr>
    </w:p>
    <w:p w:rsidR="000320AF" w:rsidRDefault="000320AF"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Alex Carroll</w:t>
      </w:r>
    </w:p>
    <w:p w:rsidR="000320AF" w:rsidRDefault="000320AF"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Jon Getz</w:t>
      </w:r>
    </w:p>
    <w:p w:rsidR="002733AE" w:rsidRDefault="002733AE"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Jason Sabel</w:t>
      </w:r>
    </w:p>
    <w:p w:rsidR="004D48AE" w:rsidRDefault="004D48AE" w:rsidP="00474521">
      <w:pPr>
        <w:autoSpaceDE w:val="0"/>
        <w:autoSpaceDN w:val="0"/>
        <w:adjustRightInd w:val="0"/>
        <w:spacing w:after="0" w:line="240" w:lineRule="auto"/>
        <w:rPr>
          <w:rFonts w:ascii="Verdana" w:hAnsi="Verdana" w:cs="Verdana"/>
          <w:color w:val="000000"/>
          <w:sz w:val="20"/>
          <w:szCs w:val="20"/>
        </w:rPr>
      </w:pPr>
      <w:r w:rsidRPr="009D4841">
        <w:rPr>
          <w:rFonts w:ascii="Verdana" w:hAnsi="Verdana" w:cs="Verdana"/>
          <w:color w:val="000000"/>
          <w:sz w:val="20"/>
          <w:szCs w:val="20"/>
        </w:rPr>
        <w:t>Lisa Jackson</w:t>
      </w:r>
    </w:p>
    <w:p w:rsidR="002733AE" w:rsidRDefault="002733AE"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Linda Teglash</w:t>
      </w:r>
    </w:p>
    <w:p w:rsidR="002733AE" w:rsidRDefault="002733AE"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Dito Garcia</w:t>
      </w:r>
    </w:p>
    <w:p w:rsidR="002733AE" w:rsidRDefault="002733AE"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Bob Poetker</w:t>
      </w:r>
    </w:p>
    <w:p w:rsidR="00D31A39" w:rsidRDefault="00D31A39"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George Werner</w:t>
      </w:r>
    </w:p>
    <w:p w:rsidR="00F23534" w:rsidRDefault="00F23534" w:rsidP="0047452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George </w:t>
      </w:r>
      <w:proofErr w:type="spellStart"/>
      <w:r>
        <w:rPr>
          <w:rFonts w:ascii="Verdana" w:hAnsi="Verdana" w:cs="Verdana"/>
          <w:color w:val="000000"/>
          <w:sz w:val="20"/>
          <w:szCs w:val="20"/>
        </w:rPr>
        <w:t>Pancio</w:t>
      </w:r>
      <w:proofErr w:type="spellEnd"/>
    </w:p>
    <w:p w:rsidR="004D48AE" w:rsidRPr="009D4841" w:rsidRDefault="004D48AE" w:rsidP="00474521">
      <w:pPr>
        <w:autoSpaceDE w:val="0"/>
        <w:autoSpaceDN w:val="0"/>
        <w:adjustRightInd w:val="0"/>
        <w:spacing w:after="0" w:line="240" w:lineRule="auto"/>
        <w:rPr>
          <w:rFonts w:ascii="Verdana" w:hAnsi="Verdana" w:cs="Verdana"/>
          <w:color w:val="000000"/>
          <w:sz w:val="20"/>
          <w:szCs w:val="20"/>
        </w:rPr>
      </w:pPr>
    </w:p>
    <w:p w:rsidR="004D48AE" w:rsidRDefault="004D48AE" w:rsidP="000C1214">
      <w:pPr>
        <w:numPr>
          <w:ilvl w:val="0"/>
          <w:numId w:val="5"/>
        </w:numPr>
        <w:autoSpaceDE w:val="0"/>
        <w:autoSpaceDN w:val="0"/>
        <w:adjustRightInd w:val="0"/>
        <w:spacing w:after="0" w:line="240" w:lineRule="auto"/>
        <w:rPr>
          <w:rFonts w:ascii="Verdana" w:hAnsi="Verdana" w:cs="Verdana"/>
          <w:color w:val="000000"/>
          <w:sz w:val="20"/>
          <w:szCs w:val="20"/>
        </w:rPr>
      </w:pPr>
      <w:r w:rsidRPr="009D4841">
        <w:rPr>
          <w:rFonts w:ascii="Verdana" w:hAnsi="Verdana" w:cs="Verdana"/>
          <w:color w:val="000000"/>
          <w:sz w:val="20"/>
          <w:szCs w:val="20"/>
        </w:rPr>
        <w:t>Call to Order: 6:</w:t>
      </w:r>
      <w:r w:rsidR="00D31A39">
        <w:rPr>
          <w:rFonts w:ascii="Verdana" w:hAnsi="Verdana" w:cs="Verdana"/>
          <w:color w:val="000000"/>
          <w:sz w:val="20"/>
          <w:szCs w:val="20"/>
        </w:rPr>
        <w:t>42</w:t>
      </w:r>
      <w:r w:rsidRPr="009D4841">
        <w:rPr>
          <w:rFonts w:ascii="Verdana" w:hAnsi="Verdana" w:cs="Verdana"/>
          <w:color w:val="000000"/>
          <w:sz w:val="20"/>
          <w:szCs w:val="20"/>
        </w:rPr>
        <w:t xml:space="preserve"> p.m.</w:t>
      </w:r>
    </w:p>
    <w:p w:rsidR="00A3081C" w:rsidRDefault="00A3081C" w:rsidP="006A4888">
      <w:pPr>
        <w:numPr>
          <w:ilvl w:val="0"/>
          <w:numId w:val="5"/>
        </w:numPr>
        <w:autoSpaceDE w:val="0"/>
        <w:autoSpaceDN w:val="0"/>
        <w:adjustRightInd w:val="0"/>
        <w:spacing w:after="0" w:line="240" w:lineRule="auto"/>
        <w:rPr>
          <w:rFonts w:ascii="Verdana" w:hAnsi="Verdana" w:cs="Verdana"/>
          <w:color w:val="000000"/>
          <w:sz w:val="20"/>
          <w:szCs w:val="20"/>
        </w:rPr>
      </w:pPr>
      <w:r w:rsidRPr="00A3081C">
        <w:rPr>
          <w:rFonts w:ascii="Verdana" w:hAnsi="Verdana" w:cs="Verdana"/>
          <w:color w:val="000000"/>
          <w:sz w:val="20"/>
          <w:szCs w:val="20"/>
        </w:rPr>
        <w:t>June Minutes approved (unanimous)</w:t>
      </w:r>
    </w:p>
    <w:p w:rsidR="002733AE" w:rsidRDefault="00A3081C" w:rsidP="006A4888">
      <w:pPr>
        <w:numPr>
          <w:ilvl w:val="0"/>
          <w:numId w:val="5"/>
        </w:numPr>
        <w:autoSpaceDE w:val="0"/>
        <w:autoSpaceDN w:val="0"/>
        <w:adjustRightInd w:val="0"/>
        <w:spacing w:after="0" w:line="240" w:lineRule="auto"/>
        <w:rPr>
          <w:rFonts w:ascii="Verdana" w:hAnsi="Verdana" w:cs="Verdana"/>
          <w:color w:val="000000"/>
          <w:sz w:val="20"/>
          <w:szCs w:val="20"/>
        </w:rPr>
      </w:pPr>
      <w:r w:rsidRPr="00A3081C">
        <w:rPr>
          <w:rFonts w:ascii="Verdana" w:hAnsi="Verdana" w:cs="Verdana"/>
          <w:color w:val="000000"/>
          <w:sz w:val="20"/>
          <w:szCs w:val="20"/>
        </w:rPr>
        <w:t xml:space="preserve"> </w:t>
      </w:r>
      <w:r w:rsidR="002733AE" w:rsidRPr="00A3081C">
        <w:rPr>
          <w:rFonts w:ascii="Verdana" w:hAnsi="Verdana" w:cs="Verdana"/>
          <w:color w:val="000000"/>
          <w:sz w:val="20"/>
          <w:szCs w:val="20"/>
        </w:rPr>
        <w:t>Update from Director of Coaching</w:t>
      </w:r>
    </w:p>
    <w:p w:rsidR="002733AE" w:rsidRDefault="002733AE" w:rsidP="002733AE">
      <w:pPr>
        <w:numPr>
          <w:ilvl w:val="1"/>
          <w:numId w:val="5"/>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Strikers are currently one of the top defensive clubs within RDYSL</w:t>
      </w:r>
    </w:p>
    <w:p w:rsidR="005D0B35" w:rsidRDefault="005D0B35" w:rsidP="002733AE">
      <w:pPr>
        <w:numPr>
          <w:ilvl w:val="1"/>
          <w:numId w:val="5"/>
        </w:num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George provided insight on current teams, has watched/observed the teams play and the players and teams are demonstrating strength in playing, knowledge of the game, and their ability to move and pass the ball, play their position.  A strong understanding of the sport and the game.</w:t>
      </w:r>
    </w:p>
    <w:p w:rsidR="005D0B35" w:rsidRDefault="005D0B35" w:rsidP="0078636C">
      <w:pPr>
        <w:autoSpaceDE w:val="0"/>
        <w:autoSpaceDN w:val="0"/>
        <w:adjustRightInd w:val="0"/>
        <w:spacing w:after="0" w:line="240" w:lineRule="auto"/>
        <w:ind w:left="1350"/>
        <w:rPr>
          <w:rFonts w:ascii="Verdana" w:hAnsi="Verdana" w:cs="Verdana"/>
          <w:color w:val="000000"/>
          <w:sz w:val="20"/>
          <w:szCs w:val="20"/>
        </w:rPr>
      </w:pPr>
    </w:p>
    <w:p w:rsidR="006A4888" w:rsidRDefault="002733AE" w:rsidP="006A4888">
      <w:pPr>
        <w:numPr>
          <w:ilvl w:val="0"/>
          <w:numId w:val="5"/>
        </w:numPr>
        <w:spacing w:after="0" w:line="240" w:lineRule="auto"/>
      </w:pPr>
      <w:r>
        <w:t xml:space="preserve">Recruiting Update </w:t>
      </w:r>
      <w:r w:rsidR="0078636C">
        <w:t>&amp;</w:t>
      </w:r>
      <w:r>
        <w:t xml:space="preserve"> Next Steps</w:t>
      </w:r>
    </w:p>
    <w:p w:rsidR="00A3081C" w:rsidRDefault="00A3081C" w:rsidP="0078636C">
      <w:pPr>
        <w:numPr>
          <w:ilvl w:val="1"/>
          <w:numId w:val="5"/>
        </w:numPr>
        <w:spacing w:after="0" w:line="240" w:lineRule="auto"/>
      </w:pPr>
      <w:r>
        <w:t xml:space="preserve">Parade </w:t>
      </w:r>
      <w:r w:rsidR="00E80F1C">
        <w:t>–</w:t>
      </w:r>
      <w:r w:rsidR="00B23A37">
        <w:t xml:space="preserve"> </w:t>
      </w:r>
      <w:r w:rsidR="00E80F1C">
        <w:t xml:space="preserve">Feedback from those attending is that it </w:t>
      </w:r>
      <w:r>
        <w:t xml:space="preserve">went well, 40 players participated in parade. </w:t>
      </w:r>
      <w:r w:rsidR="00B23A37">
        <w:t xml:space="preserve">  </w:t>
      </w:r>
      <w:r>
        <w:t>400 bracelets passed out, photos to be shared with A. Carroll for next news</w:t>
      </w:r>
      <w:r w:rsidR="0035337B">
        <w:t xml:space="preserve"> </w:t>
      </w:r>
      <w:r>
        <w:t>letter</w:t>
      </w:r>
      <w:r w:rsidR="00B23A37">
        <w:t>.</w:t>
      </w:r>
      <w:r w:rsidR="00E80F1C">
        <w:t xml:space="preserve"> </w:t>
      </w:r>
      <w:r>
        <w:t xml:space="preserve">Potential for a float next year (pick-up truck, trailer etc.) </w:t>
      </w:r>
      <w:r w:rsidR="00B23A37">
        <w:t xml:space="preserve"> </w:t>
      </w:r>
      <w:r w:rsidR="00E80F1C">
        <w:t>A potential committee item for next year.</w:t>
      </w:r>
    </w:p>
    <w:p w:rsidR="00B23A37" w:rsidRDefault="00B23A37" w:rsidP="0078636C">
      <w:pPr>
        <w:numPr>
          <w:ilvl w:val="1"/>
          <w:numId w:val="5"/>
        </w:numPr>
        <w:spacing w:after="0" w:line="240" w:lineRule="auto"/>
      </w:pPr>
      <w:r>
        <w:t xml:space="preserve">Pen </w:t>
      </w:r>
      <w:proofErr w:type="spellStart"/>
      <w:r>
        <w:t>Rec</w:t>
      </w:r>
      <w:proofErr w:type="spellEnd"/>
      <w:r>
        <w:t xml:space="preserve"> Catalo</w:t>
      </w:r>
      <w:r w:rsidR="00E80F1C">
        <w:t>gue</w:t>
      </w:r>
      <w:r>
        <w:t xml:space="preserve"> - A. Carroll shared the </w:t>
      </w:r>
      <w:proofErr w:type="spellStart"/>
      <w:r>
        <w:t>rec</w:t>
      </w:r>
      <w:proofErr w:type="spellEnd"/>
      <w:r>
        <w:t xml:space="preserve"> program advertisement.  All agreed it looked good and Alex will run with it.  A photo of 4 current players will be shared.  A. Carroll took the action item to get waivers from the parents.</w:t>
      </w:r>
    </w:p>
    <w:p w:rsidR="00B23A37" w:rsidRDefault="00B23A37" w:rsidP="0078636C">
      <w:pPr>
        <w:numPr>
          <w:ilvl w:val="1"/>
          <w:numId w:val="5"/>
        </w:numPr>
        <w:spacing w:after="0" w:line="240" w:lineRule="auto"/>
      </w:pPr>
      <w:r>
        <w:t xml:space="preserve">Spirit Day – Coordinate the girls to wear their jerseys as part of “Spirit Day”.  Encourage girls to wear their jersey to school.  Date of September 7 chosen.   A. Carroll took the action item to communicate in newsletter and to parents.  L. </w:t>
      </w:r>
      <w:proofErr w:type="spellStart"/>
      <w:r>
        <w:t>Teglash</w:t>
      </w:r>
      <w:proofErr w:type="spellEnd"/>
      <w:r>
        <w:t xml:space="preserve"> to put out on website. </w:t>
      </w:r>
    </w:p>
    <w:p w:rsidR="00B23A37" w:rsidRDefault="00B23A37" w:rsidP="0078636C">
      <w:pPr>
        <w:numPr>
          <w:ilvl w:val="1"/>
          <w:numId w:val="5"/>
        </w:numPr>
        <w:spacing w:after="0" w:line="240" w:lineRule="auto"/>
      </w:pPr>
      <w:r>
        <w:t xml:space="preserve">A. Carroll &amp; G. </w:t>
      </w:r>
      <w:proofErr w:type="spellStart"/>
      <w:r>
        <w:t>Pancio</w:t>
      </w:r>
      <w:proofErr w:type="spellEnd"/>
      <w:r>
        <w:t xml:space="preserve"> volunteered to put signs out.  Signs will go out mid-August and be collected after second tryout weekend. </w:t>
      </w:r>
    </w:p>
    <w:p w:rsidR="00DB7882" w:rsidRDefault="00DB7882" w:rsidP="0078636C">
      <w:pPr>
        <w:numPr>
          <w:ilvl w:val="1"/>
          <w:numId w:val="5"/>
        </w:numPr>
        <w:spacing w:after="0" w:line="240" w:lineRule="auto"/>
      </w:pPr>
      <w:r>
        <w:t xml:space="preserve">J. </w:t>
      </w:r>
      <w:proofErr w:type="spellStart"/>
      <w:r>
        <w:t>Sabel</w:t>
      </w:r>
      <w:proofErr w:type="spellEnd"/>
      <w:r>
        <w:t xml:space="preserve"> &amp; J. Getz volunteered to contact G. Lawler to see if she would help in </w:t>
      </w:r>
      <w:r w:rsidR="00F0495F">
        <w:t>getting communication</w:t>
      </w:r>
      <w:r>
        <w:t xml:space="preserve"> out and in the schools newsletter.   </w:t>
      </w:r>
    </w:p>
    <w:p w:rsidR="00DB7882" w:rsidRDefault="00DB7882" w:rsidP="0078636C">
      <w:pPr>
        <w:numPr>
          <w:ilvl w:val="1"/>
          <w:numId w:val="5"/>
        </w:numPr>
        <w:spacing w:after="0" w:line="240" w:lineRule="auto"/>
      </w:pPr>
      <w:r>
        <w:t>J. Getz volunteered to look into having tryout &amp; AGAS info communicated via the Penfield Community TV.</w:t>
      </w:r>
    </w:p>
    <w:p w:rsidR="00DB7882" w:rsidRDefault="0035337B" w:rsidP="0078636C">
      <w:pPr>
        <w:numPr>
          <w:ilvl w:val="1"/>
          <w:numId w:val="5"/>
        </w:numPr>
        <w:spacing w:after="0" w:line="240" w:lineRule="auto"/>
      </w:pPr>
      <w:r>
        <w:t xml:space="preserve">A. Carroll volunteered to look </w:t>
      </w:r>
      <w:r w:rsidR="00DB7882">
        <w:t>into having tryout &amp; AGAS info communicated via the Penfield Post.</w:t>
      </w:r>
    </w:p>
    <w:p w:rsidR="00B23A37" w:rsidRDefault="008A60EA" w:rsidP="0078636C">
      <w:pPr>
        <w:numPr>
          <w:ilvl w:val="1"/>
          <w:numId w:val="5"/>
        </w:numPr>
        <w:spacing w:after="0" w:line="240" w:lineRule="auto"/>
      </w:pPr>
      <w:r>
        <w:t>Group discussion on clarifying “travel”</w:t>
      </w:r>
      <w:r w:rsidR="0035337B">
        <w:t xml:space="preserve"> in Travel Soccer.  Goal to clarify that travel is very local.</w:t>
      </w:r>
    </w:p>
    <w:p w:rsidR="00B23A37" w:rsidRDefault="0035337B" w:rsidP="0078636C">
      <w:pPr>
        <w:numPr>
          <w:ilvl w:val="1"/>
          <w:numId w:val="5"/>
        </w:numPr>
        <w:spacing w:after="0" w:line="240" w:lineRule="auto"/>
      </w:pPr>
      <w:r>
        <w:t xml:space="preserve">D. Garcia reaching out to Chris </w:t>
      </w:r>
      <w:proofErr w:type="spellStart"/>
      <w:r>
        <w:t>Bilow</w:t>
      </w:r>
      <w:proofErr w:type="spellEnd"/>
      <w:r>
        <w:t xml:space="preserve"> (Pen </w:t>
      </w:r>
      <w:proofErr w:type="spellStart"/>
      <w:r>
        <w:t>Rec</w:t>
      </w:r>
      <w:proofErr w:type="spellEnd"/>
      <w:r>
        <w:t xml:space="preserve">) about further communication with </w:t>
      </w:r>
      <w:proofErr w:type="spellStart"/>
      <w:r>
        <w:t>PenRec</w:t>
      </w:r>
      <w:proofErr w:type="spellEnd"/>
      <w:r>
        <w:t xml:space="preserve"> Soccer program parents.</w:t>
      </w:r>
    </w:p>
    <w:p w:rsidR="002733AE" w:rsidRDefault="002733AE" w:rsidP="006A4888">
      <w:pPr>
        <w:numPr>
          <w:ilvl w:val="0"/>
          <w:numId w:val="5"/>
        </w:numPr>
        <w:spacing w:after="0" w:line="240" w:lineRule="auto"/>
      </w:pPr>
      <w:r>
        <w:t>Skills Update and Path Forward</w:t>
      </w:r>
    </w:p>
    <w:p w:rsidR="0035337B" w:rsidRDefault="0035337B" w:rsidP="0035337B">
      <w:pPr>
        <w:numPr>
          <w:ilvl w:val="1"/>
          <w:numId w:val="5"/>
        </w:numPr>
        <w:spacing w:after="0" w:line="240" w:lineRule="auto"/>
      </w:pPr>
      <w:r>
        <w:t xml:space="preserve">A. </w:t>
      </w:r>
      <w:proofErr w:type="spellStart"/>
      <w:r>
        <w:t>Uzelac</w:t>
      </w:r>
      <w:proofErr w:type="spellEnd"/>
      <w:r>
        <w:t xml:space="preserve">, D. Garcia, B. Wells, B. </w:t>
      </w:r>
      <w:proofErr w:type="spellStart"/>
      <w:r>
        <w:t>Poetker</w:t>
      </w:r>
      <w:proofErr w:type="spellEnd"/>
      <w:r>
        <w:t xml:space="preserve"> have been working on the proposal process and it was sent out to Coach Tobin (PHS Varsity Coach),  NY </w:t>
      </w:r>
      <w:r w:rsidR="006B3D2E">
        <w:t xml:space="preserve">Premiere Soccer, George Werner.   Request for proposals </w:t>
      </w:r>
      <w:r w:rsidR="00E80F1C">
        <w:t xml:space="preserve">will be </w:t>
      </w:r>
      <w:r w:rsidR="006B3D2E">
        <w:t>returned by July 27</w:t>
      </w:r>
      <w:r w:rsidR="006B3D2E" w:rsidRPr="006B3D2E">
        <w:rPr>
          <w:vertAlign w:val="superscript"/>
        </w:rPr>
        <w:t>th</w:t>
      </w:r>
      <w:r w:rsidR="006B3D2E">
        <w:t xml:space="preserve">. </w:t>
      </w:r>
    </w:p>
    <w:p w:rsidR="002733AE" w:rsidRDefault="002733AE" w:rsidP="002733AE">
      <w:pPr>
        <w:numPr>
          <w:ilvl w:val="1"/>
          <w:numId w:val="5"/>
        </w:numPr>
        <w:spacing w:after="0" w:line="240" w:lineRule="auto"/>
      </w:pPr>
      <w:r>
        <w:t>Space Analysis</w:t>
      </w:r>
      <w:r w:rsidR="006B3D2E">
        <w:t xml:space="preserve"> </w:t>
      </w:r>
      <w:r w:rsidR="00B434EF">
        <w:t>–</w:t>
      </w:r>
      <w:r w:rsidR="006B3D2E">
        <w:t xml:space="preserve"> </w:t>
      </w:r>
      <w:r w:rsidR="00B434EF">
        <w:t xml:space="preserve">D. Garcia provided an overview of an analysis done on space.  Specifically, looking at current available space to offer skills to all players in U8-U13 and the impact on space available to utilize for practice sessions.  </w:t>
      </w:r>
      <w:r w:rsidR="00F0495F">
        <w:t xml:space="preserve">Board discussed the various options which included reducing the number of skills sessions but increasing the number of practice sessions. </w:t>
      </w:r>
    </w:p>
    <w:p w:rsidR="00E80F1C" w:rsidRDefault="00E80F1C" w:rsidP="002733AE">
      <w:pPr>
        <w:numPr>
          <w:ilvl w:val="1"/>
          <w:numId w:val="5"/>
        </w:numPr>
        <w:spacing w:after="0" w:line="240" w:lineRule="auto"/>
      </w:pPr>
      <w:r>
        <w:lastRenderedPageBreak/>
        <w:t>Board Conversation on reducing the number of skills sessions but making them smaller and more valuable and giving time back to the teams for practice and to incorporate the skills into their practices.</w:t>
      </w:r>
    </w:p>
    <w:p w:rsidR="002733AE" w:rsidRDefault="002733AE" w:rsidP="002733AE">
      <w:pPr>
        <w:numPr>
          <w:ilvl w:val="0"/>
          <w:numId w:val="5"/>
        </w:numPr>
        <w:spacing w:after="0" w:line="240" w:lineRule="auto"/>
      </w:pPr>
      <w:r>
        <w:t>Registrar – Registration Process for Next Year</w:t>
      </w:r>
    </w:p>
    <w:p w:rsidR="0031000A" w:rsidRDefault="0031000A" w:rsidP="002733AE">
      <w:pPr>
        <w:numPr>
          <w:ilvl w:val="1"/>
          <w:numId w:val="5"/>
        </w:numPr>
        <w:spacing w:after="0" w:line="240" w:lineRule="auto"/>
      </w:pPr>
      <w:r>
        <w:t xml:space="preserve">L. </w:t>
      </w:r>
      <w:proofErr w:type="spellStart"/>
      <w:r>
        <w:t>Teglash</w:t>
      </w:r>
      <w:proofErr w:type="spellEnd"/>
      <w:r>
        <w:t xml:space="preserve"> has been reviewing registration and looking for any ideas to improve the registration process.</w:t>
      </w:r>
    </w:p>
    <w:p w:rsidR="0031000A" w:rsidRDefault="0031000A" w:rsidP="002733AE">
      <w:pPr>
        <w:numPr>
          <w:ilvl w:val="1"/>
          <w:numId w:val="5"/>
        </w:numPr>
        <w:spacing w:after="0" w:line="240" w:lineRule="auto"/>
      </w:pPr>
      <w:r>
        <w:t xml:space="preserve">L. </w:t>
      </w:r>
      <w:proofErr w:type="spellStart"/>
      <w:r>
        <w:t>Teglash</w:t>
      </w:r>
      <w:proofErr w:type="spellEnd"/>
      <w:r>
        <w:t xml:space="preserve"> suggested a </w:t>
      </w:r>
      <w:r w:rsidR="002733AE">
        <w:t xml:space="preserve">$15 </w:t>
      </w:r>
      <w:r>
        <w:t xml:space="preserve">registration </w:t>
      </w:r>
      <w:r w:rsidR="002733AE">
        <w:t>for tryout</w:t>
      </w:r>
      <w:r>
        <w:t xml:space="preserve">s and all players would receive </w:t>
      </w:r>
      <w:proofErr w:type="gramStart"/>
      <w:r>
        <w:t>a  t</w:t>
      </w:r>
      <w:proofErr w:type="gramEnd"/>
      <w:r>
        <w:t xml:space="preserve">-shirt.  The $15 would cover the cost of </w:t>
      </w:r>
      <w:proofErr w:type="gramStart"/>
      <w:r>
        <w:t>the of</w:t>
      </w:r>
      <w:proofErr w:type="gramEnd"/>
      <w:r>
        <w:t xml:space="preserve"> the shirt and credit card processing for the $15 fee.  </w:t>
      </w:r>
    </w:p>
    <w:p w:rsidR="0031000A" w:rsidRDefault="0031000A" w:rsidP="002733AE">
      <w:pPr>
        <w:numPr>
          <w:ilvl w:val="1"/>
          <w:numId w:val="5"/>
        </w:numPr>
        <w:spacing w:after="0" w:line="240" w:lineRule="auto"/>
      </w:pPr>
      <w:r>
        <w:t xml:space="preserve">At this point in the meeting, there were not enough board members to have a quorum and we were unable to vote to approve.  The 7 members still in attendance did vote and further approval will be obtained via email. </w:t>
      </w:r>
    </w:p>
    <w:p w:rsidR="00B434EF" w:rsidRDefault="00B434EF" w:rsidP="002733AE">
      <w:pPr>
        <w:numPr>
          <w:ilvl w:val="1"/>
          <w:numId w:val="5"/>
        </w:numPr>
        <w:spacing w:after="0" w:line="240" w:lineRule="auto"/>
      </w:pPr>
      <w:r>
        <w:t>Site up and r</w:t>
      </w:r>
      <w:r w:rsidR="0031000A">
        <w:t>unning by first week of August for both AGAS and Annual Registration</w:t>
      </w:r>
    </w:p>
    <w:p w:rsidR="006A4888" w:rsidRDefault="002733AE" w:rsidP="006A4888">
      <w:pPr>
        <w:numPr>
          <w:ilvl w:val="0"/>
          <w:numId w:val="5"/>
        </w:numPr>
        <w:spacing w:after="0" w:line="240" w:lineRule="auto"/>
      </w:pPr>
      <w:r>
        <w:t>Tryout Update</w:t>
      </w:r>
      <w:r w:rsidR="003374CC">
        <w:t xml:space="preserve"> – Do not have access to the large fields (all 3) are taken prior to 1:00.</w:t>
      </w:r>
      <w:r w:rsidR="0031000A">
        <w:t xml:space="preserve">  G. </w:t>
      </w:r>
      <w:proofErr w:type="spellStart"/>
      <w:r w:rsidR="0031000A">
        <w:t>Pancio</w:t>
      </w:r>
      <w:proofErr w:type="spellEnd"/>
      <w:r w:rsidR="0031000A">
        <w:t xml:space="preserve"> will check into this and work with the tryout committee to adjust</w:t>
      </w:r>
    </w:p>
    <w:p w:rsidR="002733AE" w:rsidRDefault="002733AE" w:rsidP="006A4888">
      <w:pPr>
        <w:numPr>
          <w:ilvl w:val="0"/>
          <w:numId w:val="5"/>
        </w:numPr>
        <w:spacing w:after="0" w:line="240" w:lineRule="auto"/>
      </w:pPr>
      <w:r>
        <w:t>Bylaws Update</w:t>
      </w:r>
      <w:r w:rsidR="00612340">
        <w:t xml:space="preserve"> – Review planned for August</w:t>
      </w:r>
    </w:p>
    <w:p w:rsidR="002733AE" w:rsidRDefault="002733AE" w:rsidP="006A4888">
      <w:pPr>
        <w:numPr>
          <w:ilvl w:val="0"/>
          <w:numId w:val="5"/>
        </w:numPr>
        <w:spacing w:after="0" w:line="240" w:lineRule="auto"/>
      </w:pPr>
      <w:r>
        <w:t>Strategic Planning Update</w:t>
      </w:r>
      <w:r w:rsidR="00612340">
        <w:t xml:space="preserve"> – Reminder </w:t>
      </w:r>
      <w:r w:rsidR="0031000A">
        <w:t xml:space="preserve">for all board members </w:t>
      </w:r>
      <w:r w:rsidR="00AA6326">
        <w:t>to get feedback to K. Masters</w:t>
      </w:r>
      <w:r w:rsidR="00612340">
        <w:t xml:space="preserve"> on the Strategic Plan.</w:t>
      </w:r>
      <w:r w:rsidR="00AA6326">
        <w:t xml:space="preserve">  D. Garcia discussed goal of identifying committees (parade, recruiting, web, etc).  D. Garcia to work on getting the committees identified and to use for the annual meeting.</w:t>
      </w:r>
      <w:r w:rsidR="0031000A">
        <w:t xml:space="preserve">  Goal will be to present at annual club meeting and engage parents on </w:t>
      </w:r>
      <w:proofErr w:type="spellStart"/>
      <w:r w:rsidR="0031000A">
        <w:t>commitees</w:t>
      </w:r>
      <w:proofErr w:type="spellEnd"/>
      <w:r w:rsidR="00AA6326">
        <w:t xml:space="preserve"> </w:t>
      </w:r>
    </w:p>
    <w:p w:rsidR="009469D1" w:rsidRPr="00AA6326" w:rsidRDefault="002733AE" w:rsidP="00AA6326">
      <w:pPr>
        <w:numPr>
          <w:ilvl w:val="0"/>
          <w:numId w:val="5"/>
        </w:numPr>
        <w:spacing w:after="0" w:line="240" w:lineRule="auto"/>
        <w:rPr>
          <w:rFonts w:ascii="Verdana" w:hAnsi="Verdana" w:cs="Verdana"/>
          <w:color w:val="000000"/>
          <w:sz w:val="20"/>
          <w:szCs w:val="20"/>
        </w:rPr>
      </w:pPr>
      <w:r>
        <w:t>Treasurer – Budget for next year</w:t>
      </w:r>
      <w:r w:rsidR="00E80F1C">
        <w:t>.  (see #13 Financial)</w:t>
      </w:r>
    </w:p>
    <w:p w:rsidR="00AA6326" w:rsidRPr="00AA6326" w:rsidRDefault="00AA6326" w:rsidP="00AA6326">
      <w:pPr>
        <w:numPr>
          <w:ilvl w:val="0"/>
          <w:numId w:val="5"/>
        </w:numPr>
        <w:spacing w:after="0" w:line="240" w:lineRule="auto"/>
        <w:rPr>
          <w:rFonts w:ascii="Verdana" w:hAnsi="Verdana" w:cs="Verdana"/>
          <w:color w:val="000000"/>
          <w:sz w:val="20"/>
          <w:szCs w:val="20"/>
        </w:rPr>
      </w:pPr>
      <w:r>
        <w:t xml:space="preserve">President – </w:t>
      </w:r>
    </w:p>
    <w:p w:rsidR="0031000A" w:rsidRDefault="00AA6326" w:rsidP="0031000A">
      <w:pPr>
        <w:numPr>
          <w:ilvl w:val="1"/>
          <w:numId w:val="5"/>
        </w:numPr>
        <w:spacing w:after="0" w:line="240" w:lineRule="auto"/>
        <w:rPr>
          <w:rFonts w:ascii="Verdana" w:hAnsi="Verdana" w:cs="Verdana"/>
          <w:color w:val="000000"/>
          <w:sz w:val="20"/>
          <w:szCs w:val="20"/>
        </w:rPr>
      </w:pPr>
      <w:r>
        <w:rPr>
          <w:rFonts w:ascii="Verdana" w:hAnsi="Verdana" w:cs="Verdana"/>
          <w:color w:val="000000"/>
          <w:sz w:val="20"/>
          <w:szCs w:val="20"/>
        </w:rPr>
        <w:t xml:space="preserve">Coach &amp; Player </w:t>
      </w:r>
      <w:proofErr w:type="spellStart"/>
      <w:r>
        <w:rPr>
          <w:rFonts w:ascii="Verdana" w:hAnsi="Verdana" w:cs="Verdana"/>
          <w:color w:val="000000"/>
          <w:sz w:val="20"/>
          <w:szCs w:val="20"/>
        </w:rPr>
        <w:t>evals</w:t>
      </w:r>
      <w:proofErr w:type="spellEnd"/>
      <w:r>
        <w:rPr>
          <w:rFonts w:ascii="Verdana" w:hAnsi="Verdana" w:cs="Verdana"/>
          <w:color w:val="000000"/>
          <w:sz w:val="20"/>
          <w:szCs w:val="20"/>
        </w:rPr>
        <w:t xml:space="preserve"> </w:t>
      </w:r>
      <w:proofErr w:type="gramStart"/>
      <w:r>
        <w:rPr>
          <w:rFonts w:ascii="Verdana" w:hAnsi="Verdana" w:cs="Verdana"/>
          <w:color w:val="000000"/>
          <w:sz w:val="20"/>
          <w:szCs w:val="20"/>
        </w:rPr>
        <w:t xml:space="preserve">-  </w:t>
      </w:r>
      <w:r w:rsidR="0031000A">
        <w:rPr>
          <w:rFonts w:ascii="Verdana" w:hAnsi="Verdana" w:cs="Verdana"/>
          <w:color w:val="000000"/>
          <w:sz w:val="20"/>
          <w:szCs w:val="20"/>
        </w:rPr>
        <w:t>Each</w:t>
      </w:r>
      <w:proofErr w:type="gramEnd"/>
      <w:r w:rsidR="0031000A">
        <w:rPr>
          <w:rFonts w:ascii="Verdana" w:hAnsi="Verdana" w:cs="Verdana"/>
          <w:color w:val="000000"/>
          <w:sz w:val="20"/>
          <w:szCs w:val="20"/>
        </w:rPr>
        <w:t xml:space="preserve"> year coaches are required to provide evaluations on their players.  The coaching committee developed a standard template that coaches can utilize and share with the players. </w:t>
      </w:r>
    </w:p>
    <w:p w:rsidR="009469D1" w:rsidRDefault="0031000A" w:rsidP="0031000A">
      <w:pPr>
        <w:numPr>
          <w:ilvl w:val="1"/>
          <w:numId w:val="5"/>
        </w:numPr>
        <w:spacing w:after="0" w:line="240" w:lineRule="auto"/>
        <w:rPr>
          <w:rFonts w:ascii="Verdana" w:hAnsi="Verdana" w:cs="Verdana"/>
          <w:color w:val="000000"/>
          <w:sz w:val="20"/>
          <w:szCs w:val="20"/>
        </w:rPr>
      </w:pPr>
      <w:r w:rsidRPr="0031000A">
        <w:rPr>
          <w:rFonts w:ascii="Verdana" w:hAnsi="Verdana" w:cs="Verdana"/>
          <w:color w:val="000000"/>
          <w:sz w:val="20"/>
          <w:szCs w:val="20"/>
        </w:rPr>
        <w:t xml:space="preserve">D. Garcia will send out a reminder to all coaches that this is required.  Coaches need to complete this activity by mid-August.  All agreed this is a valuable process for the players and the coaches.  In addition it can be leveraged as necessary during tryout committee reviews. </w:t>
      </w:r>
    </w:p>
    <w:p w:rsidR="007D645B" w:rsidRDefault="0031000A" w:rsidP="007D645B">
      <w:pPr>
        <w:numPr>
          <w:ilvl w:val="0"/>
          <w:numId w:val="5"/>
        </w:numPr>
        <w:spacing w:after="0" w:line="240" w:lineRule="auto"/>
        <w:rPr>
          <w:rFonts w:ascii="Verdana" w:hAnsi="Verdana" w:cs="Verdana"/>
          <w:color w:val="000000"/>
          <w:sz w:val="20"/>
          <w:szCs w:val="20"/>
        </w:rPr>
      </w:pPr>
      <w:r w:rsidRPr="007D645B">
        <w:rPr>
          <w:rFonts w:ascii="Verdana" w:hAnsi="Verdana" w:cs="Verdana"/>
          <w:color w:val="000000"/>
          <w:sz w:val="20"/>
          <w:szCs w:val="20"/>
        </w:rPr>
        <w:t>Board voted to meet in August.  Meeting date will be August</w:t>
      </w:r>
      <w:r w:rsidR="007D645B">
        <w:rPr>
          <w:rFonts w:ascii="Verdana" w:hAnsi="Verdana" w:cs="Verdana"/>
          <w:color w:val="000000"/>
          <w:sz w:val="20"/>
          <w:szCs w:val="20"/>
        </w:rPr>
        <w:t xml:space="preserve"> 19. </w:t>
      </w:r>
    </w:p>
    <w:p w:rsidR="007D645B" w:rsidRDefault="0031000A" w:rsidP="007D645B">
      <w:pPr>
        <w:numPr>
          <w:ilvl w:val="0"/>
          <w:numId w:val="5"/>
        </w:numPr>
        <w:spacing w:after="0" w:line="240" w:lineRule="auto"/>
        <w:rPr>
          <w:rFonts w:ascii="Verdana" w:hAnsi="Verdana" w:cs="Verdana"/>
          <w:color w:val="000000"/>
          <w:sz w:val="20"/>
          <w:szCs w:val="20"/>
        </w:rPr>
      </w:pPr>
      <w:r w:rsidRPr="007D645B">
        <w:rPr>
          <w:rFonts w:ascii="Verdana" w:hAnsi="Verdana" w:cs="Verdana"/>
          <w:color w:val="000000"/>
          <w:sz w:val="20"/>
          <w:szCs w:val="20"/>
        </w:rPr>
        <w:t xml:space="preserve">Financial – </w:t>
      </w:r>
    </w:p>
    <w:p w:rsidR="007D645B" w:rsidRDefault="0031000A" w:rsidP="007D645B">
      <w:pPr>
        <w:numPr>
          <w:ilvl w:val="1"/>
          <w:numId w:val="5"/>
        </w:numPr>
        <w:spacing w:after="0" w:line="240" w:lineRule="auto"/>
        <w:rPr>
          <w:rFonts w:ascii="Verdana" w:hAnsi="Verdana" w:cs="Verdana"/>
          <w:color w:val="000000"/>
          <w:sz w:val="20"/>
          <w:szCs w:val="20"/>
        </w:rPr>
      </w:pPr>
      <w:r w:rsidRPr="007D645B">
        <w:rPr>
          <w:rFonts w:ascii="Verdana" w:hAnsi="Verdana" w:cs="Verdana"/>
          <w:color w:val="000000"/>
          <w:sz w:val="20"/>
          <w:szCs w:val="20"/>
        </w:rPr>
        <w:t xml:space="preserve">D. Garcia provided two potential plans for the 2013 budget. </w:t>
      </w:r>
    </w:p>
    <w:p w:rsidR="007D645B" w:rsidRDefault="0031000A" w:rsidP="007D645B">
      <w:pPr>
        <w:numPr>
          <w:ilvl w:val="1"/>
          <w:numId w:val="5"/>
        </w:numPr>
        <w:spacing w:after="0" w:line="240" w:lineRule="auto"/>
        <w:rPr>
          <w:rFonts w:ascii="Verdana" w:hAnsi="Verdana" w:cs="Verdana"/>
          <w:color w:val="000000"/>
          <w:sz w:val="20"/>
          <w:szCs w:val="20"/>
        </w:rPr>
      </w:pPr>
      <w:r w:rsidRPr="007D645B">
        <w:rPr>
          <w:rFonts w:ascii="Verdana" w:hAnsi="Verdana" w:cs="Verdana"/>
          <w:color w:val="000000"/>
          <w:sz w:val="20"/>
          <w:szCs w:val="20"/>
        </w:rPr>
        <w:t>One was to keep registration at $400; the other to raise the budget to $450.  The $400 annual registration will result in a budget shortfall of $6000.  This is based on 275 players</w:t>
      </w:r>
      <w:r w:rsidR="007D645B" w:rsidRPr="007D645B">
        <w:rPr>
          <w:rFonts w:ascii="Verdana" w:hAnsi="Verdana" w:cs="Verdana"/>
          <w:color w:val="000000"/>
          <w:sz w:val="20"/>
          <w:szCs w:val="20"/>
        </w:rPr>
        <w:t xml:space="preserve">.  The budget shortfall would be less if the club has greater than 275 players for 2013.  </w:t>
      </w:r>
    </w:p>
    <w:p w:rsidR="007D645B" w:rsidRDefault="007D645B" w:rsidP="007D645B">
      <w:pPr>
        <w:numPr>
          <w:ilvl w:val="1"/>
          <w:numId w:val="5"/>
        </w:numPr>
        <w:spacing w:after="0" w:line="240" w:lineRule="auto"/>
        <w:rPr>
          <w:rFonts w:ascii="Verdana" w:hAnsi="Verdana" w:cs="Verdana"/>
          <w:color w:val="000000"/>
          <w:sz w:val="20"/>
          <w:szCs w:val="20"/>
        </w:rPr>
      </w:pPr>
      <w:r>
        <w:rPr>
          <w:rFonts w:ascii="Verdana" w:hAnsi="Verdana" w:cs="Verdana"/>
          <w:color w:val="000000"/>
          <w:sz w:val="20"/>
          <w:szCs w:val="20"/>
        </w:rPr>
        <w:t xml:space="preserve">The second was to increase annual registration to $450.  By doing so, a small surplus (&lt;$900) for the 2013 season.  </w:t>
      </w:r>
    </w:p>
    <w:p w:rsidR="007D645B" w:rsidRDefault="007D645B" w:rsidP="007D645B">
      <w:pPr>
        <w:numPr>
          <w:ilvl w:val="1"/>
          <w:numId w:val="5"/>
        </w:numPr>
        <w:spacing w:after="0" w:line="240" w:lineRule="auto"/>
        <w:rPr>
          <w:rFonts w:ascii="Verdana" w:hAnsi="Verdana" w:cs="Verdana"/>
          <w:color w:val="000000"/>
          <w:sz w:val="20"/>
          <w:szCs w:val="20"/>
        </w:rPr>
      </w:pPr>
      <w:r>
        <w:rPr>
          <w:rFonts w:ascii="Verdana" w:hAnsi="Verdana" w:cs="Verdana"/>
          <w:color w:val="000000"/>
          <w:sz w:val="20"/>
          <w:szCs w:val="20"/>
        </w:rPr>
        <w:t>The financial budget provided significant discussion amongst the board members and the decision to operate with a shortfall or with a small surplus.  The board has looked at other clubs and our rates continue to be very competitive.  We can continue to look at reducing expenses and recruiting to increase revenues.</w:t>
      </w:r>
    </w:p>
    <w:p w:rsidR="007D645B" w:rsidRDefault="007D645B" w:rsidP="007D645B">
      <w:pPr>
        <w:numPr>
          <w:ilvl w:val="1"/>
          <w:numId w:val="5"/>
        </w:numPr>
        <w:spacing w:after="0" w:line="240" w:lineRule="auto"/>
        <w:rPr>
          <w:rFonts w:ascii="Verdana" w:hAnsi="Verdana" w:cs="Verdana"/>
          <w:color w:val="000000"/>
          <w:sz w:val="20"/>
          <w:szCs w:val="20"/>
        </w:rPr>
      </w:pPr>
      <w:r>
        <w:rPr>
          <w:rFonts w:ascii="Verdana" w:hAnsi="Verdana" w:cs="Verdana"/>
          <w:color w:val="000000"/>
          <w:sz w:val="20"/>
          <w:szCs w:val="20"/>
        </w:rPr>
        <w:t xml:space="preserve">Conversation reviewed the pros/cons of the budget increase.  No </w:t>
      </w:r>
      <w:proofErr w:type="gramStart"/>
      <w:r>
        <w:rPr>
          <w:rFonts w:ascii="Verdana" w:hAnsi="Verdana" w:cs="Verdana"/>
          <w:color w:val="000000"/>
          <w:sz w:val="20"/>
          <w:szCs w:val="20"/>
        </w:rPr>
        <w:t>vote take</w:t>
      </w:r>
      <w:proofErr w:type="gramEnd"/>
      <w:r>
        <w:rPr>
          <w:rFonts w:ascii="Verdana" w:hAnsi="Verdana" w:cs="Verdana"/>
          <w:color w:val="000000"/>
          <w:sz w:val="20"/>
          <w:szCs w:val="20"/>
        </w:rPr>
        <w:t xml:space="preserve"> due to no having a quorum and the need to further discuss.</w:t>
      </w:r>
    </w:p>
    <w:p w:rsidR="007D645B" w:rsidRDefault="007D645B" w:rsidP="007D645B">
      <w:pPr>
        <w:numPr>
          <w:ilvl w:val="1"/>
          <w:numId w:val="5"/>
        </w:numPr>
        <w:spacing w:after="0" w:line="240" w:lineRule="auto"/>
        <w:rPr>
          <w:rFonts w:ascii="Verdana" w:hAnsi="Verdana" w:cs="Verdana"/>
          <w:color w:val="000000"/>
          <w:sz w:val="20"/>
          <w:szCs w:val="20"/>
        </w:rPr>
      </w:pPr>
      <w:r>
        <w:rPr>
          <w:rFonts w:ascii="Verdana" w:hAnsi="Verdana" w:cs="Verdana"/>
          <w:color w:val="000000"/>
          <w:sz w:val="20"/>
          <w:szCs w:val="20"/>
        </w:rPr>
        <w:t>D. Garcia took the action item to reach out to board members to try and schedule a budget meeting (only) within the next 2 weeks.  The budget must be approved and the registration fee established.</w:t>
      </w:r>
    </w:p>
    <w:p w:rsidR="007D645B" w:rsidRPr="007D645B" w:rsidRDefault="007D645B" w:rsidP="007D645B">
      <w:pPr>
        <w:numPr>
          <w:ilvl w:val="0"/>
          <w:numId w:val="5"/>
        </w:numPr>
        <w:spacing w:after="0" w:line="240" w:lineRule="auto"/>
        <w:rPr>
          <w:rFonts w:ascii="Verdana" w:hAnsi="Verdana" w:cs="Verdana"/>
          <w:color w:val="000000"/>
          <w:sz w:val="20"/>
          <w:szCs w:val="20"/>
        </w:rPr>
      </w:pPr>
      <w:r>
        <w:rPr>
          <w:rFonts w:ascii="Verdana" w:hAnsi="Verdana" w:cs="Verdana"/>
          <w:color w:val="000000"/>
          <w:sz w:val="20"/>
          <w:szCs w:val="20"/>
        </w:rPr>
        <w:t xml:space="preserve">Meeting </w:t>
      </w:r>
      <w:proofErr w:type="spellStart"/>
      <w:r>
        <w:rPr>
          <w:rFonts w:ascii="Verdana" w:hAnsi="Verdana" w:cs="Verdana"/>
          <w:color w:val="000000"/>
          <w:sz w:val="20"/>
          <w:szCs w:val="20"/>
        </w:rPr>
        <w:t>adjuourned</w:t>
      </w:r>
      <w:proofErr w:type="spellEnd"/>
    </w:p>
    <w:p w:rsidR="0031000A" w:rsidRPr="007D645B" w:rsidRDefault="0031000A" w:rsidP="007D645B">
      <w:pPr>
        <w:pStyle w:val="ListParagraph"/>
        <w:spacing w:after="0" w:line="240" w:lineRule="auto"/>
        <w:rPr>
          <w:rFonts w:ascii="Verdana" w:hAnsi="Verdana" w:cs="Verdana"/>
          <w:color w:val="000000"/>
          <w:sz w:val="20"/>
          <w:szCs w:val="20"/>
        </w:rPr>
      </w:pPr>
    </w:p>
    <w:sectPr w:rsidR="0031000A" w:rsidRPr="007D645B" w:rsidSect="00F03E1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947"/>
    <w:multiLevelType w:val="hybridMultilevel"/>
    <w:tmpl w:val="FBD0E3A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9CB5260"/>
    <w:multiLevelType w:val="hybridMultilevel"/>
    <w:tmpl w:val="CC70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D2C36"/>
    <w:multiLevelType w:val="hybridMultilevel"/>
    <w:tmpl w:val="C2140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640F9B"/>
    <w:multiLevelType w:val="hybridMultilevel"/>
    <w:tmpl w:val="650E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3D7633"/>
    <w:multiLevelType w:val="hybridMultilevel"/>
    <w:tmpl w:val="F7FE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4308C"/>
    <w:multiLevelType w:val="hybridMultilevel"/>
    <w:tmpl w:val="37089C04"/>
    <w:lvl w:ilvl="0" w:tplc="90ACA58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47AF9"/>
    <w:multiLevelType w:val="hybridMultilevel"/>
    <w:tmpl w:val="DFC4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D7A1A"/>
    <w:multiLevelType w:val="hybridMultilevel"/>
    <w:tmpl w:val="191A3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1A64B3"/>
    <w:multiLevelType w:val="hybridMultilevel"/>
    <w:tmpl w:val="4A4EFB2E"/>
    <w:lvl w:ilvl="0" w:tplc="0409000F">
      <w:start w:val="1"/>
      <w:numFmt w:val="decimal"/>
      <w:lvlText w:val="%1."/>
      <w:lvlJc w:val="left"/>
      <w:pPr>
        <w:ind w:left="720" w:hanging="360"/>
      </w:pPr>
      <w:rPr>
        <w:rFonts w:hint="default"/>
      </w:rPr>
    </w:lvl>
    <w:lvl w:ilvl="1" w:tplc="04090001">
      <w:start w:val="1"/>
      <w:numFmt w:val="bullet"/>
      <w:lvlText w:val=""/>
      <w:lvlJc w:val="left"/>
      <w:pPr>
        <w:ind w:left="1350" w:hanging="360"/>
      </w:pPr>
      <w:rPr>
        <w:rFonts w:ascii="Symbol" w:hAnsi="Symbol" w:hint="default"/>
      </w:r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8E609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544D58A0"/>
    <w:multiLevelType w:val="hybridMultilevel"/>
    <w:tmpl w:val="4F54C234"/>
    <w:lvl w:ilvl="0" w:tplc="D52A4B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019F7"/>
    <w:multiLevelType w:val="hybridMultilevel"/>
    <w:tmpl w:val="9388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6499A"/>
    <w:multiLevelType w:val="hybridMultilevel"/>
    <w:tmpl w:val="BC80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8C6FA5"/>
    <w:multiLevelType w:val="hybridMultilevel"/>
    <w:tmpl w:val="46046FA4"/>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48A1A05"/>
    <w:multiLevelType w:val="hybridMultilevel"/>
    <w:tmpl w:val="D2CA1CBC"/>
    <w:lvl w:ilvl="0" w:tplc="6BD41A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086765"/>
    <w:multiLevelType w:val="hybridMultilevel"/>
    <w:tmpl w:val="905EE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0F59A1"/>
    <w:multiLevelType w:val="hybridMultilevel"/>
    <w:tmpl w:val="1F9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5"/>
  </w:num>
  <w:num w:numId="4">
    <w:abstractNumId w:val="12"/>
  </w:num>
  <w:num w:numId="5">
    <w:abstractNumId w:val="8"/>
  </w:num>
  <w:num w:numId="6">
    <w:abstractNumId w:val="6"/>
  </w:num>
  <w:num w:numId="7">
    <w:abstractNumId w:val="16"/>
  </w:num>
  <w:num w:numId="8">
    <w:abstractNumId w:val="1"/>
  </w:num>
  <w:num w:numId="9">
    <w:abstractNumId w:val="4"/>
  </w:num>
  <w:num w:numId="10">
    <w:abstractNumId w:val="9"/>
  </w:num>
  <w:num w:numId="11">
    <w:abstractNumId w:val="0"/>
  </w:num>
  <w:num w:numId="12">
    <w:abstractNumId w:val="13"/>
  </w:num>
  <w:num w:numId="13">
    <w:abstractNumId w:val="3"/>
  </w:num>
  <w:num w:numId="14">
    <w:abstractNumId w:val="2"/>
  </w:num>
  <w:num w:numId="15">
    <w:abstractNumId w:val="15"/>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75284"/>
    <w:rsid w:val="000253BF"/>
    <w:rsid w:val="000320AF"/>
    <w:rsid w:val="000C1214"/>
    <w:rsid w:val="000D6E5F"/>
    <w:rsid w:val="00174C41"/>
    <w:rsid w:val="001F38AC"/>
    <w:rsid w:val="00271C3E"/>
    <w:rsid w:val="0027306D"/>
    <w:rsid w:val="002733AE"/>
    <w:rsid w:val="002A0C0A"/>
    <w:rsid w:val="0031000A"/>
    <w:rsid w:val="003374CC"/>
    <w:rsid w:val="0035337B"/>
    <w:rsid w:val="00382C33"/>
    <w:rsid w:val="00474521"/>
    <w:rsid w:val="004A724C"/>
    <w:rsid w:val="004B16D3"/>
    <w:rsid w:val="004D48AE"/>
    <w:rsid w:val="00545556"/>
    <w:rsid w:val="005D0B35"/>
    <w:rsid w:val="00612340"/>
    <w:rsid w:val="006925D2"/>
    <w:rsid w:val="00696AE1"/>
    <w:rsid w:val="006A4888"/>
    <w:rsid w:val="006B3D2E"/>
    <w:rsid w:val="00741992"/>
    <w:rsid w:val="0078636C"/>
    <w:rsid w:val="007D645B"/>
    <w:rsid w:val="00824ED6"/>
    <w:rsid w:val="008362CF"/>
    <w:rsid w:val="0084038F"/>
    <w:rsid w:val="00861424"/>
    <w:rsid w:val="00894499"/>
    <w:rsid w:val="008A60EA"/>
    <w:rsid w:val="008D2DC3"/>
    <w:rsid w:val="009229DA"/>
    <w:rsid w:val="009469D1"/>
    <w:rsid w:val="0095767E"/>
    <w:rsid w:val="00960497"/>
    <w:rsid w:val="009B1232"/>
    <w:rsid w:val="009C6DCB"/>
    <w:rsid w:val="009D4841"/>
    <w:rsid w:val="00A3081C"/>
    <w:rsid w:val="00A66BA5"/>
    <w:rsid w:val="00AA6326"/>
    <w:rsid w:val="00AB7F4E"/>
    <w:rsid w:val="00AF49B1"/>
    <w:rsid w:val="00B23A37"/>
    <w:rsid w:val="00B434EF"/>
    <w:rsid w:val="00B71BC6"/>
    <w:rsid w:val="00BC1E3A"/>
    <w:rsid w:val="00BC34A6"/>
    <w:rsid w:val="00C17A26"/>
    <w:rsid w:val="00C21F47"/>
    <w:rsid w:val="00C7458A"/>
    <w:rsid w:val="00C75284"/>
    <w:rsid w:val="00CC6AE6"/>
    <w:rsid w:val="00CD52E5"/>
    <w:rsid w:val="00CE5FF4"/>
    <w:rsid w:val="00CF11E2"/>
    <w:rsid w:val="00D1327D"/>
    <w:rsid w:val="00D31A39"/>
    <w:rsid w:val="00D81A21"/>
    <w:rsid w:val="00D93324"/>
    <w:rsid w:val="00DA706B"/>
    <w:rsid w:val="00DB7882"/>
    <w:rsid w:val="00DE523F"/>
    <w:rsid w:val="00DF0B06"/>
    <w:rsid w:val="00E06472"/>
    <w:rsid w:val="00E2668E"/>
    <w:rsid w:val="00E70404"/>
    <w:rsid w:val="00E80F1C"/>
    <w:rsid w:val="00EA1CEB"/>
    <w:rsid w:val="00EA2097"/>
    <w:rsid w:val="00F0319D"/>
    <w:rsid w:val="00F03E17"/>
    <w:rsid w:val="00F0495F"/>
    <w:rsid w:val="00F23534"/>
    <w:rsid w:val="00F83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284"/>
    <w:pPr>
      <w:ind w:left="720"/>
      <w:contextualSpacing/>
    </w:pPr>
  </w:style>
  <w:style w:type="character" w:styleId="Hyperlink">
    <w:name w:val="Hyperlink"/>
    <w:basedOn w:val="DefaultParagraphFont"/>
    <w:uiPriority w:val="99"/>
    <w:unhideWhenUsed/>
    <w:rsid w:val="00E06472"/>
    <w:rPr>
      <w:color w:val="0000FF"/>
      <w:u w:val="single"/>
    </w:rPr>
  </w:style>
  <w:style w:type="paragraph" w:customStyle="1" w:styleId="Default">
    <w:name w:val="Default"/>
    <w:rsid w:val="00F03E1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F03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C1214"/>
    <w:rPr>
      <w:rFonts w:ascii="Tahoma" w:hAnsi="Tahoma" w:cs="Tahoma"/>
      <w:sz w:val="16"/>
      <w:szCs w:val="16"/>
    </w:rPr>
  </w:style>
  <w:style w:type="character" w:customStyle="1" w:styleId="DocumentMapChar">
    <w:name w:val="Document Map Char"/>
    <w:basedOn w:val="DefaultParagraphFont"/>
    <w:link w:val="DocumentMap"/>
    <w:uiPriority w:val="99"/>
    <w:semiHidden/>
    <w:rsid w:val="000C1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2456558">
      <w:bodyDiv w:val="1"/>
      <w:marLeft w:val="0"/>
      <w:marRight w:val="0"/>
      <w:marTop w:val="0"/>
      <w:marBottom w:val="0"/>
      <w:divBdr>
        <w:top w:val="none" w:sz="0" w:space="0" w:color="auto"/>
        <w:left w:val="none" w:sz="0" w:space="0" w:color="auto"/>
        <w:bottom w:val="none" w:sz="0" w:space="0" w:color="auto"/>
        <w:right w:val="none" w:sz="0" w:space="0" w:color="auto"/>
      </w:divBdr>
      <w:divsChild>
        <w:div w:id="1615476572">
          <w:marLeft w:val="0"/>
          <w:marRight w:val="0"/>
          <w:marTop w:val="0"/>
          <w:marBottom w:val="0"/>
          <w:divBdr>
            <w:top w:val="none" w:sz="0" w:space="0" w:color="auto"/>
            <w:left w:val="none" w:sz="0" w:space="0" w:color="auto"/>
            <w:bottom w:val="none" w:sz="0" w:space="0" w:color="auto"/>
            <w:right w:val="none" w:sz="0" w:space="0" w:color="auto"/>
          </w:divBdr>
          <w:divsChild>
            <w:div w:id="1996061437">
              <w:marLeft w:val="3900"/>
              <w:marRight w:val="0"/>
              <w:marTop w:val="0"/>
              <w:marBottom w:val="0"/>
              <w:divBdr>
                <w:top w:val="none" w:sz="0" w:space="0" w:color="auto"/>
                <w:left w:val="single" w:sz="6" w:space="0" w:color="B2B2B2"/>
                <w:bottom w:val="none" w:sz="0" w:space="0" w:color="auto"/>
                <w:right w:val="none" w:sz="0" w:space="0" w:color="auto"/>
              </w:divBdr>
              <w:divsChild>
                <w:div w:id="2096628329">
                  <w:marLeft w:val="0"/>
                  <w:marRight w:val="0"/>
                  <w:marTop w:val="0"/>
                  <w:marBottom w:val="0"/>
                  <w:divBdr>
                    <w:top w:val="none" w:sz="0" w:space="0" w:color="auto"/>
                    <w:left w:val="none" w:sz="0" w:space="0" w:color="auto"/>
                    <w:bottom w:val="none" w:sz="0" w:space="0" w:color="auto"/>
                    <w:right w:val="none" w:sz="0" w:space="0" w:color="auto"/>
                  </w:divBdr>
                  <w:divsChild>
                    <w:div w:id="526451835">
                      <w:marLeft w:val="0"/>
                      <w:marRight w:val="0"/>
                      <w:marTop w:val="0"/>
                      <w:marBottom w:val="0"/>
                      <w:divBdr>
                        <w:top w:val="none" w:sz="0" w:space="0" w:color="auto"/>
                        <w:left w:val="none" w:sz="0" w:space="0" w:color="auto"/>
                        <w:bottom w:val="none" w:sz="0" w:space="0" w:color="auto"/>
                        <w:right w:val="none" w:sz="0" w:space="0" w:color="auto"/>
                      </w:divBdr>
                      <w:divsChild>
                        <w:div w:id="1351880559">
                          <w:marLeft w:val="0"/>
                          <w:marRight w:val="0"/>
                          <w:marTop w:val="0"/>
                          <w:marBottom w:val="0"/>
                          <w:divBdr>
                            <w:top w:val="none" w:sz="0" w:space="0" w:color="auto"/>
                            <w:left w:val="none" w:sz="0" w:space="0" w:color="auto"/>
                            <w:bottom w:val="none" w:sz="0" w:space="0" w:color="auto"/>
                            <w:right w:val="none" w:sz="0" w:space="0" w:color="auto"/>
                          </w:divBdr>
                          <w:divsChild>
                            <w:div w:id="503667096">
                              <w:marLeft w:val="0"/>
                              <w:marRight w:val="0"/>
                              <w:marTop w:val="0"/>
                              <w:marBottom w:val="0"/>
                              <w:divBdr>
                                <w:top w:val="none" w:sz="0" w:space="0" w:color="auto"/>
                                <w:left w:val="none" w:sz="0" w:space="0" w:color="auto"/>
                                <w:bottom w:val="none" w:sz="0" w:space="0" w:color="auto"/>
                                <w:right w:val="none" w:sz="0" w:space="0" w:color="auto"/>
                              </w:divBdr>
                              <w:divsChild>
                                <w:div w:id="1094086865">
                                  <w:marLeft w:val="0"/>
                                  <w:marRight w:val="0"/>
                                  <w:marTop w:val="0"/>
                                  <w:marBottom w:val="0"/>
                                  <w:divBdr>
                                    <w:top w:val="none" w:sz="0" w:space="0" w:color="auto"/>
                                    <w:left w:val="none" w:sz="0" w:space="0" w:color="auto"/>
                                    <w:bottom w:val="none" w:sz="0" w:space="0" w:color="auto"/>
                                    <w:right w:val="none" w:sz="0" w:space="0" w:color="auto"/>
                                  </w:divBdr>
                                  <w:divsChild>
                                    <w:div w:id="929049067">
                                      <w:marLeft w:val="0"/>
                                      <w:marRight w:val="0"/>
                                      <w:marTop w:val="0"/>
                                      <w:marBottom w:val="0"/>
                                      <w:divBdr>
                                        <w:top w:val="none" w:sz="0" w:space="0" w:color="auto"/>
                                        <w:left w:val="none" w:sz="0" w:space="0" w:color="auto"/>
                                        <w:bottom w:val="none" w:sz="0" w:space="0" w:color="auto"/>
                                        <w:right w:val="none" w:sz="0" w:space="0" w:color="auto"/>
                                      </w:divBdr>
                                      <w:divsChild>
                                        <w:div w:id="1694382052">
                                          <w:marLeft w:val="0"/>
                                          <w:marRight w:val="0"/>
                                          <w:marTop w:val="0"/>
                                          <w:marBottom w:val="0"/>
                                          <w:divBdr>
                                            <w:top w:val="none" w:sz="0" w:space="0" w:color="auto"/>
                                            <w:left w:val="none" w:sz="0" w:space="0" w:color="auto"/>
                                            <w:bottom w:val="none" w:sz="0" w:space="0" w:color="auto"/>
                                            <w:right w:val="none" w:sz="0" w:space="0" w:color="auto"/>
                                          </w:divBdr>
                                          <w:divsChild>
                                            <w:div w:id="908735207">
                                              <w:marLeft w:val="0"/>
                                              <w:marRight w:val="0"/>
                                              <w:marTop w:val="0"/>
                                              <w:marBottom w:val="0"/>
                                              <w:divBdr>
                                                <w:top w:val="none" w:sz="0" w:space="0" w:color="auto"/>
                                                <w:left w:val="none" w:sz="0" w:space="0" w:color="auto"/>
                                                <w:bottom w:val="none" w:sz="0" w:space="0" w:color="auto"/>
                                                <w:right w:val="none" w:sz="0" w:space="0" w:color="auto"/>
                                              </w:divBdr>
                                              <w:divsChild>
                                                <w:div w:id="295842124">
                                                  <w:marLeft w:val="0"/>
                                                  <w:marRight w:val="0"/>
                                                  <w:marTop w:val="0"/>
                                                  <w:marBottom w:val="0"/>
                                                  <w:divBdr>
                                                    <w:top w:val="none" w:sz="0" w:space="0" w:color="auto"/>
                                                    <w:left w:val="none" w:sz="0" w:space="0" w:color="auto"/>
                                                    <w:bottom w:val="none" w:sz="0" w:space="0" w:color="auto"/>
                                                    <w:right w:val="none" w:sz="0" w:space="0" w:color="auto"/>
                                                  </w:divBdr>
                                                </w:div>
                                                <w:div w:id="2096515291">
                                                  <w:marLeft w:val="0"/>
                                                  <w:marRight w:val="0"/>
                                                  <w:marTop w:val="0"/>
                                                  <w:marBottom w:val="0"/>
                                                  <w:divBdr>
                                                    <w:top w:val="none" w:sz="0" w:space="0" w:color="auto"/>
                                                    <w:left w:val="none" w:sz="0" w:space="0" w:color="auto"/>
                                                    <w:bottom w:val="none" w:sz="0" w:space="0" w:color="auto"/>
                                                    <w:right w:val="none" w:sz="0" w:space="0" w:color="auto"/>
                                                  </w:divBdr>
                                                </w:div>
                                                <w:div w:id="1974754589">
                                                  <w:marLeft w:val="0"/>
                                                  <w:marRight w:val="0"/>
                                                  <w:marTop w:val="0"/>
                                                  <w:marBottom w:val="0"/>
                                                  <w:divBdr>
                                                    <w:top w:val="none" w:sz="0" w:space="0" w:color="auto"/>
                                                    <w:left w:val="none" w:sz="0" w:space="0" w:color="auto"/>
                                                    <w:bottom w:val="none" w:sz="0" w:space="0" w:color="auto"/>
                                                    <w:right w:val="none" w:sz="0" w:space="0" w:color="auto"/>
                                                  </w:divBdr>
                                                  <w:divsChild>
                                                    <w:div w:id="5892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Teglash</dc:creator>
  <cp:lastModifiedBy>Linda Teglash</cp:lastModifiedBy>
  <cp:revision>10</cp:revision>
  <cp:lastPrinted>2012-02-19T21:47:00Z</cp:lastPrinted>
  <dcterms:created xsi:type="dcterms:W3CDTF">2012-07-15T23:07:00Z</dcterms:created>
  <dcterms:modified xsi:type="dcterms:W3CDTF">2012-07-16T03:53:00Z</dcterms:modified>
</cp:coreProperties>
</file>